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56.png" ContentType="image/png"/>
  <Override PartName="/word/media/image55.png" ContentType="image/png"/>
  <Override PartName="/word/media/image54.png" ContentType="image/png"/>
  <Override PartName="/word/media/image53.png" ContentType="image/png"/>
  <Override PartName="/word/media/image52.png" ContentType="image/png"/>
  <Override PartName="/word/media/image51.png" ContentType="image/png"/>
  <Override PartName="/word/media/image50.png" ContentType="image/png"/>
  <Override PartName="/word/media/image49.png" ContentType="image/png"/>
  <Override PartName="/word/media/image46.png" ContentType="image/png"/>
  <Override PartName="/word/media/image38.png" ContentType="image/png"/>
  <Override PartName="/word/media/image6.png" ContentType="image/png"/>
  <Override PartName="/word/media/image15.png" ContentType="image/png"/>
  <Override PartName="/word/media/image37.png" ContentType="image/png"/>
  <Override PartName="/word/media/image5.png" ContentType="image/png"/>
  <Override PartName="/word/media/image14.png" ContentType="image/png"/>
  <Override PartName="/word/media/image35.png" ContentType="image/png"/>
  <Override PartName="/word/media/image3.png" ContentType="image/png"/>
  <Override PartName="/word/media/image19.png" ContentType="image/png"/>
  <Override PartName="/word/media/image61.png" ContentType="image/png"/>
  <Override PartName="/word/media/image21.png" ContentType="image/png"/>
  <Override PartName="/word/media/image58.png" ContentType="image/png"/>
  <Override PartName="/word/media/image22.png" ContentType="image/png"/>
  <Override PartName="/word/media/image59.png" ContentType="image/png"/>
  <Override PartName="/word/media/image68.png" ContentType="image/png"/>
  <Override PartName="/word/media/image31.png" ContentType="image/png"/>
  <Override PartName="/word/media/image67.png" ContentType="image/png"/>
  <Override PartName="/word/media/image30.png" ContentType="image/png"/>
  <Override PartName="/word/media/image66.png" ContentType="image/png"/>
  <Override PartName="/word/media/image29.png" ContentType="image/png"/>
  <Override PartName="/word/media/image65.png" ContentType="image/png"/>
  <Override PartName="/word/media/image28.png" ContentType="image/png"/>
  <Override PartName="/word/media/image25.png" ContentType="image/png"/>
  <Override PartName="/word/media/image62.png" ContentType="image/png"/>
  <Override PartName="/word/media/image64.png" ContentType="image/png"/>
  <Override PartName="/word/media/image27.png" ContentType="image/png"/>
  <Override PartName="/word/media/image24.png" ContentType="image/png"/>
  <Override PartName="/word/media/image63.png" ContentType="image/png"/>
  <Override PartName="/word/media/image26.png" ContentType="image/png"/>
  <Override PartName="/word/media/image23.png" ContentType="image/png"/>
  <Override PartName="/word/media/image60.png" ContentType="image/png"/>
  <Override PartName="/word/media/image33.png" ContentType="image/png"/>
  <Override PartName="/word/media/image1.png" ContentType="image/png"/>
  <Override PartName="/word/media/image10.png" ContentType="image/png"/>
  <Override PartName="/word/media/image47.png" ContentType="image/png"/>
  <Override PartName="/word/media/image16.png" ContentType="image/png"/>
  <Override PartName="/word/media/image7.png" ContentType="image/png"/>
  <Override PartName="/word/media/image39.png" ContentType="image/png"/>
  <Override PartName="/word/media/image34.png" ContentType="image/png"/>
  <Override PartName="/word/media/image2.png" ContentType="image/png"/>
  <Override PartName="/word/media/image11.png" ContentType="image/png"/>
  <Override PartName="/word/media/image48.png" ContentType="image/png"/>
  <Override PartName="/word/media/image17.png" ContentType="image/png"/>
  <Override PartName="/word/media/image8.png" ContentType="image/png"/>
  <Override PartName="/word/media/image20.png" ContentType="image/png"/>
  <Override PartName="/word/media/image57.png" ContentType="image/png"/>
  <Override PartName="/word/media/image12.jpeg" ContentType="image/jpeg"/>
  <Override PartName="/word/media/image18.png" ContentType="image/png"/>
  <Override PartName="/word/media/image9.png" ContentType="image/png"/>
  <Override PartName="/word/media/image36.png" ContentType="image/png"/>
  <Override PartName="/word/media/image4.png" ContentType="image/png"/>
  <Override PartName="/word/media/image13.png" ContentType="image/png"/>
  <Override PartName="/word/media/image32.png" ContentType="image/png"/>
  <Override PartName="/word/media/image40.png" ContentType="image/png"/>
  <Override PartName="/word/media/image41.png" ContentType="image/png"/>
  <Override PartName="/word/media/image42.png" ContentType="image/png"/>
  <Override PartName="/word/media/image43.png" ContentType="image/png"/>
  <Override PartName="/word/media/image44.png" ContentType="image/png"/>
  <Override PartName="/word/media/image45.png" ContentType="image/png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spacing w:lineRule="auto" w:line="360"/>
        <w:ind w:hanging="392" w:start="392" w:end="0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2013</w:t>
      </w:r>
      <w:r>
        <w:rPr>
          <w:b/>
          <w:sz w:val="30"/>
          <w:szCs w:val="30"/>
        </w:rPr>
        <w:t>年全国统一高考化学试卷（新课标Ⅱ）</w:t>
      </w:r>
    </w:p>
    <w:p>
      <w:pPr>
        <w:pStyle w:val="Normal"/>
        <w:spacing w:lineRule="auto" w:line="360"/>
        <w:ind w:hanging="313" w:start="313" w:end="0"/>
        <w:rPr>
          <w:b/>
          <w:sz w:val="24"/>
          <w:szCs w:val="24"/>
        </w:rPr>
      </w:pPr>
      <w:r>
        <w:rPr>
          <w:b/>
          <w:sz w:val="24"/>
          <w:szCs w:val="24"/>
        </w:rPr>
        <w:t>一、选择题：本题共</w:t>
      </w:r>
      <w:r>
        <w:rPr>
          <w:b/>
          <w:sz w:val="24"/>
          <w:szCs w:val="24"/>
        </w:rPr>
        <w:t>7</w:t>
      </w:r>
      <w:r>
        <w:rPr>
          <w:b/>
          <w:sz w:val="24"/>
          <w:szCs w:val="24"/>
        </w:rPr>
        <w:t>小题，每小题</w:t>
      </w:r>
      <w:r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>分．在每小题给出的四个选项中，只有一项是符合题目要求的．</w:t>
      </w:r>
    </w:p>
    <w:p>
      <w:pPr>
        <w:pStyle w:val="Normal"/>
        <w:spacing w:lineRule="auto" w:line="360"/>
        <w:ind w:hanging="312" w:start="312" w:end="0"/>
        <w:rPr>
          <w:sz w:val="24"/>
          <w:szCs w:val="24"/>
        </w:rPr>
      </w:pPr>
      <w:r>
        <w:rPr>
          <w:sz w:val="24"/>
          <w:szCs w:val="24"/>
        </w:rPr>
        <w:t>1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6</w:t>
      </w:r>
      <w:r>
        <w:rPr>
          <w:sz w:val="24"/>
          <w:szCs w:val="24"/>
        </w:rPr>
        <w:t>分）在一定条件下，动植物油脂与醇反应可制备生物柴油，化学方程式如图所示：</w:t>
      </w:r>
    </w:p>
    <w:p>
      <w:pPr>
        <w:pStyle w:val="Normal"/>
        <w:spacing w:lineRule="auto" w:line="360"/>
        <w:ind w:hanging="312" w:start="312" w:end="0"/>
        <w:rPr>
          <w:sz w:val="24"/>
          <w:szCs w:val="24"/>
        </w:rPr>
      </w:pPr>
      <w:r>
        <w:rPr>
          <w:sz w:val="24"/>
          <w:szCs w:val="24"/>
        </w:rPr>
        <w:drawing>
          <wp:inline distT="0" distB="0" distL="0" distR="0">
            <wp:extent cx="3858260" cy="1190625"/>
            <wp:effectExtent l="0" t="0" r="0" b="0"/>
            <wp:docPr id="1" name="图片 105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05" descr="" title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9" t="-30" r="-9" b="-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826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360"/>
        <w:ind w:hanging="312" w:start="312" w:end="0"/>
        <w:rPr>
          <w:sz w:val="24"/>
          <w:szCs w:val="24"/>
        </w:rPr>
      </w:pPr>
      <w:r>
        <w:rPr>
          <w:sz w:val="24"/>
          <w:szCs w:val="24"/>
        </w:rPr>
        <w:t>下列叙述错误的是（　　）</w:t>
      </w:r>
    </w:p>
    <w:p>
      <w:pPr>
        <w:pStyle w:val="Normal"/>
        <w:spacing w:lineRule="auto" w:line="360"/>
        <w:ind w:firstLine="312" w:end="0"/>
        <w:jc w:val="start"/>
        <w:rPr/>
      </w:pPr>
      <w:r>
        <w:rPr>
          <w:sz w:val="24"/>
          <w:szCs w:val="24"/>
        </w:rPr>
        <w:t>A</w:t>
      </w:r>
      <w:r>
        <w:rPr>
          <w:sz w:val="24"/>
          <w:szCs w:val="24"/>
        </w:rPr>
        <w:t>．生物柴油由可再生资源制得</w:t>
      </w:r>
      <w:r>
        <w:rPr/>
        <w:tab/>
      </w:r>
      <w:r>
        <w:rPr>
          <w:sz w:val="24"/>
          <w:szCs w:val="24"/>
        </w:rPr>
        <w:t>B</w:t>
      </w:r>
      <w:r>
        <w:rPr>
          <w:sz w:val="24"/>
          <w:szCs w:val="24"/>
        </w:rPr>
        <w:t>．生物柴油是不同酯组成的混合物</w:t>
      </w:r>
      <w:r>
        <w:rPr/>
        <w:tab/>
      </w:r>
    </w:p>
    <w:p>
      <w:pPr>
        <w:pStyle w:val="Normal"/>
        <w:spacing w:lineRule="auto" w:line="360"/>
        <w:ind w:firstLine="312" w:end="0"/>
        <w:jc w:val="start"/>
        <w:rPr/>
      </w:pPr>
      <w:r>
        <w:rPr>
          <w:sz w:val="24"/>
          <w:szCs w:val="24"/>
        </w:rPr>
        <w:t>C</w:t>
      </w:r>
      <w:r>
        <w:rPr>
          <w:sz w:val="24"/>
          <w:szCs w:val="24"/>
        </w:rPr>
        <w:t>．动植物油脂是高分子化合物</w:t>
      </w:r>
      <w:r>
        <w:rPr/>
        <w:tab/>
      </w:r>
      <w:r>
        <w:rPr>
          <w:sz w:val="24"/>
          <w:szCs w:val="24"/>
        </w:rPr>
        <w:t>D</w:t>
      </w:r>
      <w:r>
        <w:rPr>
          <w:sz w:val="24"/>
          <w:szCs w:val="24"/>
        </w:rPr>
        <w:t>．“地沟油”可用于制备生物柴油</w:t>
      </w:r>
      <w:r>
        <w:rPr/>
        <w:tab/>
      </w:r>
    </w:p>
    <w:p>
      <w:pPr>
        <w:pStyle w:val="Normal"/>
        <w:spacing w:lineRule="auto" w:line="360"/>
        <w:ind w:hanging="312" w:start="312" w:end="0"/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6</w:t>
      </w:r>
      <w:r>
        <w:rPr>
          <w:sz w:val="24"/>
          <w:szCs w:val="24"/>
        </w:rPr>
        <w:t>分）下列叙述中，错误的是（　　）</w:t>
      </w:r>
    </w:p>
    <w:p>
      <w:pPr>
        <w:pStyle w:val="Normal"/>
        <w:spacing w:lineRule="auto" w:line="360"/>
        <w:ind w:firstLine="312" w:end="0"/>
        <w:jc w:val="start"/>
        <w:rPr/>
      </w:pPr>
      <w:r>
        <w:rPr>
          <w:sz w:val="24"/>
          <w:szCs w:val="24"/>
        </w:rPr>
        <w:t>A</w:t>
      </w:r>
      <w:r>
        <w:rPr>
          <w:sz w:val="24"/>
          <w:szCs w:val="24"/>
        </w:rPr>
        <w:t>．苯与浓硝酸、浓硫酸共热并保持</w:t>
      </w:r>
      <w:r>
        <w:rPr>
          <w:sz w:val="24"/>
          <w:szCs w:val="24"/>
        </w:rPr>
        <w:t>55</w:t>
      </w:r>
      <w:r>
        <w:rPr>
          <w:rFonts w:ascii="宋体;SimSun" w:hAnsi="宋体;SimSun" w:cs="宋体;SimSun"/>
          <w:sz w:val="24"/>
          <w:szCs w:val="24"/>
        </w:rPr>
        <w:t>～</w:t>
      </w:r>
      <w:r>
        <w:rPr>
          <w:sz w:val="24"/>
          <w:szCs w:val="24"/>
        </w:rPr>
        <w:t>60℃</w:t>
      </w:r>
      <w:r>
        <w:rPr>
          <w:sz w:val="24"/>
          <w:szCs w:val="24"/>
        </w:rPr>
        <w:t>反应生成硝基苯</w:t>
      </w:r>
      <w:r>
        <w:rPr/>
        <w:tab/>
      </w:r>
    </w:p>
    <w:p>
      <w:pPr>
        <w:pStyle w:val="Normal"/>
        <w:spacing w:lineRule="auto" w:line="360"/>
        <w:ind w:firstLine="312" w:end="0"/>
        <w:jc w:val="start"/>
        <w:rPr/>
      </w:pPr>
      <w:r>
        <w:rPr>
          <w:sz w:val="24"/>
          <w:szCs w:val="24"/>
        </w:rPr>
        <w:t>B</w:t>
      </w:r>
      <w:r>
        <w:rPr>
          <w:sz w:val="24"/>
          <w:szCs w:val="24"/>
        </w:rPr>
        <w:t>．苯乙烯在合适条件下催化加氢可生成乙基环己烷</w:t>
      </w:r>
      <w:r>
        <w:rPr/>
        <w:tab/>
      </w:r>
    </w:p>
    <w:p>
      <w:pPr>
        <w:pStyle w:val="Normal"/>
        <w:spacing w:lineRule="auto" w:line="360"/>
        <w:ind w:firstLine="312" w:end="0"/>
        <w:jc w:val="start"/>
        <w:rPr/>
      </w:pPr>
      <w:r>
        <w:rPr>
          <w:sz w:val="24"/>
          <w:szCs w:val="24"/>
        </w:rPr>
        <w:t>C</w:t>
      </w:r>
      <w:r>
        <w:rPr>
          <w:sz w:val="24"/>
          <w:szCs w:val="24"/>
        </w:rPr>
        <w:t>．乙烯和溴的四氯化碳溶液反应生成</w:t>
      </w:r>
      <w:r>
        <w:rPr>
          <w:sz w:val="24"/>
          <w:szCs w:val="24"/>
        </w:rPr>
        <w:t>1</w:t>
      </w:r>
      <w:r>
        <w:rPr>
          <w:sz w:val="24"/>
          <w:szCs w:val="24"/>
        </w:rPr>
        <w:t>，</w:t>
      </w:r>
      <w:r>
        <w:rPr>
          <w:sz w:val="24"/>
          <w:szCs w:val="24"/>
        </w:rPr>
        <w:t>2﹣</w:t>
      </w:r>
      <w:r>
        <w:rPr>
          <w:sz w:val="24"/>
          <w:szCs w:val="24"/>
        </w:rPr>
        <w:t>二溴乙烷</w:t>
      </w:r>
      <w:r>
        <w:rPr/>
        <w:tab/>
      </w:r>
    </w:p>
    <w:p>
      <w:pPr>
        <w:pStyle w:val="Normal"/>
        <w:spacing w:lineRule="auto" w:line="360"/>
        <w:ind w:firstLine="312" w:end="0"/>
        <w:jc w:val="start"/>
        <w:rPr/>
      </w:pPr>
      <w:r>
        <w:rPr>
          <w:sz w:val="24"/>
          <w:szCs w:val="24"/>
        </w:rPr>
        <w:t>D</w:t>
      </w:r>
      <w:r>
        <w:rPr>
          <w:sz w:val="24"/>
          <w:szCs w:val="24"/>
        </w:rPr>
        <w:t>．甲苯与氯气在光照下反应主要生成</w:t>
      </w:r>
      <w:r>
        <w:rPr>
          <w:sz w:val="24"/>
          <w:szCs w:val="24"/>
        </w:rPr>
        <w:t>2</w:t>
      </w:r>
      <w:r>
        <w:rPr>
          <w:sz w:val="24"/>
          <w:szCs w:val="24"/>
        </w:rPr>
        <w:t>，</w:t>
      </w:r>
      <w:r>
        <w:rPr>
          <w:sz w:val="24"/>
          <w:szCs w:val="24"/>
        </w:rPr>
        <w:t>4﹣</w:t>
      </w:r>
      <w:r>
        <w:rPr>
          <w:sz w:val="24"/>
          <w:szCs w:val="24"/>
        </w:rPr>
        <w:t>二氯甲苯</w:t>
      </w:r>
      <w:r>
        <w:rPr/>
        <w:tab/>
      </w:r>
    </w:p>
    <w:p>
      <w:pPr>
        <w:pStyle w:val="Normal"/>
        <w:spacing w:lineRule="auto" w:line="360"/>
        <w:ind w:hanging="312" w:start="312" w:end="0"/>
        <w:rPr/>
      </w:pPr>
      <w:r>
        <w:rPr>
          <w:sz w:val="24"/>
          <w:szCs w:val="24"/>
        </w:rPr>
        <w:t>3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6</w:t>
      </w:r>
      <w:r>
        <w:rPr>
          <w:sz w:val="24"/>
          <w:szCs w:val="24"/>
        </w:rPr>
        <w:t>分）</w:t>
      </w:r>
      <w:r>
        <w:rPr>
          <w:sz w:val="24"/>
          <w:szCs w:val="24"/>
        </w:rPr>
        <w:t>N</w:t>
      </w:r>
      <w:r>
        <w:rPr>
          <w:sz w:val="24"/>
          <w:szCs w:val="24"/>
          <w:vertAlign w:val="subscript"/>
        </w:rPr>
        <w:t>A</w:t>
      </w:r>
      <w:r>
        <w:rPr>
          <w:sz w:val="24"/>
          <w:szCs w:val="24"/>
        </w:rPr>
        <w:t>为阿伏加德罗常数的值。下列叙述正确的是（　　）</w:t>
      </w:r>
    </w:p>
    <w:p>
      <w:pPr>
        <w:pStyle w:val="Normal"/>
        <w:spacing w:lineRule="auto" w:line="360"/>
        <w:ind w:firstLine="312" w:end="0"/>
        <w:jc w:val="start"/>
        <w:rPr/>
      </w:pPr>
      <w:r>
        <w:rPr>
          <w:sz w:val="24"/>
          <w:szCs w:val="24"/>
        </w:rPr>
        <w:t>A</w:t>
      </w:r>
      <w:r>
        <w:rPr>
          <w:sz w:val="24"/>
          <w:szCs w:val="24"/>
        </w:rPr>
        <w:t>．</w:t>
      </w:r>
      <w:r>
        <w:rPr>
          <w:sz w:val="24"/>
          <w:szCs w:val="24"/>
        </w:rPr>
        <w:t>1.0 L 1.0 mol•L</w:t>
      </w:r>
      <w:r>
        <w:rPr>
          <w:sz w:val="24"/>
          <w:szCs w:val="24"/>
          <w:vertAlign w:val="superscript"/>
        </w:rPr>
        <w:t xml:space="preserve">﹣1 </w:t>
      </w:r>
      <w:r>
        <w:rPr>
          <w:sz w:val="24"/>
          <w:szCs w:val="24"/>
        </w:rPr>
        <w:t>的</w:t>
      </w:r>
      <w:r>
        <w:rPr>
          <w:sz w:val="24"/>
          <w:szCs w:val="24"/>
        </w:rPr>
        <w:t>NaAlO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水溶液中含有的氧原子数为</w:t>
      </w:r>
      <w:r>
        <w:rPr>
          <w:sz w:val="24"/>
          <w:szCs w:val="24"/>
        </w:rPr>
        <w:t>2 N</w:t>
      </w:r>
      <w:r>
        <w:rPr>
          <w:sz w:val="24"/>
          <w:szCs w:val="24"/>
          <w:vertAlign w:val="subscript"/>
        </w:rPr>
        <w:t>A</w:t>
      </w:r>
      <w:r>
        <w:rPr>
          <w:sz w:val="24"/>
          <w:szCs w:val="24"/>
        </w:rPr>
        <w:t></w:t>
      </w:r>
      <w:r>
        <w:rPr/>
        <w:tab/>
      </w:r>
    </w:p>
    <w:p>
      <w:pPr>
        <w:pStyle w:val="Normal"/>
        <w:spacing w:lineRule="auto" w:line="360"/>
        <w:ind w:firstLine="312" w:end="0"/>
        <w:jc w:val="start"/>
        <w:rPr/>
      </w:pPr>
      <w:r>
        <w:rPr>
          <w:sz w:val="24"/>
          <w:szCs w:val="24"/>
        </w:rPr>
        <w:t>B</w:t>
      </w:r>
      <w:r>
        <w:rPr>
          <w:sz w:val="24"/>
          <w:szCs w:val="24"/>
        </w:rPr>
        <w:t>．</w:t>
      </w:r>
      <w:r>
        <w:rPr>
          <w:sz w:val="24"/>
          <w:szCs w:val="24"/>
        </w:rPr>
        <w:t>12g</w:t>
      </w:r>
      <w:r>
        <w:rPr>
          <w:sz w:val="24"/>
          <w:szCs w:val="24"/>
        </w:rPr>
        <w:t>石墨烯（单层石墨）中含有六元环的个数为</w:t>
      </w:r>
      <w:r>
        <w:rPr>
          <w:sz w:val="24"/>
          <w:szCs w:val="24"/>
        </w:rPr>
        <w:t>0.5 N</w:t>
      </w:r>
      <w:r>
        <w:rPr>
          <w:sz w:val="24"/>
          <w:szCs w:val="24"/>
          <w:vertAlign w:val="subscript"/>
        </w:rPr>
        <w:t>A</w:t>
      </w:r>
      <w:r>
        <w:rPr>
          <w:sz w:val="24"/>
          <w:szCs w:val="24"/>
        </w:rPr>
        <w:t></w:t>
      </w:r>
      <w:r>
        <w:rPr/>
        <w:tab/>
      </w:r>
    </w:p>
    <w:p>
      <w:pPr>
        <w:pStyle w:val="Normal"/>
        <w:spacing w:lineRule="auto" w:line="360"/>
        <w:ind w:firstLine="312" w:end="0"/>
        <w:jc w:val="start"/>
        <w:rPr/>
      </w:pPr>
      <w:r>
        <w:rPr>
          <w:sz w:val="24"/>
          <w:szCs w:val="24"/>
        </w:rPr>
        <w:t>C</w:t>
      </w:r>
      <w:r>
        <w:rPr>
          <w:sz w:val="24"/>
          <w:szCs w:val="24"/>
        </w:rPr>
        <w:t>．</w:t>
      </w:r>
      <w:r>
        <w:rPr>
          <w:sz w:val="24"/>
          <w:szCs w:val="24"/>
        </w:rPr>
        <w:t>25℃</w:t>
      </w:r>
      <w:r>
        <w:rPr>
          <w:sz w:val="24"/>
          <w:szCs w:val="24"/>
        </w:rPr>
        <w:t>时</w:t>
      </w:r>
      <w:r>
        <w:rPr>
          <w:sz w:val="24"/>
          <w:szCs w:val="24"/>
        </w:rPr>
        <w:t>pH=13</w:t>
      </w:r>
      <w:r>
        <w:rPr>
          <w:sz w:val="24"/>
          <w:szCs w:val="24"/>
        </w:rPr>
        <w:t>的</w:t>
      </w:r>
      <w:r>
        <w:rPr>
          <w:sz w:val="24"/>
          <w:szCs w:val="24"/>
        </w:rPr>
        <w:t>NaOH</w:t>
      </w:r>
      <w:r>
        <w:rPr>
          <w:sz w:val="24"/>
          <w:szCs w:val="24"/>
        </w:rPr>
        <w:t>溶液中含有</w:t>
      </w:r>
      <w:r>
        <w:rPr>
          <w:sz w:val="24"/>
          <w:szCs w:val="24"/>
        </w:rPr>
        <w:t>OH</w:t>
      </w:r>
      <w:r>
        <w:rPr>
          <w:sz w:val="24"/>
          <w:szCs w:val="24"/>
          <w:vertAlign w:val="superscript"/>
        </w:rPr>
        <w:t>﹣</w:t>
      </w:r>
      <w:r>
        <w:rPr>
          <w:sz w:val="24"/>
          <w:szCs w:val="24"/>
        </w:rPr>
        <w:t>的数目为</w:t>
      </w:r>
      <w:r>
        <w:rPr>
          <w:sz w:val="24"/>
          <w:szCs w:val="24"/>
        </w:rPr>
        <w:t>0.1 N</w:t>
      </w:r>
      <w:r>
        <w:rPr>
          <w:sz w:val="24"/>
          <w:szCs w:val="24"/>
          <w:vertAlign w:val="subscript"/>
        </w:rPr>
        <w:t>A</w:t>
      </w:r>
      <w:r>
        <w:rPr>
          <w:sz w:val="24"/>
          <w:szCs w:val="24"/>
        </w:rPr>
        <w:t></w:t>
      </w:r>
      <w:r>
        <w:rPr/>
        <w:tab/>
      </w:r>
    </w:p>
    <w:p>
      <w:pPr>
        <w:pStyle w:val="Normal"/>
        <w:spacing w:lineRule="auto" w:line="360"/>
        <w:ind w:firstLine="312" w:end="0"/>
        <w:jc w:val="start"/>
        <w:rPr/>
      </w:pPr>
      <w:r>
        <w:rPr>
          <w:sz w:val="24"/>
          <w:szCs w:val="24"/>
        </w:rPr>
        <w:t>D</w:t>
      </w:r>
      <w:r>
        <w:rPr>
          <w:sz w:val="24"/>
          <w:szCs w:val="24"/>
        </w:rPr>
        <w:t>．</w:t>
      </w:r>
      <w:r>
        <w:rPr>
          <w:sz w:val="24"/>
          <w:szCs w:val="24"/>
        </w:rPr>
        <w:t>1 mol</w:t>
      </w:r>
      <w:r>
        <w:rPr>
          <w:sz w:val="24"/>
          <w:szCs w:val="24"/>
        </w:rPr>
        <w:t>的羟基与</w:t>
      </w:r>
      <w:r>
        <w:rPr>
          <w:sz w:val="24"/>
          <w:szCs w:val="24"/>
        </w:rPr>
        <w:t>1 mol</w:t>
      </w:r>
      <w:r>
        <w:rPr>
          <w:sz w:val="24"/>
          <w:szCs w:val="24"/>
        </w:rPr>
        <w:t>的氢氧根离子所含电子数均为</w:t>
      </w:r>
      <w:r>
        <w:rPr>
          <w:sz w:val="24"/>
          <w:szCs w:val="24"/>
        </w:rPr>
        <w:t>9 N</w:t>
      </w:r>
      <w:r>
        <w:rPr>
          <w:sz w:val="24"/>
          <w:szCs w:val="24"/>
          <w:vertAlign w:val="subscript"/>
        </w:rPr>
        <w:t>A</w:t>
      </w:r>
      <w:r>
        <w:rPr>
          <w:sz w:val="24"/>
          <w:szCs w:val="24"/>
        </w:rPr>
        <w:t></w:t>
      </w:r>
      <w:r>
        <w:rPr/>
        <w:tab/>
      </w:r>
    </w:p>
    <w:p>
      <w:pPr>
        <w:pStyle w:val="Normal"/>
        <w:spacing w:lineRule="auto" w:line="360"/>
        <w:ind w:hanging="312" w:start="312" w:end="0"/>
        <w:rPr>
          <w:sz w:val="24"/>
          <w:szCs w:val="24"/>
        </w:rPr>
      </w:pPr>
      <w:r>
        <w:rPr>
          <w:sz w:val="24"/>
          <w:szCs w:val="24"/>
        </w:rPr>
        <w:t>4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6</w:t>
      </w:r>
      <w:r>
        <w:rPr>
          <w:sz w:val="24"/>
          <w:szCs w:val="24"/>
        </w:rPr>
        <w:t>分）能正确表示下列反应的离子方程式是（　　）</w:t>
      </w:r>
    </w:p>
    <w:p>
      <w:pPr>
        <w:pStyle w:val="Normal"/>
        <w:spacing w:lineRule="auto" w:line="360"/>
        <w:ind w:firstLine="312" w:end="0"/>
        <w:jc w:val="start"/>
        <w:rPr/>
      </w:pPr>
      <w:r>
        <w:rPr>
          <w:sz w:val="24"/>
          <w:szCs w:val="24"/>
        </w:rPr>
        <w:t>A</w:t>
      </w:r>
      <w:r>
        <w:rPr>
          <w:sz w:val="24"/>
          <w:szCs w:val="24"/>
        </w:rPr>
        <w:t>．浓盐酸与铁屑反应：</w:t>
      </w:r>
      <w:r>
        <w:rPr>
          <w:sz w:val="24"/>
          <w:szCs w:val="24"/>
        </w:rPr>
        <w:t>2Fe</w:t>
      </w:r>
      <w:r>
        <w:rPr>
          <w:rFonts w:cs="宋体;SimSun" w:ascii="宋体;SimSun" w:hAnsi="宋体;SimSun"/>
          <w:sz w:val="24"/>
          <w:szCs w:val="24"/>
        </w:rPr>
        <w:t>+</w:t>
      </w:r>
      <w:r>
        <w:rPr>
          <w:sz w:val="24"/>
          <w:szCs w:val="24"/>
        </w:rPr>
        <w:t>6H</w:t>
      </w:r>
      <w:r>
        <w:rPr>
          <w:rFonts w:cs="宋体;SimSun" w:ascii="宋体;SimSun" w:hAnsi="宋体;SimSun"/>
          <w:sz w:val="24"/>
          <w:szCs w:val="24"/>
          <w:vertAlign w:val="superscript"/>
        </w:rPr>
        <w:t>+</w:t>
      </w:r>
      <w:r>
        <w:rPr>
          <w:rFonts w:cs="宋体;SimSun" w:ascii="宋体;SimSun" w:hAnsi="宋体;SimSun"/>
          <w:sz w:val="24"/>
          <w:szCs w:val="24"/>
        </w:rPr>
        <w:t>═</w:t>
      </w:r>
      <w:r>
        <w:rPr>
          <w:sz w:val="24"/>
          <w:szCs w:val="24"/>
        </w:rPr>
        <w:t>2Fe</w:t>
      </w:r>
      <w:r>
        <w:rPr>
          <w:sz w:val="24"/>
          <w:szCs w:val="24"/>
          <w:vertAlign w:val="superscript"/>
        </w:rPr>
        <w:t>3</w:t>
      </w:r>
      <w:r>
        <w:rPr>
          <w:rFonts w:cs="宋体;SimSun" w:ascii="宋体;SimSun" w:hAnsi="宋体;SimSun"/>
          <w:sz w:val="24"/>
          <w:szCs w:val="24"/>
          <w:vertAlign w:val="superscript"/>
        </w:rPr>
        <w:t>+</w:t>
      </w:r>
      <w:r>
        <w:rPr>
          <w:rFonts w:cs="宋体;SimSun" w:ascii="宋体;SimSun" w:hAnsi="宋体;SimSun"/>
          <w:sz w:val="24"/>
          <w:szCs w:val="24"/>
        </w:rPr>
        <w:t>+</w:t>
      </w:r>
      <w:r>
        <w:rPr>
          <w:sz w:val="24"/>
          <w:szCs w:val="24"/>
        </w:rPr>
        <w:t>3H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↑</w:t>
      </w:r>
      <w:r>
        <w:rPr/>
        <w:tab/>
      </w:r>
    </w:p>
    <w:p>
      <w:pPr>
        <w:pStyle w:val="Normal"/>
        <w:spacing w:lineRule="auto" w:line="360"/>
        <w:ind w:firstLine="312" w:end="0"/>
        <w:jc w:val="start"/>
        <w:rPr/>
      </w:pPr>
      <w:r>
        <w:rPr>
          <w:sz w:val="24"/>
          <w:szCs w:val="24"/>
        </w:rPr>
        <w:t>B</w:t>
      </w:r>
      <w:r>
        <w:rPr>
          <w:sz w:val="24"/>
          <w:szCs w:val="24"/>
        </w:rPr>
        <w:t>．钠与</w:t>
      </w:r>
      <w:r>
        <w:rPr>
          <w:sz w:val="24"/>
          <w:szCs w:val="24"/>
        </w:rPr>
        <w:t>CuSO</w:t>
      </w:r>
      <w:r>
        <w:rPr>
          <w:sz w:val="24"/>
          <w:szCs w:val="24"/>
          <w:vertAlign w:val="subscript"/>
        </w:rPr>
        <w:t>4</w:t>
      </w:r>
      <w:r>
        <w:rPr>
          <w:sz w:val="24"/>
          <w:szCs w:val="24"/>
        </w:rPr>
        <w:t>溶液反应：</w:t>
      </w:r>
      <w:r>
        <w:rPr>
          <w:sz w:val="24"/>
          <w:szCs w:val="24"/>
        </w:rPr>
        <w:t>2Na</w:t>
      </w:r>
      <w:r>
        <w:rPr>
          <w:rFonts w:cs="宋体;SimSun" w:ascii="宋体;SimSun" w:hAnsi="宋体;SimSun"/>
          <w:sz w:val="24"/>
          <w:szCs w:val="24"/>
        </w:rPr>
        <w:t>+</w:t>
      </w:r>
      <w:r>
        <w:rPr>
          <w:sz w:val="24"/>
          <w:szCs w:val="24"/>
        </w:rPr>
        <w:t>Cu</w:t>
      </w:r>
      <w:r>
        <w:rPr>
          <w:sz w:val="24"/>
          <w:szCs w:val="24"/>
          <w:vertAlign w:val="superscript"/>
        </w:rPr>
        <w:t>2</w:t>
      </w:r>
      <w:r>
        <w:rPr>
          <w:rFonts w:cs="宋体;SimSun" w:ascii="宋体;SimSun" w:hAnsi="宋体;SimSun"/>
          <w:sz w:val="24"/>
          <w:szCs w:val="24"/>
          <w:vertAlign w:val="superscript"/>
        </w:rPr>
        <w:t>+</w:t>
      </w:r>
      <w:r>
        <w:rPr>
          <w:rFonts w:cs="宋体;SimSun" w:ascii="宋体;SimSun" w:hAnsi="宋体;SimSun"/>
          <w:sz w:val="24"/>
          <w:szCs w:val="24"/>
        </w:rPr>
        <w:t>═</w:t>
      </w:r>
      <w:r>
        <w:rPr>
          <w:sz w:val="24"/>
          <w:szCs w:val="24"/>
        </w:rPr>
        <w:t>Cu↓</w:t>
      </w:r>
      <w:r>
        <w:rPr>
          <w:rFonts w:cs="宋体;SimSun" w:ascii="宋体;SimSun" w:hAnsi="宋体;SimSun"/>
          <w:sz w:val="24"/>
          <w:szCs w:val="24"/>
        </w:rPr>
        <w:t>+</w:t>
      </w:r>
      <w:r>
        <w:rPr>
          <w:sz w:val="24"/>
          <w:szCs w:val="24"/>
        </w:rPr>
        <w:t>2Na</w:t>
      </w:r>
      <w:r>
        <w:rPr>
          <w:rFonts w:cs="宋体;SimSun" w:ascii="宋体;SimSun" w:hAnsi="宋体;SimSun"/>
          <w:sz w:val="24"/>
          <w:szCs w:val="24"/>
          <w:vertAlign w:val="superscript"/>
        </w:rPr>
        <w:t>+</w:t>
      </w:r>
      <w:r>
        <w:rPr/>
        <w:tab/>
      </w:r>
    </w:p>
    <w:p>
      <w:pPr>
        <w:pStyle w:val="Normal"/>
        <w:spacing w:lineRule="auto" w:line="360"/>
        <w:ind w:firstLine="312" w:end="0"/>
        <w:jc w:val="start"/>
        <w:rPr/>
      </w:pPr>
      <w:r>
        <w:rPr>
          <w:sz w:val="24"/>
          <w:szCs w:val="24"/>
        </w:rPr>
        <w:t>C</w:t>
      </w:r>
      <w:r>
        <w:rPr>
          <w:sz w:val="24"/>
          <w:szCs w:val="24"/>
        </w:rPr>
        <w:t>．</w:t>
      </w:r>
      <w:r>
        <w:rPr>
          <w:sz w:val="24"/>
          <w:szCs w:val="24"/>
        </w:rPr>
        <w:t>NaHCO</w:t>
      </w:r>
      <w:r>
        <w:rPr>
          <w:sz w:val="24"/>
          <w:szCs w:val="24"/>
          <w:vertAlign w:val="subscript"/>
        </w:rPr>
        <w:t>3</w:t>
      </w:r>
      <w:r>
        <w:rPr>
          <w:sz w:val="24"/>
          <w:szCs w:val="24"/>
        </w:rPr>
        <w:t>溶液与稀</w:t>
      </w:r>
      <w:r>
        <w:rPr>
          <w:sz w:val="24"/>
          <w:szCs w:val="24"/>
        </w:rPr>
        <w:t>H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SO</w:t>
      </w:r>
      <w:r>
        <w:rPr>
          <w:sz w:val="24"/>
          <w:szCs w:val="24"/>
          <w:vertAlign w:val="subscript"/>
        </w:rPr>
        <w:t>4</w:t>
      </w:r>
      <w:r>
        <w:rPr>
          <w:sz w:val="24"/>
          <w:szCs w:val="24"/>
        </w:rPr>
        <w:t>反应：</w:t>
      </w:r>
      <w:r>
        <w:rPr>
          <w:sz w:val="24"/>
          <w:szCs w:val="24"/>
        </w:rPr>
        <w:t>CO</w:t>
      </w:r>
      <w:r>
        <w:rPr>
          <w:sz w:val="24"/>
          <w:szCs w:val="24"/>
          <w:vertAlign w:val="subscript"/>
        </w:rPr>
        <w:t>3</w:t>
      </w:r>
      <w:r>
        <w:rPr>
          <w:sz w:val="24"/>
          <w:szCs w:val="24"/>
          <w:vertAlign w:val="superscript"/>
        </w:rPr>
        <w:t>2﹣</w:t>
      </w:r>
      <w:r>
        <w:rPr>
          <w:rFonts w:cs="宋体;SimSun" w:ascii="宋体;SimSun" w:hAnsi="宋体;SimSun"/>
          <w:sz w:val="24"/>
          <w:szCs w:val="24"/>
        </w:rPr>
        <w:t>+</w:t>
      </w:r>
      <w:r>
        <w:rPr>
          <w:sz w:val="24"/>
          <w:szCs w:val="24"/>
        </w:rPr>
        <w:t>2H</w:t>
      </w:r>
      <w:r>
        <w:rPr>
          <w:rFonts w:cs="宋体;SimSun" w:ascii="宋体;SimSun" w:hAnsi="宋体;SimSun"/>
          <w:sz w:val="24"/>
          <w:szCs w:val="24"/>
          <w:vertAlign w:val="superscript"/>
        </w:rPr>
        <w:t>+</w:t>
      </w:r>
      <w:r>
        <w:rPr>
          <w:rFonts w:cs="宋体;SimSun" w:ascii="宋体;SimSun" w:hAnsi="宋体;SimSun"/>
          <w:sz w:val="24"/>
          <w:szCs w:val="24"/>
        </w:rPr>
        <w:t>═</w:t>
      </w:r>
      <w:r>
        <w:rPr>
          <w:sz w:val="24"/>
          <w:szCs w:val="24"/>
        </w:rPr>
        <w:t>H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O</w:t>
      </w:r>
      <w:r>
        <w:rPr>
          <w:rFonts w:cs="宋体;SimSun" w:ascii="宋体;SimSun" w:hAnsi="宋体;SimSun"/>
          <w:sz w:val="24"/>
          <w:szCs w:val="24"/>
        </w:rPr>
        <w:t>+</w:t>
      </w:r>
      <w:r>
        <w:rPr>
          <w:sz w:val="24"/>
          <w:szCs w:val="24"/>
        </w:rPr>
        <w:t>CO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↑</w:t>
      </w:r>
      <w:r>
        <w:rPr/>
        <w:tab/>
      </w:r>
    </w:p>
    <w:p>
      <w:pPr>
        <w:pStyle w:val="Normal"/>
        <w:spacing w:lineRule="auto" w:line="360"/>
        <w:ind w:firstLine="312" w:end="0"/>
        <w:jc w:val="start"/>
        <w:rPr/>
      </w:pPr>
      <w:r>
        <w:rPr>
          <w:sz w:val="24"/>
          <w:szCs w:val="24"/>
        </w:rPr>
        <w:t>D</w:t>
      </w:r>
      <w:r>
        <w:rPr>
          <w:sz w:val="24"/>
          <w:szCs w:val="24"/>
        </w:rPr>
        <w:t>．向</w:t>
      </w:r>
      <w:r>
        <w:rPr>
          <w:sz w:val="24"/>
          <w:szCs w:val="24"/>
        </w:rPr>
        <w:t>FeCl</w:t>
      </w:r>
      <w:r>
        <w:rPr>
          <w:sz w:val="24"/>
          <w:szCs w:val="24"/>
          <w:vertAlign w:val="subscript"/>
        </w:rPr>
        <w:t>3</w:t>
      </w:r>
      <w:r>
        <w:rPr>
          <w:sz w:val="24"/>
          <w:szCs w:val="24"/>
        </w:rPr>
        <w:t>溶液中加入</w:t>
      </w:r>
      <w:r>
        <w:rPr>
          <w:sz w:val="24"/>
          <w:szCs w:val="24"/>
        </w:rPr>
        <w:t>Mg</w:t>
      </w:r>
      <w:r>
        <w:rPr>
          <w:sz w:val="24"/>
          <w:szCs w:val="24"/>
        </w:rPr>
        <w:t>（</w:t>
      </w:r>
      <w:r>
        <w:rPr>
          <w:sz w:val="24"/>
          <w:szCs w:val="24"/>
        </w:rPr>
        <w:t>OH</w:t>
      </w:r>
      <w:r>
        <w:rPr>
          <w:sz w:val="24"/>
          <w:szCs w:val="24"/>
        </w:rPr>
        <w:t>）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：</w:t>
      </w:r>
      <w:r>
        <w:rPr>
          <w:sz w:val="24"/>
          <w:szCs w:val="24"/>
        </w:rPr>
        <w:t>3Mg</w:t>
      </w:r>
      <w:r>
        <w:rPr>
          <w:sz w:val="24"/>
          <w:szCs w:val="24"/>
        </w:rPr>
        <w:t>（</w:t>
      </w:r>
      <w:r>
        <w:rPr>
          <w:sz w:val="24"/>
          <w:szCs w:val="24"/>
        </w:rPr>
        <w:t>OH</w:t>
      </w:r>
      <w:r>
        <w:rPr>
          <w:sz w:val="24"/>
          <w:szCs w:val="24"/>
        </w:rPr>
        <w:t>）</w:t>
      </w:r>
      <w:r>
        <w:rPr>
          <w:sz w:val="24"/>
          <w:szCs w:val="24"/>
          <w:vertAlign w:val="subscript"/>
        </w:rPr>
        <w:t>2</w:t>
      </w:r>
      <w:r>
        <w:rPr>
          <w:rFonts w:cs="宋体;SimSun" w:ascii="宋体;SimSun" w:hAnsi="宋体;SimSun"/>
          <w:sz w:val="24"/>
          <w:szCs w:val="24"/>
        </w:rPr>
        <w:t>+</w:t>
      </w:r>
      <w:r>
        <w:rPr>
          <w:sz w:val="24"/>
          <w:szCs w:val="24"/>
        </w:rPr>
        <w:t>2Fe</w:t>
      </w:r>
      <w:r>
        <w:rPr>
          <w:sz w:val="24"/>
          <w:szCs w:val="24"/>
          <w:vertAlign w:val="superscript"/>
        </w:rPr>
        <w:t>3</w:t>
      </w:r>
      <w:r>
        <w:rPr>
          <w:rFonts w:cs="宋体;SimSun" w:ascii="宋体;SimSun" w:hAnsi="宋体;SimSun"/>
          <w:sz w:val="24"/>
          <w:szCs w:val="24"/>
          <w:vertAlign w:val="superscript"/>
        </w:rPr>
        <w:t>+</w:t>
      </w:r>
      <w:r>
        <w:rPr>
          <w:rFonts w:cs="宋体;SimSun" w:ascii="宋体;SimSun" w:hAnsi="宋体;SimSun"/>
          <w:sz w:val="24"/>
          <w:szCs w:val="24"/>
        </w:rPr>
        <w:t>═</w:t>
      </w:r>
      <w:r>
        <w:rPr>
          <w:sz w:val="24"/>
          <w:szCs w:val="24"/>
        </w:rPr>
        <w:t>2Fe</w:t>
      </w:r>
      <w:r>
        <w:rPr>
          <w:sz w:val="24"/>
          <w:szCs w:val="24"/>
        </w:rPr>
        <w:t>（</w:t>
      </w:r>
      <w:r>
        <w:rPr>
          <w:sz w:val="24"/>
          <w:szCs w:val="24"/>
        </w:rPr>
        <w:t>OH</w:t>
      </w:r>
      <w:r>
        <w:rPr>
          <w:sz w:val="24"/>
          <w:szCs w:val="24"/>
        </w:rPr>
        <w:t>）</w:t>
      </w:r>
      <w:r>
        <w:rPr>
          <w:sz w:val="24"/>
          <w:szCs w:val="24"/>
          <w:vertAlign w:val="subscript"/>
        </w:rPr>
        <w:t>3</w:t>
      </w:r>
      <w:r>
        <w:rPr>
          <w:rFonts w:cs="宋体;SimSun" w:ascii="宋体;SimSun" w:hAnsi="宋体;SimSun"/>
          <w:sz w:val="24"/>
          <w:szCs w:val="24"/>
        </w:rPr>
        <w:t>+</w:t>
      </w:r>
      <w:r>
        <w:rPr>
          <w:sz w:val="24"/>
          <w:szCs w:val="24"/>
        </w:rPr>
        <w:t>3Mg</w:t>
      </w:r>
      <w:r>
        <w:rPr>
          <w:sz w:val="24"/>
          <w:szCs w:val="24"/>
          <w:vertAlign w:val="superscript"/>
        </w:rPr>
        <w:t>2</w:t>
      </w:r>
      <w:r>
        <w:rPr>
          <w:rFonts w:cs="宋体;SimSun" w:ascii="宋体;SimSun" w:hAnsi="宋体;SimSun"/>
          <w:sz w:val="24"/>
          <w:szCs w:val="24"/>
          <w:vertAlign w:val="superscript"/>
        </w:rPr>
        <w:t>+</w:t>
      </w:r>
    </w:p>
    <w:p>
      <w:pPr>
        <w:pStyle w:val="Normal"/>
        <w:spacing w:lineRule="auto" w:line="360"/>
        <w:ind w:hanging="312" w:start="312" w:end="0"/>
        <w:rPr/>
      </w:pPr>
      <w:r>
        <w:rPr>
          <w:sz w:val="24"/>
          <w:szCs w:val="24"/>
        </w:rPr>
        <w:t>5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6</w:t>
      </w:r>
      <w:r>
        <w:rPr>
          <w:sz w:val="24"/>
          <w:szCs w:val="24"/>
        </w:rPr>
        <w:t>分）“</w:t>
      </w:r>
      <w:r>
        <w:rPr>
          <w:sz w:val="24"/>
          <w:szCs w:val="24"/>
        </w:rPr>
        <w:t>ZEBRA”</w:t>
      </w:r>
      <w:r>
        <w:rPr>
          <w:sz w:val="24"/>
          <w:szCs w:val="24"/>
        </w:rPr>
        <w:t>蓄电池的结构如图所示，电极材料多孔</w:t>
      </w:r>
      <w:r>
        <w:rPr>
          <w:sz w:val="24"/>
          <w:szCs w:val="24"/>
        </w:rPr>
        <w:t>Ni/NiCl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和金属钠之间由钠离子导体制作的陶瓷管相隔。下列关于该电池的叙述错误的是（　　）</w:t>
      </w:r>
    </w:p>
    <w:p>
      <w:pPr>
        <w:pStyle w:val="Normal"/>
        <w:spacing w:lineRule="auto" w:line="360"/>
        <w:ind w:hanging="312" w:start="312" w:end="0"/>
        <w:rPr/>
      </w:pPr>
      <w:r>
        <w:rPr>
          <w:rFonts w:cs="宋体;SimSun" w:ascii="宋体;SimSun" w:hAnsi="宋体;SimSun"/>
          <w:sz w:val="24"/>
          <w:szCs w:val="24"/>
        </w:rPr>
        <w:drawing>
          <wp:inline distT="0" distB="0" distL="0" distR="0">
            <wp:extent cx="992505" cy="1752600"/>
            <wp:effectExtent l="0" t="0" r="0" b="0"/>
            <wp:docPr id="2" name="Image1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" descr="" title=""/>
                    <pic:cNvPicPr>
                      <a:picLocks noChangeAspect="1" noChangeArrowheads="1"/>
                    </pic:cNvPicPr>
                  </pic:nvPicPr>
                  <pic:blipFill>
                    <a:blip r:link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2505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宋体;SimSun" w:ascii="宋体;SimSun" w:hAnsi="宋体;SimSun"/>
          <w:sz w:val="24"/>
          <w:szCs w:val="24"/>
        </w:rPr>
        <w:t xml:space="preserve"> </w:t>
      </w:r>
      <w:r>
        <w:rPr>
          <w:sz w:val="24"/>
          <w:szCs w:val="24"/>
        </w:rPr>
        <w:drawing>
          <wp:inline distT="0" distB="0" distL="0" distR="0">
            <wp:extent cx="1106805" cy="1657350"/>
            <wp:effectExtent l="0" t="0" r="0" b="0"/>
            <wp:docPr id="3" name="图片24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24" descr="" title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37153" t="-22" r="-20" b="-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6805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360"/>
        <w:ind w:firstLine="312" w:end="0"/>
        <w:jc w:val="start"/>
        <w:rPr/>
      </w:pPr>
      <w:r>
        <w:rPr>
          <w:sz w:val="24"/>
          <w:szCs w:val="24"/>
        </w:rPr>
        <w:t>A</w:t>
      </w:r>
      <w:r>
        <w:rPr>
          <w:sz w:val="24"/>
          <w:szCs w:val="24"/>
        </w:rPr>
        <w:t>．电池反应中有</w:t>
      </w:r>
      <w:r>
        <w:rPr>
          <w:sz w:val="24"/>
          <w:szCs w:val="24"/>
        </w:rPr>
        <w:t>NaCl</w:t>
      </w:r>
      <w:r>
        <w:rPr>
          <w:sz w:val="24"/>
          <w:szCs w:val="24"/>
        </w:rPr>
        <w:t>生成</w:t>
      </w:r>
      <w:r>
        <w:rPr/>
        <w:tab/>
      </w:r>
    </w:p>
    <w:p>
      <w:pPr>
        <w:pStyle w:val="Normal"/>
        <w:spacing w:lineRule="auto" w:line="360"/>
        <w:ind w:firstLine="312" w:end="0"/>
        <w:jc w:val="start"/>
        <w:rPr/>
      </w:pPr>
      <w:r>
        <w:rPr>
          <w:sz w:val="24"/>
          <w:szCs w:val="24"/>
        </w:rPr>
        <w:t>B</w:t>
      </w:r>
      <w:r>
        <w:rPr>
          <w:sz w:val="24"/>
          <w:szCs w:val="24"/>
        </w:rPr>
        <w:t>．电池的总反应是金属钠还原三价铝离子</w:t>
      </w:r>
      <w:r>
        <w:rPr/>
        <w:tab/>
      </w:r>
    </w:p>
    <w:p>
      <w:pPr>
        <w:pStyle w:val="Normal"/>
        <w:spacing w:lineRule="auto" w:line="360"/>
        <w:ind w:firstLine="312" w:end="0"/>
        <w:jc w:val="start"/>
        <w:rPr/>
      </w:pPr>
      <w:r>
        <w:rPr>
          <w:sz w:val="24"/>
          <w:szCs w:val="24"/>
        </w:rPr>
        <w:t>C</w:t>
      </w:r>
      <w:r>
        <w:rPr>
          <w:sz w:val="24"/>
          <w:szCs w:val="24"/>
        </w:rPr>
        <w:t>．正极反应为：</w:t>
      </w:r>
      <w:r>
        <w:rPr>
          <w:sz w:val="24"/>
          <w:szCs w:val="24"/>
        </w:rPr>
        <w:t>NiCl</w:t>
      </w:r>
      <w:r>
        <w:rPr>
          <w:sz w:val="24"/>
          <w:szCs w:val="24"/>
          <w:vertAlign w:val="subscript"/>
        </w:rPr>
        <w:t>2</w:t>
      </w:r>
      <w:r>
        <w:rPr>
          <w:rFonts w:cs="宋体;SimSun" w:ascii="宋体;SimSun" w:hAnsi="宋体;SimSun"/>
          <w:sz w:val="24"/>
          <w:szCs w:val="24"/>
        </w:rPr>
        <w:t>+</w:t>
      </w:r>
      <w:r>
        <w:rPr>
          <w:sz w:val="24"/>
          <w:szCs w:val="24"/>
        </w:rPr>
        <w:t>2e</w:t>
      </w:r>
      <w:r>
        <w:rPr>
          <w:sz w:val="24"/>
          <w:szCs w:val="24"/>
          <w:vertAlign w:val="superscript"/>
        </w:rPr>
        <w:t>﹣</w:t>
      </w:r>
      <w:r>
        <w:rPr>
          <w:rFonts w:cs="宋体;SimSun" w:ascii="宋体;SimSun" w:hAnsi="宋体;SimSun"/>
          <w:sz w:val="24"/>
          <w:szCs w:val="24"/>
        </w:rPr>
        <w:t>═</w:t>
      </w:r>
      <w:r>
        <w:rPr>
          <w:sz w:val="24"/>
          <w:szCs w:val="24"/>
        </w:rPr>
        <w:t>Ni</w:t>
      </w:r>
      <w:r>
        <w:rPr>
          <w:rFonts w:cs="宋体;SimSun" w:ascii="宋体;SimSun" w:hAnsi="宋体;SimSun"/>
          <w:sz w:val="24"/>
          <w:szCs w:val="24"/>
        </w:rPr>
        <w:t>+</w:t>
      </w:r>
      <w:r>
        <w:rPr>
          <w:sz w:val="24"/>
          <w:szCs w:val="24"/>
        </w:rPr>
        <w:t>2Cl</w:t>
      </w:r>
      <w:r>
        <w:rPr>
          <w:sz w:val="24"/>
          <w:szCs w:val="24"/>
          <w:vertAlign w:val="superscript"/>
        </w:rPr>
        <w:t>﹣</w:t>
      </w:r>
      <w:r>
        <w:rPr/>
        <w:tab/>
      </w:r>
    </w:p>
    <w:p>
      <w:pPr>
        <w:pStyle w:val="Normal"/>
        <w:spacing w:lineRule="auto" w:line="360"/>
        <w:ind w:firstLine="312" w:end="0"/>
        <w:jc w:val="start"/>
        <w:rPr/>
      </w:pPr>
      <w:r>
        <w:rPr>
          <w:sz w:val="24"/>
          <w:szCs w:val="24"/>
        </w:rPr>
        <w:t>D</w:t>
      </w:r>
      <w:r>
        <w:rPr>
          <w:sz w:val="24"/>
          <w:szCs w:val="24"/>
        </w:rPr>
        <w:t>．钠离子通过钠离子导体在两电极间移动</w:t>
      </w:r>
      <w:r>
        <w:rPr/>
        <w:tab/>
      </w:r>
    </w:p>
    <w:p>
      <w:pPr>
        <w:pStyle w:val="Normal"/>
        <w:spacing w:lineRule="auto" w:line="360"/>
        <w:ind w:hanging="312" w:start="312" w:end="0"/>
        <w:rPr>
          <w:sz w:val="24"/>
          <w:szCs w:val="24"/>
        </w:rPr>
      </w:pPr>
      <w:r>
        <w:rPr>
          <w:sz w:val="24"/>
          <w:szCs w:val="24"/>
        </w:rPr>
        <w:t>6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6</w:t>
      </w:r>
      <w:r>
        <w:rPr>
          <w:sz w:val="24"/>
          <w:szCs w:val="24"/>
        </w:rPr>
        <w:t>分）在</w:t>
      </w:r>
      <w:r>
        <w:rPr>
          <w:sz w:val="24"/>
          <w:szCs w:val="24"/>
        </w:rPr>
        <w:t>1200℃</w:t>
      </w:r>
      <w:r>
        <w:rPr>
          <w:sz w:val="24"/>
          <w:szCs w:val="24"/>
        </w:rPr>
        <w:t>时，天然气脱硫工艺中会发生下列反应：</w:t>
      </w:r>
    </w:p>
    <w:p>
      <w:pPr>
        <w:pStyle w:val="Normal"/>
        <w:spacing w:lineRule="auto" w:line="360"/>
        <w:ind w:hanging="312" w:start="312" w:end="0"/>
        <w:rPr/>
      </w:pPr>
      <w:r>
        <w:rPr>
          <w:sz w:val="24"/>
          <w:szCs w:val="24"/>
        </w:rPr>
        <w:t>H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S</w:t>
      </w:r>
      <w:r>
        <w:rPr>
          <w:sz w:val="24"/>
          <w:szCs w:val="24"/>
        </w:rPr>
        <w:t>（</w:t>
      </w:r>
      <w:r>
        <w:rPr>
          <w:sz w:val="24"/>
          <w:szCs w:val="24"/>
        </w:rPr>
        <w:t>g</w:t>
      </w:r>
      <w:r>
        <w:rPr>
          <w:sz w:val="24"/>
          <w:szCs w:val="24"/>
        </w:rPr>
        <w:t>）</w:t>
      </w:r>
      <w:r>
        <w:rPr>
          <w:rFonts w:cs="宋体;SimSun" w:ascii="宋体;SimSun" w:hAnsi="宋体;SimSun"/>
          <w:sz w:val="24"/>
          <w:szCs w:val="24"/>
        </w:rPr>
        <w:t>+</w:t>
      </w:r>
      <w:r>
        <w:rPr>
          <w:sz w:val="24"/>
          <w:szCs w:val="24"/>
        </w:rPr>
        <w:drawing>
          <wp:inline distT="0" distB="0" distL="0" distR="0">
            <wp:extent cx="123190" cy="335280"/>
            <wp:effectExtent l="0" t="0" r="0" b="0"/>
            <wp:docPr id="4" name="图片 3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 descr="" title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-909" t="-338" r="-909" b="-3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190" cy="335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O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（</w:t>
      </w:r>
      <w:r>
        <w:rPr>
          <w:sz w:val="24"/>
          <w:szCs w:val="24"/>
        </w:rPr>
        <w:t>g</w:t>
      </w:r>
      <w:r>
        <w:rPr>
          <w:sz w:val="24"/>
          <w:szCs w:val="24"/>
        </w:rPr>
        <w:t>）</w:t>
      </w:r>
      <w:r>
        <w:rPr>
          <w:rFonts w:ascii="宋体;SimSun" w:hAnsi="宋体;SimSun" w:cs="宋体;SimSun"/>
          <w:sz w:val="24"/>
          <w:szCs w:val="24"/>
        </w:rPr>
        <w:t>═</w:t>
      </w:r>
      <w:r>
        <w:rPr>
          <w:sz w:val="24"/>
          <w:szCs w:val="24"/>
        </w:rPr>
        <w:t>SO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（</w:t>
      </w:r>
      <w:r>
        <w:rPr>
          <w:sz w:val="24"/>
          <w:szCs w:val="24"/>
        </w:rPr>
        <w:t>g</w:t>
      </w:r>
      <w:r>
        <w:rPr>
          <w:sz w:val="24"/>
          <w:szCs w:val="24"/>
        </w:rPr>
        <w:t>）</w:t>
      </w:r>
      <w:r>
        <w:rPr>
          <w:rFonts w:cs="宋体;SimSun" w:ascii="宋体;SimSun" w:hAnsi="宋体;SimSun"/>
          <w:sz w:val="24"/>
          <w:szCs w:val="24"/>
        </w:rPr>
        <w:t>+</w:t>
      </w:r>
      <w:r>
        <w:rPr>
          <w:sz w:val="24"/>
          <w:szCs w:val="24"/>
        </w:rPr>
        <w:t>H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O</w:t>
      </w:r>
      <w:r>
        <w:rPr>
          <w:sz w:val="24"/>
          <w:szCs w:val="24"/>
        </w:rPr>
        <w:t>（</w:t>
      </w:r>
      <w:r>
        <w:rPr>
          <w:sz w:val="24"/>
          <w:szCs w:val="24"/>
        </w:rPr>
        <w:t>g</w:t>
      </w:r>
      <w:r>
        <w:rPr>
          <w:sz w:val="24"/>
          <w:szCs w:val="24"/>
        </w:rPr>
        <w:t>）</w:t>
      </w:r>
      <w:r>
        <w:rPr>
          <w:rFonts w:ascii="宋体;SimSun" w:hAnsi="宋体;SimSun" w:cs="宋体;SimSun"/>
          <w:sz w:val="24"/>
          <w:szCs w:val="24"/>
        </w:rPr>
        <w:t>△</w:t>
      </w:r>
      <w:r>
        <w:rPr>
          <w:sz w:val="24"/>
          <w:szCs w:val="24"/>
        </w:rPr>
        <w:t>H</w:t>
      </w:r>
      <w:r>
        <w:rPr>
          <w:sz w:val="24"/>
          <w:szCs w:val="24"/>
          <w:vertAlign w:val="subscript"/>
        </w:rPr>
        <w:t>1</w:t>
      </w:r>
    </w:p>
    <w:p>
      <w:pPr>
        <w:pStyle w:val="Normal"/>
        <w:spacing w:lineRule="auto" w:line="360"/>
        <w:ind w:hanging="312" w:start="312" w:end="0"/>
        <w:rPr/>
      </w:pPr>
      <w:r>
        <w:rPr>
          <w:sz w:val="24"/>
          <w:szCs w:val="24"/>
        </w:rPr>
        <w:t>2H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S</w:t>
      </w:r>
      <w:r>
        <w:rPr>
          <w:sz w:val="24"/>
          <w:szCs w:val="24"/>
        </w:rPr>
        <w:t>（</w:t>
      </w:r>
      <w:r>
        <w:rPr>
          <w:sz w:val="24"/>
          <w:szCs w:val="24"/>
        </w:rPr>
        <w:t>g</w:t>
      </w:r>
      <w:r>
        <w:rPr>
          <w:sz w:val="24"/>
          <w:szCs w:val="24"/>
        </w:rPr>
        <w:t>）</w:t>
      </w:r>
      <w:r>
        <w:rPr>
          <w:rFonts w:cs="宋体;SimSun" w:ascii="宋体;SimSun" w:hAnsi="宋体;SimSun"/>
          <w:sz w:val="24"/>
          <w:szCs w:val="24"/>
        </w:rPr>
        <w:t>+</w:t>
      </w:r>
      <w:r>
        <w:rPr>
          <w:sz w:val="24"/>
          <w:szCs w:val="24"/>
        </w:rPr>
        <w:t>SO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（</w:t>
      </w:r>
      <w:r>
        <w:rPr>
          <w:sz w:val="24"/>
          <w:szCs w:val="24"/>
        </w:rPr>
        <w:t>g</w:t>
      </w:r>
      <w:r>
        <w:rPr>
          <w:sz w:val="24"/>
          <w:szCs w:val="24"/>
        </w:rPr>
        <w:t>）</w:t>
      </w:r>
      <w:r>
        <w:rPr>
          <w:rFonts w:ascii="宋体;SimSun" w:hAnsi="宋体;SimSun" w:cs="宋体;SimSun"/>
          <w:sz w:val="24"/>
          <w:szCs w:val="24"/>
        </w:rPr>
        <w:t>═</w:t>
      </w:r>
      <w:r>
        <w:rPr>
          <w:sz w:val="24"/>
          <w:szCs w:val="24"/>
        </w:rPr>
        <w:drawing>
          <wp:inline distT="0" distB="0" distL="0" distR="0">
            <wp:extent cx="123190" cy="335280"/>
            <wp:effectExtent l="0" t="0" r="0" b="0"/>
            <wp:docPr id="5" name="图片 4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 descr="" title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-909" t="-338" r="-909" b="-3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190" cy="335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S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（</w:t>
      </w:r>
      <w:r>
        <w:rPr>
          <w:sz w:val="24"/>
          <w:szCs w:val="24"/>
        </w:rPr>
        <w:t>g</w:t>
      </w:r>
      <w:r>
        <w:rPr>
          <w:sz w:val="24"/>
          <w:szCs w:val="24"/>
        </w:rPr>
        <w:t>）</w:t>
      </w:r>
      <w:r>
        <w:rPr>
          <w:rFonts w:cs="宋体;SimSun" w:ascii="宋体;SimSun" w:hAnsi="宋体;SimSun"/>
          <w:sz w:val="24"/>
          <w:szCs w:val="24"/>
        </w:rPr>
        <w:t>+</w:t>
      </w:r>
      <w:r>
        <w:rPr>
          <w:sz w:val="24"/>
          <w:szCs w:val="24"/>
        </w:rPr>
        <w:t>2H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O</w:t>
      </w:r>
      <w:r>
        <w:rPr>
          <w:sz w:val="24"/>
          <w:szCs w:val="24"/>
        </w:rPr>
        <w:t>（</w:t>
      </w:r>
      <w:r>
        <w:rPr>
          <w:sz w:val="24"/>
          <w:szCs w:val="24"/>
        </w:rPr>
        <w:t>g</w:t>
      </w:r>
      <w:r>
        <w:rPr>
          <w:sz w:val="24"/>
          <w:szCs w:val="24"/>
        </w:rPr>
        <w:t>）</w:t>
      </w:r>
      <w:r>
        <w:rPr>
          <w:rFonts w:ascii="宋体;SimSun" w:hAnsi="宋体;SimSun" w:cs="宋体;SimSun"/>
          <w:sz w:val="24"/>
          <w:szCs w:val="24"/>
        </w:rPr>
        <w:t>△</w:t>
      </w:r>
      <w:r>
        <w:rPr>
          <w:sz w:val="24"/>
          <w:szCs w:val="24"/>
        </w:rPr>
        <w:t>H</w:t>
      </w:r>
      <w:r>
        <w:rPr>
          <w:sz w:val="24"/>
          <w:szCs w:val="24"/>
          <w:vertAlign w:val="subscript"/>
        </w:rPr>
        <w:t>2</w:t>
      </w:r>
    </w:p>
    <w:p>
      <w:pPr>
        <w:pStyle w:val="Normal"/>
        <w:spacing w:lineRule="auto" w:line="360"/>
        <w:ind w:hanging="312" w:start="312" w:end="0"/>
        <w:rPr/>
      </w:pPr>
      <w:r>
        <w:rPr>
          <w:sz w:val="24"/>
          <w:szCs w:val="24"/>
        </w:rPr>
        <w:t>H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S</w:t>
      </w:r>
      <w:r>
        <w:rPr>
          <w:sz w:val="24"/>
          <w:szCs w:val="24"/>
        </w:rPr>
        <w:t>（</w:t>
      </w:r>
      <w:r>
        <w:rPr>
          <w:sz w:val="24"/>
          <w:szCs w:val="24"/>
        </w:rPr>
        <w:t>g</w:t>
      </w:r>
      <w:r>
        <w:rPr>
          <w:sz w:val="24"/>
          <w:szCs w:val="24"/>
        </w:rPr>
        <w:t>）</w:t>
      </w:r>
      <w:r>
        <w:rPr>
          <w:rFonts w:cs="宋体;SimSun" w:ascii="宋体;SimSun" w:hAnsi="宋体;SimSun"/>
          <w:sz w:val="24"/>
          <w:szCs w:val="24"/>
        </w:rPr>
        <w:t>+</w:t>
      </w:r>
      <w:r>
        <w:rPr>
          <w:sz w:val="24"/>
          <w:szCs w:val="24"/>
        </w:rPr>
        <w:drawing>
          <wp:inline distT="0" distB="0" distL="0" distR="0">
            <wp:extent cx="123190" cy="335280"/>
            <wp:effectExtent l="0" t="0" r="0" b="0"/>
            <wp:docPr id="6" name="图片 5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 descr="" titl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-909" t="-338" r="-909" b="-3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190" cy="335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O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（</w:t>
      </w:r>
      <w:r>
        <w:rPr>
          <w:sz w:val="24"/>
          <w:szCs w:val="24"/>
        </w:rPr>
        <w:t>g</w:t>
      </w:r>
      <w:r>
        <w:rPr>
          <w:sz w:val="24"/>
          <w:szCs w:val="24"/>
        </w:rPr>
        <w:t>）</w:t>
      </w:r>
      <w:r>
        <w:rPr>
          <w:rFonts w:ascii="宋体;SimSun" w:hAnsi="宋体;SimSun" w:cs="宋体;SimSun"/>
          <w:sz w:val="24"/>
          <w:szCs w:val="24"/>
        </w:rPr>
        <w:t>═</w:t>
      </w:r>
      <w:r>
        <w:rPr>
          <w:sz w:val="24"/>
          <w:szCs w:val="24"/>
        </w:rPr>
        <w:t>S</w:t>
      </w:r>
      <w:r>
        <w:rPr>
          <w:sz w:val="24"/>
          <w:szCs w:val="24"/>
        </w:rPr>
        <w:t>（</w:t>
      </w:r>
      <w:r>
        <w:rPr>
          <w:sz w:val="24"/>
          <w:szCs w:val="24"/>
        </w:rPr>
        <w:t>g</w:t>
      </w:r>
      <w:r>
        <w:rPr>
          <w:sz w:val="24"/>
          <w:szCs w:val="24"/>
        </w:rPr>
        <w:t>）</w:t>
      </w:r>
      <w:r>
        <w:rPr>
          <w:rFonts w:cs="宋体;SimSun" w:ascii="宋体;SimSun" w:hAnsi="宋体;SimSun"/>
          <w:sz w:val="24"/>
          <w:szCs w:val="24"/>
        </w:rPr>
        <w:t>+</w:t>
      </w:r>
      <w:r>
        <w:rPr>
          <w:sz w:val="24"/>
          <w:szCs w:val="24"/>
        </w:rPr>
        <w:t>H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O</w:t>
      </w:r>
      <w:r>
        <w:rPr>
          <w:sz w:val="24"/>
          <w:szCs w:val="24"/>
        </w:rPr>
        <w:t>（</w:t>
      </w:r>
      <w:r>
        <w:rPr>
          <w:sz w:val="24"/>
          <w:szCs w:val="24"/>
        </w:rPr>
        <w:t>g</w:t>
      </w:r>
      <w:r>
        <w:rPr>
          <w:sz w:val="24"/>
          <w:szCs w:val="24"/>
        </w:rPr>
        <w:t>）</w:t>
      </w:r>
      <w:r>
        <w:rPr>
          <w:rFonts w:ascii="宋体;SimSun" w:hAnsi="宋体;SimSun" w:cs="宋体;SimSun"/>
          <w:sz w:val="24"/>
          <w:szCs w:val="24"/>
        </w:rPr>
        <w:t>△</w:t>
      </w:r>
      <w:r>
        <w:rPr>
          <w:sz w:val="24"/>
          <w:szCs w:val="24"/>
        </w:rPr>
        <w:t>H</w:t>
      </w:r>
      <w:r>
        <w:rPr>
          <w:sz w:val="24"/>
          <w:szCs w:val="24"/>
          <w:vertAlign w:val="subscript"/>
        </w:rPr>
        <w:t>3</w:t>
      </w:r>
    </w:p>
    <w:p>
      <w:pPr>
        <w:pStyle w:val="Normal"/>
        <w:spacing w:lineRule="auto" w:line="360"/>
        <w:ind w:hanging="312" w:start="312" w:end="0"/>
        <w:rPr/>
      </w:pPr>
      <w:r>
        <w:rPr>
          <w:sz w:val="24"/>
          <w:szCs w:val="24"/>
        </w:rPr>
        <w:t>2S</w:t>
      </w:r>
      <w:r>
        <w:rPr>
          <w:sz w:val="24"/>
          <w:szCs w:val="24"/>
        </w:rPr>
        <w:t>（</w:t>
      </w:r>
      <w:r>
        <w:rPr>
          <w:sz w:val="24"/>
          <w:szCs w:val="24"/>
        </w:rPr>
        <w:t>g</w:t>
      </w:r>
      <w:r>
        <w:rPr>
          <w:sz w:val="24"/>
          <w:szCs w:val="24"/>
        </w:rPr>
        <w:t>）</w:t>
      </w:r>
      <w:r>
        <w:rPr>
          <w:rFonts w:ascii="宋体;SimSun" w:hAnsi="宋体;SimSun" w:cs="宋体;SimSun"/>
          <w:sz w:val="24"/>
          <w:szCs w:val="24"/>
        </w:rPr>
        <w:t>═</w:t>
      </w:r>
      <w:r>
        <w:rPr>
          <w:sz w:val="24"/>
          <w:szCs w:val="24"/>
        </w:rPr>
        <w:t>S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（</w:t>
      </w:r>
      <w:r>
        <w:rPr>
          <w:sz w:val="24"/>
          <w:szCs w:val="24"/>
        </w:rPr>
        <w:t>g</w:t>
      </w:r>
      <w:r>
        <w:rPr>
          <w:sz w:val="24"/>
          <w:szCs w:val="24"/>
        </w:rPr>
        <w:t>）</w:t>
      </w:r>
      <w:r>
        <w:rPr>
          <w:rFonts w:ascii="宋体;SimSun" w:hAnsi="宋体;SimSun" w:cs="宋体;SimSun"/>
          <w:sz w:val="24"/>
          <w:szCs w:val="24"/>
        </w:rPr>
        <w:t>△</w:t>
      </w:r>
      <w:r>
        <w:rPr>
          <w:sz w:val="24"/>
          <w:szCs w:val="24"/>
        </w:rPr>
        <w:t>H</w:t>
      </w:r>
      <w:r>
        <w:rPr>
          <w:sz w:val="24"/>
          <w:szCs w:val="24"/>
          <w:vertAlign w:val="subscript"/>
        </w:rPr>
        <w:t>4</w:t>
      </w:r>
    </w:p>
    <w:p>
      <w:pPr>
        <w:pStyle w:val="Normal"/>
        <w:spacing w:lineRule="auto" w:line="360"/>
        <w:ind w:hanging="312" w:start="312" w:end="0"/>
        <w:rPr/>
      </w:pPr>
      <w:r>
        <w:rPr>
          <w:sz w:val="24"/>
          <w:szCs w:val="24"/>
        </w:rPr>
        <w:t>则</w:t>
      </w:r>
      <w:r>
        <w:rPr>
          <w:rFonts w:ascii="宋体;SimSun" w:hAnsi="宋体;SimSun" w:cs="宋体;SimSun"/>
          <w:sz w:val="24"/>
          <w:szCs w:val="24"/>
        </w:rPr>
        <w:t>△</w:t>
      </w:r>
      <w:r>
        <w:rPr>
          <w:sz w:val="24"/>
          <w:szCs w:val="24"/>
        </w:rPr>
        <w:t>H</w:t>
      </w:r>
      <w:r>
        <w:rPr>
          <w:sz w:val="24"/>
          <w:szCs w:val="24"/>
          <w:vertAlign w:val="subscript"/>
        </w:rPr>
        <w:t>4</w:t>
      </w:r>
      <w:r>
        <w:rPr>
          <w:sz w:val="24"/>
          <w:szCs w:val="24"/>
        </w:rPr>
        <w:t>的正确表达式为（　　）</w:t>
      </w:r>
    </w:p>
    <w:p>
      <w:pPr>
        <w:pStyle w:val="Normal"/>
        <w:tabs>
          <w:tab w:val="clear" w:pos="420"/>
          <w:tab w:val="left" w:pos="4400" w:leader="none"/>
        </w:tabs>
        <w:spacing w:lineRule="auto" w:line="360"/>
        <w:ind w:firstLine="312" w:end="0"/>
        <w:jc w:val="start"/>
        <w:rPr/>
      </w:pPr>
      <w:r>
        <w:rPr>
          <w:sz w:val="24"/>
          <w:szCs w:val="24"/>
        </w:rPr>
        <w:t>A</w:t>
      </w:r>
      <w:r>
        <w:rPr>
          <w:sz w:val="24"/>
          <w:szCs w:val="24"/>
        </w:rPr>
        <w:t>．</w:t>
      </w:r>
      <w:r>
        <w:rPr>
          <w:rFonts w:ascii="宋体;SimSun" w:hAnsi="宋体;SimSun" w:cs="宋体;SimSun"/>
          <w:sz w:val="24"/>
          <w:szCs w:val="24"/>
        </w:rPr>
        <w:t>△</w:t>
      </w:r>
      <w:r>
        <w:rPr>
          <w:sz w:val="24"/>
          <w:szCs w:val="24"/>
        </w:rPr>
        <w:t>H</w:t>
      </w:r>
      <w:r>
        <w:rPr>
          <w:sz w:val="24"/>
          <w:szCs w:val="24"/>
          <w:vertAlign w:val="subscript"/>
        </w:rPr>
        <w:t>4</w:t>
      </w:r>
      <w:r>
        <w:rPr>
          <w:sz w:val="24"/>
          <w:szCs w:val="24"/>
        </w:rPr>
        <w:t>=</w:t>
      </w:r>
      <w:r>
        <w:rPr>
          <w:sz w:val="24"/>
          <w:szCs w:val="24"/>
        </w:rPr>
        <w:drawing>
          <wp:inline distT="0" distB="0" distL="0" distR="0">
            <wp:extent cx="123190" cy="335280"/>
            <wp:effectExtent l="0" t="0" r="0" b="0"/>
            <wp:docPr id="7" name="图片 6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6" descr="" title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-909" t="-338" r="-909" b="-3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190" cy="335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（</w:t>
      </w:r>
      <w:r>
        <w:rPr>
          <w:rFonts w:ascii="宋体;SimSun" w:hAnsi="宋体;SimSun" w:cs="宋体;SimSun"/>
          <w:sz w:val="24"/>
          <w:szCs w:val="24"/>
        </w:rPr>
        <w:t>△</w:t>
      </w:r>
      <w:r>
        <w:rPr>
          <w:sz w:val="24"/>
          <w:szCs w:val="24"/>
        </w:rPr>
        <w:t>H</w:t>
      </w:r>
      <w:r>
        <w:rPr>
          <w:sz w:val="24"/>
          <w:szCs w:val="24"/>
          <w:vertAlign w:val="subscript"/>
        </w:rPr>
        <w:t>1</w:t>
      </w:r>
      <w:r>
        <w:rPr>
          <w:rFonts w:cs="宋体;SimSun" w:ascii="宋体;SimSun" w:hAnsi="宋体;SimSun"/>
          <w:sz w:val="24"/>
          <w:szCs w:val="24"/>
        </w:rPr>
        <w:t>+△</w:t>
      </w:r>
      <w:r>
        <w:rPr>
          <w:sz w:val="24"/>
          <w:szCs w:val="24"/>
        </w:rPr>
        <w:t>H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﹣3</w:t>
      </w:r>
      <w:r>
        <w:rPr>
          <w:rFonts w:cs="宋体;SimSun" w:ascii="宋体;SimSun" w:hAnsi="宋体;SimSun"/>
          <w:sz w:val="24"/>
          <w:szCs w:val="24"/>
        </w:rPr>
        <w:t>△</w:t>
      </w:r>
      <w:r>
        <w:rPr>
          <w:sz w:val="24"/>
          <w:szCs w:val="24"/>
        </w:rPr>
        <w:t>H</w:t>
      </w:r>
      <w:r>
        <w:rPr>
          <w:sz w:val="24"/>
          <w:szCs w:val="24"/>
          <w:vertAlign w:val="subscript"/>
        </w:rPr>
        <w:t>3</w:t>
      </w:r>
      <w:r>
        <w:rPr>
          <w:sz w:val="24"/>
          <w:szCs w:val="24"/>
        </w:rPr>
        <w:t>）</w:t>
      </w:r>
      <w:r>
        <w:rPr/>
        <w:tab/>
      </w:r>
      <w:r>
        <w:rPr>
          <w:sz w:val="24"/>
          <w:szCs w:val="24"/>
        </w:rPr>
        <w:t>B</w:t>
      </w:r>
      <w:r>
        <w:rPr>
          <w:sz w:val="24"/>
          <w:szCs w:val="24"/>
        </w:rPr>
        <w:t>．</w:t>
      </w:r>
      <w:r>
        <w:rPr>
          <w:rFonts w:ascii="宋体;SimSun" w:hAnsi="宋体;SimSun" w:cs="宋体;SimSun"/>
          <w:sz w:val="24"/>
          <w:szCs w:val="24"/>
        </w:rPr>
        <w:t>△</w:t>
      </w:r>
      <w:r>
        <w:rPr>
          <w:sz w:val="24"/>
          <w:szCs w:val="24"/>
        </w:rPr>
        <w:t>H</w:t>
      </w:r>
      <w:r>
        <w:rPr>
          <w:sz w:val="24"/>
          <w:szCs w:val="24"/>
          <w:vertAlign w:val="subscript"/>
        </w:rPr>
        <w:t>4</w:t>
      </w:r>
      <w:r>
        <w:rPr>
          <w:sz w:val="24"/>
          <w:szCs w:val="24"/>
        </w:rPr>
        <w:t>=</w:t>
      </w:r>
      <w:r>
        <w:rPr>
          <w:sz w:val="24"/>
          <w:szCs w:val="24"/>
        </w:rPr>
        <w:drawing>
          <wp:inline distT="0" distB="0" distL="0" distR="0">
            <wp:extent cx="123190" cy="335280"/>
            <wp:effectExtent l="0" t="0" r="0" b="0"/>
            <wp:docPr id="8" name="图片 7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7" descr="" title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l="-909" t="-338" r="-909" b="-3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190" cy="335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（</w:t>
      </w:r>
      <w:r>
        <w:rPr>
          <w:sz w:val="24"/>
          <w:szCs w:val="24"/>
        </w:rPr>
        <w:t>3</w:t>
      </w:r>
      <w:r>
        <w:rPr>
          <w:rFonts w:cs="宋体;SimSun" w:ascii="宋体;SimSun" w:hAnsi="宋体;SimSun"/>
          <w:sz w:val="24"/>
          <w:szCs w:val="24"/>
        </w:rPr>
        <w:t>△</w:t>
      </w:r>
      <w:r>
        <w:rPr>
          <w:sz w:val="24"/>
          <w:szCs w:val="24"/>
        </w:rPr>
        <w:t>H</w:t>
      </w:r>
      <w:r>
        <w:rPr>
          <w:sz w:val="24"/>
          <w:szCs w:val="24"/>
          <w:vertAlign w:val="subscript"/>
        </w:rPr>
        <w:t>3</w:t>
      </w:r>
      <w:r>
        <w:rPr>
          <w:sz w:val="24"/>
          <w:szCs w:val="24"/>
        </w:rPr>
        <w:t>﹣</w:t>
      </w:r>
      <w:r>
        <w:rPr>
          <w:rFonts w:cs="宋体;SimSun" w:ascii="宋体;SimSun" w:hAnsi="宋体;SimSun"/>
          <w:sz w:val="24"/>
          <w:szCs w:val="24"/>
        </w:rPr>
        <w:t>△</w:t>
      </w:r>
      <w:r>
        <w:rPr>
          <w:sz w:val="24"/>
          <w:szCs w:val="24"/>
        </w:rPr>
        <w:t>H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﹣</w:t>
      </w:r>
      <w:r>
        <w:rPr>
          <w:rFonts w:cs="宋体;SimSun" w:ascii="宋体;SimSun" w:hAnsi="宋体;SimSun"/>
          <w:sz w:val="24"/>
          <w:szCs w:val="24"/>
        </w:rPr>
        <w:t>△</w:t>
      </w:r>
      <w:r>
        <w:rPr>
          <w:sz w:val="24"/>
          <w:szCs w:val="24"/>
        </w:rPr>
        <w:t>H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）</w:t>
      </w:r>
    </w:p>
    <w:p>
      <w:pPr>
        <w:pStyle w:val="Normal"/>
        <w:tabs>
          <w:tab w:val="clear" w:pos="420"/>
          <w:tab w:val="left" w:pos="4400" w:leader="none"/>
        </w:tabs>
        <w:spacing w:lineRule="auto" w:line="360"/>
        <w:ind w:firstLine="312" w:end="0"/>
        <w:jc w:val="start"/>
        <w:rPr/>
      </w:pPr>
      <w:r>
        <w:rPr>
          <w:sz w:val="24"/>
          <w:szCs w:val="24"/>
        </w:rPr>
        <w:t>C</w:t>
      </w:r>
      <w:r>
        <w:rPr>
          <w:sz w:val="24"/>
          <w:szCs w:val="24"/>
        </w:rPr>
        <w:t>．</w:t>
      </w:r>
      <w:r>
        <w:rPr>
          <w:rFonts w:ascii="宋体;SimSun" w:hAnsi="宋体;SimSun" w:cs="宋体;SimSun"/>
          <w:sz w:val="24"/>
          <w:szCs w:val="24"/>
        </w:rPr>
        <w:t>△</w:t>
      </w:r>
      <w:r>
        <w:rPr>
          <w:sz w:val="24"/>
          <w:szCs w:val="24"/>
        </w:rPr>
        <w:t>H</w:t>
      </w:r>
      <w:r>
        <w:rPr>
          <w:sz w:val="24"/>
          <w:szCs w:val="24"/>
          <w:vertAlign w:val="subscript"/>
        </w:rPr>
        <w:t>4</w:t>
      </w:r>
      <w:r>
        <w:rPr>
          <w:sz w:val="24"/>
          <w:szCs w:val="24"/>
        </w:rPr>
        <w:t>=</w:t>
      </w:r>
      <w:r>
        <w:rPr>
          <w:sz w:val="24"/>
          <w:szCs w:val="24"/>
        </w:rPr>
        <w:drawing>
          <wp:inline distT="0" distB="0" distL="0" distR="0">
            <wp:extent cx="123190" cy="335280"/>
            <wp:effectExtent l="0" t="0" r="0" b="0"/>
            <wp:docPr id="9" name="图片 8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8" descr="" title="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l="-909" t="-338" r="-909" b="-3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190" cy="335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（</w:t>
      </w:r>
      <w:r>
        <w:rPr>
          <w:rFonts w:ascii="宋体;SimSun" w:hAnsi="宋体;SimSun" w:cs="宋体;SimSun"/>
          <w:sz w:val="24"/>
          <w:szCs w:val="24"/>
        </w:rPr>
        <w:t>△</w:t>
      </w:r>
      <w:r>
        <w:rPr>
          <w:sz w:val="24"/>
          <w:szCs w:val="24"/>
        </w:rPr>
        <w:t>H</w:t>
      </w:r>
      <w:r>
        <w:rPr>
          <w:sz w:val="24"/>
          <w:szCs w:val="24"/>
          <w:vertAlign w:val="subscript"/>
        </w:rPr>
        <w:t>1</w:t>
      </w:r>
      <w:r>
        <w:rPr>
          <w:rFonts w:cs="宋体;SimSun" w:ascii="宋体;SimSun" w:hAnsi="宋体;SimSun"/>
          <w:sz w:val="24"/>
          <w:szCs w:val="24"/>
        </w:rPr>
        <w:t>+△</w:t>
      </w:r>
      <w:r>
        <w:rPr>
          <w:sz w:val="24"/>
          <w:szCs w:val="24"/>
        </w:rPr>
        <w:t>H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﹣3</w:t>
      </w:r>
      <w:r>
        <w:rPr>
          <w:rFonts w:cs="宋体;SimSun" w:ascii="宋体;SimSun" w:hAnsi="宋体;SimSun"/>
          <w:sz w:val="24"/>
          <w:szCs w:val="24"/>
        </w:rPr>
        <w:t>△</w:t>
      </w:r>
      <w:r>
        <w:rPr>
          <w:sz w:val="24"/>
          <w:szCs w:val="24"/>
        </w:rPr>
        <w:t>H</w:t>
      </w:r>
      <w:r>
        <w:rPr>
          <w:sz w:val="24"/>
          <w:szCs w:val="24"/>
          <w:vertAlign w:val="subscript"/>
        </w:rPr>
        <w:t>3</w:t>
      </w:r>
      <w:r>
        <w:rPr>
          <w:sz w:val="24"/>
          <w:szCs w:val="24"/>
        </w:rPr>
        <w:t>）</w:t>
      </w:r>
      <w:r>
        <w:rPr/>
        <w:tab/>
      </w:r>
      <w:r>
        <w:rPr>
          <w:sz w:val="24"/>
          <w:szCs w:val="24"/>
        </w:rPr>
        <w:t>D</w:t>
      </w:r>
      <w:r>
        <w:rPr>
          <w:sz w:val="24"/>
          <w:szCs w:val="24"/>
        </w:rPr>
        <w:t>．</w:t>
      </w:r>
      <w:r>
        <w:rPr>
          <w:rFonts w:ascii="宋体;SimSun" w:hAnsi="宋体;SimSun" w:cs="宋体;SimSun"/>
          <w:sz w:val="24"/>
          <w:szCs w:val="24"/>
        </w:rPr>
        <w:t>△</w:t>
      </w:r>
      <w:r>
        <w:rPr>
          <w:sz w:val="24"/>
          <w:szCs w:val="24"/>
        </w:rPr>
        <w:t>H</w:t>
      </w:r>
      <w:r>
        <w:rPr>
          <w:sz w:val="24"/>
          <w:szCs w:val="24"/>
          <w:vertAlign w:val="subscript"/>
        </w:rPr>
        <w:t>4</w:t>
      </w:r>
      <w:r>
        <w:rPr>
          <w:sz w:val="24"/>
          <w:szCs w:val="24"/>
        </w:rPr>
        <w:t>=</w:t>
      </w:r>
      <w:r>
        <w:rPr>
          <w:sz w:val="24"/>
          <w:szCs w:val="24"/>
        </w:rPr>
        <w:drawing>
          <wp:inline distT="0" distB="0" distL="0" distR="0">
            <wp:extent cx="123190" cy="335280"/>
            <wp:effectExtent l="0" t="0" r="0" b="0"/>
            <wp:docPr id="10" name="图片 9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9" descr="" title="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l="-909" t="-338" r="-909" b="-3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190" cy="335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（</w:t>
      </w:r>
      <w:r>
        <w:rPr>
          <w:rFonts w:ascii="宋体;SimSun" w:hAnsi="宋体;SimSun" w:cs="宋体;SimSun"/>
          <w:sz w:val="24"/>
          <w:szCs w:val="24"/>
        </w:rPr>
        <w:t>△</w:t>
      </w:r>
      <w:r>
        <w:rPr>
          <w:sz w:val="24"/>
          <w:szCs w:val="24"/>
        </w:rPr>
        <w:t>H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﹣</w:t>
      </w:r>
      <w:r>
        <w:rPr>
          <w:rFonts w:cs="宋体;SimSun" w:ascii="宋体;SimSun" w:hAnsi="宋体;SimSun"/>
          <w:sz w:val="24"/>
          <w:szCs w:val="24"/>
        </w:rPr>
        <w:t>△</w:t>
      </w:r>
      <w:r>
        <w:rPr>
          <w:sz w:val="24"/>
          <w:szCs w:val="24"/>
        </w:rPr>
        <w:t>H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﹣3</w:t>
      </w:r>
      <w:r>
        <w:rPr>
          <w:rFonts w:cs="宋体;SimSun" w:ascii="宋体;SimSun" w:hAnsi="宋体;SimSun"/>
          <w:sz w:val="24"/>
          <w:szCs w:val="24"/>
        </w:rPr>
        <w:t>△</w:t>
      </w:r>
      <w:r>
        <w:rPr>
          <w:sz w:val="24"/>
          <w:szCs w:val="24"/>
        </w:rPr>
        <w:t>H</w:t>
      </w:r>
      <w:r>
        <w:rPr>
          <w:sz w:val="24"/>
          <w:szCs w:val="24"/>
          <w:vertAlign w:val="subscript"/>
        </w:rPr>
        <w:t>3</w:t>
      </w:r>
      <w:r>
        <w:rPr>
          <w:sz w:val="24"/>
          <w:szCs w:val="24"/>
        </w:rPr>
        <w:t>）</w:t>
      </w:r>
    </w:p>
    <w:p>
      <w:pPr>
        <w:pStyle w:val="Normal"/>
        <w:spacing w:lineRule="auto" w:line="360"/>
        <w:ind w:hanging="312" w:start="312" w:end="0"/>
        <w:rPr/>
      </w:pPr>
      <w:r>
        <w:rPr>
          <w:sz w:val="24"/>
          <w:szCs w:val="24"/>
        </w:rPr>
        <w:t>7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6</w:t>
      </w:r>
      <w:r>
        <w:rPr>
          <w:sz w:val="24"/>
          <w:szCs w:val="24"/>
        </w:rPr>
        <w:t>分）室温时，</w:t>
      </w:r>
      <w:r>
        <w:rPr>
          <w:sz w:val="24"/>
          <w:szCs w:val="24"/>
        </w:rPr>
        <w:t>M</w:t>
      </w:r>
      <w:r>
        <w:rPr>
          <w:sz w:val="24"/>
          <w:szCs w:val="24"/>
        </w:rPr>
        <w:t>（</w:t>
      </w:r>
      <w:r>
        <w:rPr>
          <w:sz w:val="24"/>
          <w:szCs w:val="24"/>
        </w:rPr>
        <w:t>OH</w:t>
      </w:r>
      <w:r>
        <w:rPr>
          <w:sz w:val="24"/>
          <w:szCs w:val="24"/>
        </w:rPr>
        <w:t>）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（</w:t>
      </w:r>
      <w:r>
        <w:rPr>
          <w:sz w:val="24"/>
          <w:szCs w:val="24"/>
        </w:rPr>
        <w:t>s</w:t>
      </w:r>
      <w:r>
        <w:rPr>
          <w:sz w:val="24"/>
          <w:szCs w:val="24"/>
        </w:rPr>
        <w:t>）</w:t>
      </w:r>
      <w:r>
        <w:rPr>
          <w:rFonts w:ascii="Cambria Math;Arial" w:hAnsi="Cambria Math;Arial" w:cs="Cambria Math;Arial" w:eastAsia="Cambria Math;Arial"/>
          <w:sz w:val="24"/>
          <w:szCs w:val="24"/>
        </w:rPr>
        <w:t>⇌</w:t>
      </w:r>
      <w:r>
        <w:rPr>
          <w:sz w:val="24"/>
          <w:szCs w:val="24"/>
        </w:rPr>
        <w:t>M</w:t>
      </w:r>
      <w:r>
        <w:rPr>
          <w:sz w:val="24"/>
          <w:szCs w:val="24"/>
          <w:vertAlign w:val="superscript"/>
        </w:rPr>
        <w:t>2</w:t>
      </w:r>
      <w:r>
        <w:rPr>
          <w:rFonts w:cs="宋体;SimSun" w:ascii="宋体;SimSun" w:hAnsi="宋体;SimSun"/>
          <w:sz w:val="24"/>
          <w:szCs w:val="24"/>
          <w:vertAlign w:val="superscript"/>
        </w:rPr>
        <w:t>+</w:t>
      </w:r>
      <w:r>
        <w:rPr>
          <w:sz w:val="24"/>
          <w:szCs w:val="24"/>
        </w:rPr>
        <w:t>（</w:t>
      </w:r>
      <w:r>
        <w:rPr>
          <w:sz w:val="24"/>
          <w:szCs w:val="24"/>
        </w:rPr>
        <w:t>aq</w:t>
      </w:r>
      <w:r>
        <w:rPr>
          <w:sz w:val="24"/>
          <w:szCs w:val="24"/>
        </w:rPr>
        <w:t>）</w:t>
      </w:r>
      <w:r>
        <w:rPr>
          <w:rFonts w:cs="宋体;SimSun" w:ascii="宋体;SimSun" w:hAnsi="宋体;SimSun"/>
          <w:sz w:val="24"/>
          <w:szCs w:val="24"/>
        </w:rPr>
        <w:t>+</w:t>
      </w:r>
      <w:r>
        <w:rPr>
          <w:sz w:val="24"/>
          <w:szCs w:val="24"/>
        </w:rPr>
        <w:t>2OH</w:t>
      </w:r>
      <w:r>
        <w:rPr>
          <w:sz w:val="24"/>
          <w:szCs w:val="24"/>
          <w:vertAlign w:val="superscript"/>
        </w:rPr>
        <w:t>﹣</w:t>
      </w:r>
      <w:r>
        <w:rPr>
          <w:sz w:val="24"/>
          <w:szCs w:val="24"/>
        </w:rPr>
        <w:t>（</w:t>
      </w:r>
      <w:r>
        <w:rPr>
          <w:sz w:val="24"/>
          <w:szCs w:val="24"/>
        </w:rPr>
        <w:t>aq</w:t>
      </w:r>
      <w:r>
        <w:rPr>
          <w:sz w:val="24"/>
          <w:szCs w:val="24"/>
        </w:rPr>
        <w:t>）</w:t>
      </w:r>
      <w:r>
        <w:rPr>
          <w:sz w:val="24"/>
          <w:szCs w:val="24"/>
        </w:rPr>
        <w:t>K</w:t>
      </w:r>
      <w:r>
        <w:rPr>
          <w:sz w:val="24"/>
          <w:szCs w:val="24"/>
          <w:vertAlign w:val="subscript"/>
        </w:rPr>
        <w:t>sp</w:t>
      </w:r>
      <w:r>
        <w:rPr>
          <w:sz w:val="24"/>
          <w:szCs w:val="24"/>
        </w:rPr>
        <w:t>=a</w:t>
      </w:r>
      <w:r>
        <w:rPr>
          <w:sz w:val="24"/>
          <w:szCs w:val="24"/>
        </w:rPr>
        <w:t>，</w:t>
      </w:r>
      <w:r>
        <w:rPr>
          <w:sz w:val="24"/>
          <w:szCs w:val="24"/>
        </w:rPr>
        <w:t>c</w:t>
      </w:r>
      <w:r>
        <w:rPr>
          <w:sz w:val="24"/>
          <w:szCs w:val="24"/>
        </w:rPr>
        <w:t>（</w:t>
      </w:r>
      <w:r>
        <w:rPr>
          <w:sz w:val="24"/>
          <w:szCs w:val="24"/>
        </w:rPr>
        <w:t>M</w:t>
      </w:r>
      <w:r>
        <w:rPr>
          <w:sz w:val="24"/>
          <w:szCs w:val="24"/>
          <w:vertAlign w:val="superscript"/>
        </w:rPr>
        <w:t>2</w:t>
      </w:r>
      <w:r>
        <w:rPr>
          <w:rFonts w:cs="宋体;SimSun" w:ascii="宋体;SimSun" w:hAnsi="宋体;SimSun"/>
          <w:sz w:val="24"/>
          <w:szCs w:val="24"/>
          <w:vertAlign w:val="superscript"/>
        </w:rPr>
        <w:t>+</w:t>
      </w:r>
      <w:r>
        <w:rPr>
          <w:sz w:val="24"/>
          <w:szCs w:val="24"/>
        </w:rPr>
        <w:t>）</w:t>
      </w:r>
      <w:r>
        <w:rPr>
          <w:sz w:val="24"/>
          <w:szCs w:val="24"/>
        </w:rPr>
        <w:t>=b mol•L</w:t>
      </w:r>
      <w:r>
        <w:rPr>
          <w:sz w:val="24"/>
          <w:szCs w:val="24"/>
          <w:vertAlign w:val="superscript"/>
        </w:rPr>
        <w:t>﹣1</w:t>
      </w:r>
      <w:r>
        <w:rPr>
          <w:sz w:val="24"/>
          <w:szCs w:val="24"/>
        </w:rPr>
        <w:t>时，溶液的</w:t>
      </w:r>
      <w:r>
        <w:rPr>
          <w:sz w:val="24"/>
          <w:szCs w:val="24"/>
        </w:rPr>
        <w:t>pH</w:t>
      </w:r>
      <w:r>
        <w:rPr>
          <w:sz w:val="24"/>
          <w:szCs w:val="24"/>
        </w:rPr>
        <w:t>等于（　　）</w:t>
      </w:r>
    </w:p>
    <w:p>
      <w:pPr>
        <w:pStyle w:val="Normal"/>
        <w:tabs>
          <w:tab w:val="clear" w:pos="420"/>
          <w:tab w:val="left" w:pos="2300" w:leader="none"/>
          <w:tab w:val="left" w:pos="4400" w:leader="none"/>
          <w:tab w:val="left" w:pos="6400" w:leader="none"/>
        </w:tabs>
        <w:spacing w:lineRule="auto" w:line="360"/>
        <w:ind w:firstLine="312" w:end="0"/>
        <w:jc w:val="start"/>
        <w:rPr/>
      </w:pPr>
      <w:r>
        <w:rPr>
          <w:sz w:val="24"/>
          <w:szCs w:val="24"/>
        </w:rPr>
        <w:t>A</w:t>
      </w:r>
      <w:r>
        <w:rPr>
          <w:sz w:val="24"/>
          <w:szCs w:val="24"/>
        </w:rPr>
        <w:t>．</w:t>
      </w:r>
      <w:r>
        <w:rPr>
          <w:sz w:val="24"/>
          <w:szCs w:val="24"/>
        </w:rPr>
        <w:drawing>
          <wp:inline distT="0" distB="0" distL="0" distR="0">
            <wp:extent cx="123190" cy="335280"/>
            <wp:effectExtent l="0" t="0" r="0" b="0"/>
            <wp:docPr id="11" name="图片 10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0" descr="" title="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 l="-909" t="-338" r="-909" b="-3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190" cy="335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lg</w:t>
      </w:r>
      <w:r>
        <w:rPr>
          <w:sz w:val="24"/>
          <w:szCs w:val="24"/>
        </w:rPr>
        <w:t>（</w:t>
      </w:r>
      <w:r>
        <w:rPr>
          <w:sz w:val="24"/>
          <w:szCs w:val="24"/>
        </w:rPr>
        <w:drawing>
          <wp:inline distT="0" distB="0" distL="0" distR="0">
            <wp:extent cx="123190" cy="335280"/>
            <wp:effectExtent l="0" t="0" r="0" b="0"/>
            <wp:docPr id="12" name="图片 11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1" descr="" title="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 l="-909" t="-338" r="-909" b="-3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190" cy="335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）</w:t>
      </w:r>
      <w:r>
        <w:rPr/>
        <w:tab/>
      </w:r>
      <w:r>
        <w:rPr>
          <w:sz w:val="24"/>
          <w:szCs w:val="24"/>
        </w:rPr>
        <w:t>B</w:t>
      </w:r>
      <w:r>
        <w:rPr>
          <w:sz w:val="24"/>
          <w:szCs w:val="24"/>
        </w:rPr>
        <w:t>．</w:t>
      </w:r>
      <w:r>
        <w:rPr>
          <w:sz w:val="24"/>
          <w:szCs w:val="24"/>
        </w:rPr>
        <w:drawing>
          <wp:inline distT="0" distB="0" distL="0" distR="0">
            <wp:extent cx="123190" cy="335280"/>
            <wp:effectExtent l="0" t="0" r="0" b="0"/>
            <wp:docPr id="13" name="图片 12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2" descr="" title="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 l="-909" t="-338" r="-909" b="-3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190" cy="335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lg</w:t>
      </w:r>
      <w:r>
        <w:rPr>
          <w:sz w:val="24"/>
          <w:szCs w:val="24"/>
        </w:rPr>
        <w:t>（</w:t>
      </w:r>
      <w:r>
        <w:rPr>
          <w:sz w:val="24"/>
          <w:szCs w:val="24"/>
        </w:rPr>
        <w:drawing>
          <wp:inline distT="0" distB="0" distL="0" distR="0">
            <wp:extent cx="123190" cy="335280"/>
            <wp:effectExtent l="0" t="0" r="0" b="0"/>
            <wp:docPr id="14" name="图片 13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3" descr="" title="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 l="-909" t="-338" r="-909" b="-3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190" cy="335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）</w:t>
      </w:r>
      <w:r>
        <w:rPr/>
        <w:tab/>
      </w:r>
      <w:r>
        <w:rPr>
          <w:sz w:val="24"/>
          <w:szCs w:val="24"/>
        </w:rPr>
        <w:t>C</w:t>
      </w:r>
      <w:r>
        <w:rPr>
          <w:sz w:val="24"/>
          <w:szCs w:val="24"/>
        </w:rPr>
        <w:t>．</w:t>
      </w:r>
      <w:r>
        <w:rPr>
          <w:sz w:val="24"/>
          <w:szCs w:val="24"/>
        </w:rPr>
        <w:t>14</w:t>
      </w:r>
      <w:r>
        <w:rPr>
          <w:rFonts w:cs="宋体;SimSun" w:ascii="宋体;SimSun" w:hAnsi="宋体;SimSun"/>
          <w:sz w:val="24"/>
          <w:szCs w:val="24"/>
        </w:rPr>
        <w:t>+</w:t>
      </w:r>
      <w:r>
        <w:rPr>
          <w:sz w:val="24"/>
          <w:szCs w:val="24"/>
        </w:rPr>
        <w:drawing>
          <wp:inline distT="0" distB="0" distL="0" distR="0">
            <wp:extent cx="123190" cy="335280"/>
            <wp:effectExtent l="0" t="0" r="0" b="0"/>
            <wp:docPr id="15" name="图片 14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4" descr="" title="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 l="-909" t="-338" r="-909" b="-3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190" cy="335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lg</w:t>
      </w:r>
      <w:r>
        <w:rPr>
          <w:sz w:val="24"/>
          <w:szCs w:val="24"/>
        </w:rPr>
        <w:t>（</w:t>
      </w:r>
      <w:r>
        <w:rPr>
          <w:sz w:val="24"/>
          <w:szCs w:val="24"/>
        </w:rPr>
        <w:drawing>
          <wp:inline distT="0" distB="0" distL="0" distR="0">
            <wp:extent cx="123190" cy="335280"/>
            <wp:effectExtent l="0" t="0" r="0" b="0"/>
            <wp:docPr id="16" name="图片 15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5" descr="" title="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 l="-909" t="-338" r="-909" b="-3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190" cy="335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）</w:t>
      </w:r>
      <w:r>
        <w:rPr/>
        <w:tab/>
      </w:r>
      <w:r>
        <w:rPr>
          <w:sz w:val="24"/>
          <w:szCs w:val="24"/>
        </w:rPr>
        <w:t>D</w:t>
      </w:r>
      <w:r>
        <w:rPr>
          <w:sz w:val="24"/>
          <w:szCs w:val="24"/>
        </w:rPr>
        <w:t>．</w:t>
      </w:r>
      <w:r>
        <w:rPr>
          <w:sz w:val="24"/>
          <w:szCs w:val="24"/>
        </w:rPr>
        <w:t>14</w:t>
      </w:r>
      <w:r>
        <w:rPr>
          <w:rFonts w:cs="宋体;SimSun" w:ascii="宋体;SimSun" w:hAnsi="宋体;SimSun"/>
          <w:sz w:val="24"/>
          <w:szCs w:val="24"/>
        </w:rPr>
        <w:t>+</w:t>
      </w:r>
      <w:r>
        <w:rPr>
          <w:sz w:val="24"/>
          <w:szCs w:val="24"/>
        </w:rPr>
        <w:drawing>
          <wp:inline distT="0" distB="0" distL="0" distR="0">
            <wp:extent cx="123190" cy="335280"/>
            <wp:effectExtent l="0" t="0" r="0" b="0"/>
            <wp:docPr id="17" name="图片 16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6" descr="" title="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 l="-909" t="-338" r="-909" b="-3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190" cy="335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lg</w:t>
      </w:r>
      <w:r>
        <w:rPr>
          <w:sz w:val="24"/>
          <w:szCs w:val="24"/>
        </w:rPr>
        <w:t>（</w:t>
      </w:r>
      <w:r>
        <w:rPr>
          <w:sz w:val="24"/>
          <w:szCs w:val="24"/>
        </w:rPr>
        <w:drawing>
          <wp:inline distT="0" distB="0" distL="0" distR="0">
            <wp:extent cx="123190" cy="335280"/>
            <wp:effectExtent l="0" t="0" r="0" b="0"/>
            <wp:docPr id="18" name="图片 17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7" descr="" title="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 l="-909" t="-338" r="-909" b="-3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190" cy="335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）</w:t>
      </w:r>
    </w:p>
    <w:p>
      <w:pPr>
        <w:pStyle w:val="Normal"/>
        <w:spacing w:lineRule="auto" w:line="360"/>
        <w:ind w:hanging="312" w:start="312" w:end="0"/>
        <w:rPr>
          <w:sz w:val="24"/>
          <w:szCs w:val="24"/>
        </w:rPr>
      </w:pPr>
      <w:r>
        <w:rPr>
          <w:sz w:val="24"/>
          <w:szCs w:val="24"/>
        </w:rPr>
        <w:t>　</w:t>
      </w:r>
    </w:p>
    <w:p>
      <w:pPr>
        <w:pStyle w:val="Normal"/>
        <w:spacing w:lineRule="auto" w:line="360"/>
        <w:ind w:hanging="313" w:start="313" w:end="0"/>
        <w:rPr>
          <w:b/>
          <w:sz w:val="24"/>
          <w:szCs w:val="24"/>
        </w:rPr>
      </w:pPr>
      <w:r>
        <w:rPr>
          <w:b/>
          <w:sz w:val="24"/>
          <w:szCs w:val="24"/>
        </w:rPr>
        <w:t>二、解答题（共</w:t>
      </w:r>
      <w:r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>小题，满分</w:t>
      </w:r>
      <w:r>
        <w:rPr>
          <w:b/>
          <w:sz w:val="24"/>
          <w:szCs w:val="24"/>
        </w:rPr>
        <w:t>58</w:t>
      </w:r>
      <w:r>
        <w:rPr>
          <w:b/>
          <w:sz w:val="24"/>
          <w:szCs w:val="24"/>
        </w:rPr>
        <w:t>分）</w:t>
      </w:r>
    </w:p>
    <w:p>
      <w:pPr>
        <w:pStyle w:val="Normal"/>
        <w:spacing w:lineRule="auto" w:line="360"/>
        <w:ind w:hanging="312" w:start="312" w:end="0"/>
        <w:rPr>
          <w:sz w:val="24"/>
          <w:szCs w:val="24"/>
        </w:rPr>
      </w:pPr>
      <w:r>
        <w:rPr>
          <w:sz w:val="24"/>
          <w:szCs w:val="24"/>
        </w:rPr>
        <w:t>8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15</w:t>
      </w:r>
      <w:r>
        <w:rPr>
          <w:sz w:val="24"/>
          <w:szCs w:val="24"/>
        </w:rPr>
        <w:t>分）正丁醛是一种化工原料。某实验小组利用如图所示装置合成正丁醛。</w:t>
      </w:r>
    </w:p>
    <w:p>
      <w:pPr>
        <w:pStyle w:val="Normal"/>
        <w:spacing w:lineRule="auto" w:line="360"/>
        <w:ind w:hanging="312" w:start="312" w:end="0"/>
        <w:rPr/>
      </w:pPr>
      <w:r>
        <w:rPr>
          <w:sz w:val="24"/>
          <w:szCs w:val="24"/>
        </w:rPr>
        <w:t>发生的反应如下：</w:t>
      </w:r>
      <w:r>
        <w:rPr>
          <w:sz w:val="24"/>
          <w:szCs w:val="24"/>
        </w:rPr>
        <w:t>CH</w:t>
      </w:r>
      <w:r>
        <w:rPr>
          <w:sz w:val="24"/>
          <w:szCs w:val="24"/>
          <w:vertAlign w:val="subscript"/>
        </w:rPr>
        <w:t>3</w:t>
      </w:r>
      <w:r>
        <w:rPr>
          <w:sz w:val="24"/>
          <w:szCs w:val="24"/>
        </w:rPr>
        <w:t>CH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CH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CH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OH</w:t>
      </w:r>
      <w:r>
        <w:rPr>
          <w:sz w:val="24"/>
          <w:szCs w:val="24"/>
        </w:rPr>
        <w:drawing>
          <wp:inline distT="0" distB="0" distL="0" distR="0">
            <wp:extent cx="647700" cy="370840"/>
            <wp:effectExtent l="0" t="0" r="0" b="0"/>
            <wp:docPr id="19" name="图片 18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8" descr="" title="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 l="-174" t="-303" r="-174" b="-3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370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CH</w:t>
      </w:r>
      <w:r>
        <w:rPr>
          <w:sz w:val="24"/>
          <w:szCs w:val="24"/>
          <w:vertAlign w:val="subscript"/>
        </w:rPr>
        <w:t>3</w:t>
      </w:r>
      <w:r>
        <w:rPr>
          <w:sz w:val="24"/>
          <w:szCs w:val="24"/>
        </w:rPr>
        <w:t>CH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CH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CHO</w:t>
      </w:r>
      <w:r>
        <w:rPr>
          <w:sz w:val="24"/>
          <w:szCs w:val="24"/>
        </w:rPr>
        <w:t>。</w:t>
      </w:r>
    </w:p>
    <w:p>
      <w:pPr>
        <w:pStyle w:val="Normal"/>
        <w:spacing w:lineRule="auto" w:line="360"/>
        <w:ind w:hanging="312" w:start="312" w:end="0"/>
        <w:rPr>
          <w:sz w:val="24"/>
          <w:szCs w:val="24"/>
        </w:rPr>
      </w:pPr>
      <w:r>
        <w:rPr>
          <w:sz w:val="24"/>
          <w:szCs w:val="24"/>
        </w:rPr>
        <w:t>反应物和产物的相关数据列表如下：</w:t>
      </w:r>
    </w:p>
    <w:tbl>
      <w:tblPr>
        <w:tblW w:w="7538" w:type="dxa"/>
        <w:jc w:val="start"/>
        <w:tblInd w:w="0" w:type="dxa"/>
        <w:tblLayout w:type="fixed"/>
        <w:tblCellMar>
          <w:top w:w="30" w:type="dxa"/>
          <w:start w:w="30" w:type="dxa"/>
          <w:bottom w:w="30" w:type="dxa"/>
          <w:end w:w="30" w:type="dxa"/>
        </w:tblCellMar>
      </w:tblPr>
      <w:tblGrid>
        <w:gridCol w:w="1535"/>
        <w:gridCol w:w="1866"/>
        <w:gridCol w:w="2242"/>
        <w:gridCol w:w="1895"/>
      </w:tblGrid>
      <w:tr>
        <w:trPr/>
        <w:tc>
          <w:tcPr>
            <w:tcW w:w="153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/>
              <w:ind w:hanging="273" w:start="273" w:end="0"/>
              <w:jc w:val="center"/>
              <w:rPr>
                <w:rFonts w:ascii="Calibri;Arial" w:hAnsi="Calibri;Arial" w:cs="Calibri;Arial"/>
                <w:lang w:val="en-US" w:eastAsia="zh-CN"/>
              </w:rPr>
            </w:pPr>
            <w:r>
              <w:rPr>
                <w:rFonts w:cs="Calibri;Arial" w:ascii="Calibri;Arial" w:hAnsi="Calibri;Arial"/>
                <w:lang w:val="en-US" w:eastAsia="zh-CN"/>
              </w:rPr>
            </w:r>
          </w:p>
        </w:tc>
        <w:tc>
          <w:tcPr>
            <w:tcW w:w="186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/>
              <w:ind w:hanging="312" w:start="312" w:end="0"/>
              <w:jc w:val="center"/>
              <w:rPr>
                <w:rFonts w:ascii="Calibri;Arial" w:hAnsi="Calibri;Arial" w:cs="Calibri;Arial"/>
                <w:lang w:val="en-US" w:eastAsia="zh-CN"/>
              </w:rPr>
            </w:pPr>
            <w:r>
              <w:rPr>
                <w:rFonts w:ascii="Calibri;Arial" w:hAnsi="Calibri;Arial" w:cs="Calibri;Arial"/>
                <w:sz w:val="24"/>
                <w:szCs w:val="24"/>
                <w:lang w:val="en-US" w:eastAsia="zh-CN"/>
              </w:rPr>
              <w:t>沸点</w:t>
            </w:r>
            <w:r>
              <w:rPr>
                <w:rFonts w:cs="Calibri;Arial" w:ascii="Calibri;Arial" w:hAnsi="Calibri;Arial"/>
                <w:sz w:val="24"/>
                <w:szCs w:val="24"/>
                <w:lang w:val="en-US" w:eastAsia="zh-CN"/>
              </w:rPr>
              <w:t>/℃</w:t>
            </w:r>
          </w:p>
        </w:tc>
        <w:tc>
          <w:tcPr>
            <w:tcW w:w="224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/>
              <w:ind w:hanging="312" w:start="312" w:end="0"/>
              <w:jc w:val="center"/>
              <w:rPr>
                <w:rFonts w:ascii="Calibri;Arial" w:hAnsi="Calibri;Arial" w:cs="Calibri;Arial"/>
                <w:lang w:val="en-US" w:eastAsia="zh-CN"/>
              </w:rPr>
            </w:pPr>
            <w:r>
              <w:rPr>
                <w:rFonts w:ascii="Calibri;Arial" w:hAnsi="Calibri;Arial" w:cs="Calibri;Arial"/>
                <w:sz w:val="24"/>
                <w:szCs w:val="24"/>
                <w:lang w:val="en-US" w:eastAsia="zh-CN"/>
              </w:rPr>
              <w:t>密度</w:t>
            </w:r>
            <w:r>
              <w:rPr>
                <w:rFonts w:cs="Calibri;Arial" w:ascii="Calibri;Arial" w:hAnsi="Calibri;Arial"/>
                <w:sz w:val="24"/>
                <w:szCs w:val="24"/>
                <w:lang w:val="en-US" w:eastAsia="zh-CN"/>
              </w:rPr>
              <w:t>/g•cm</w:t>
            </w:r>
            <w:r>
              <w:rPr>
                <w:rFonts w:cs="Calibri;Arial" w:ascii="Calibri;Arial" w:hAnsi="Calibri;Arial"/>
                <w:sz w:val="24"/>
                <w:szCs w:val="24"/>
                <w:vertAlign w:val="superscript"/>
                <w:lang w:val="en-US" w:eastAsia="zh-CN"/>
              </w:rPr>
              <w:t>﹣3</w:t>
            </w:r>
          </w:p>
        </w:tc>
        <w:tc>
          <w:tcPr>
            <w:tcW w:w="189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/>
              <w:ind w:hanging="312" w:start="312" w:end="0"/>
              <w:jc w:val="center"/>
              <w:rPr>
                <w:rFonts w:ascii="Calibri;Arial" w:hAnsi="Calibri;Arial" w:cs="Calibri;Arial"/>
                <w:lang w:val="en-US" w:eastAsia="zh-CN"/>
              </w:rPr>
            </w:pPr>
            <w:r>
              <w:rPr>
                <w:rFonts w:ascii="Calibri;Arial" w:hAnsi="Calibri;Arial" w:cs="Calibri;Arial"/>
                <w:sz w:val="24"/>
                <w:szCs w:val="24"/>
                <w:lang w:val="en-US" w:eastAsia="zh-CN"/>
              </w:rPr>
              <w:t>水中溶解性</w:t>
            </w:r>
          </w:p>
        </w:tc>
      </w:tr>
      <w:tr>
        <w:trPr/>
        <w:tc>
          <w:tcPr>
            <w:tcW w:w="153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/>
              <w:ind w:hanging="312" w:start="312" w:end="0"/>
              <w:jc w:val="center"/>
              <w:rPr>
                <w:rFonts w:ascii="Calibri;Arial" w:hAnsi="Calibri;Arial" w:cs="Calibri;Arial"/>
                <w:lang w:val="en-US" w:eastAsia="zh-CN"/>
              </w:rPr>
            </w:pPr>
            <w:r>
              <w:rPr>
                <w:rFonts w:ascii="Calibri;Arial" w:hAnsi="Calibri;Arial" w:cs="Calibri;Arial"/>
                <w:sz w:val="24"/>
                <w:szCs w:val="24"/>
                <w:lang w:val="en-US" w:eastAsia="zh-CN"/>
              </w:rPr>
              <w:t>正丁醇</w:t>
            </w:r>
          </w:p>
        </w:tc>
        <w:tc>
          <w:tcPr>
            <w:tcW w:w="186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/>
              <w:ind w:hanging="312" w:start="312" w:end="0"/>
              <w:jc w:val="center"/>
              <w:rPr>
                <w:rFonts w:ascii="Calibri;Arial" w:hAnsi="Calibri;Arial" w:cs="Calibri;Arial"/>
                <w:lang w:val="en-US" w:eastAsia="zh-CN"/>
              </w:rPr>
            </w:pPr>
            <w:r>
              <w:rPr>
                <w:rFonts w:cs="Calibri;Arial" w:ascii="Calibri;Arial" w:hAnsi="Calibri;Arial"/>
                <w:sz w:val="24"/>
                <w:szCs w:val="24"/>
                <w:lang w:val="en-US" w:eastAsia="zh-CN"/>
              </w:rPr>
              <w:t>117.2</w:t>
            </w:r>
          </w:p>
        </w:tc>
        <w:tc>
          <w:tcPr>
            <w:tcW w:w="224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/>
              <w:ind w:hanging="312" w:start="312" w:end="0"/>
              <w:jc w:val="center"/>
              <w:rPr>
                <w:rFonts w:ascii="Calibri;Arial" w:hAnsi="Calibri;Arial" w:cs="Calibri;Arial"/>
                <w:lang w:val="en-US" w:eastAsia="zh-CN"/>
              </w:rPr>
            </w:pPr>
            <w:r>
              <w:rPr>
                <w:rFonts w:cs="Calibri;Arial" w:ascii="Calibri;Arial" w:hAnsi="Calibri;Arial"/>
                <w:sz w:val="24"/>
                <w:szCs w:val="24"/>
                <w:lang w:val="en-US" w:eastAsia="zh-CN"/>
              </w:rPr>
              <w:t>0.8109</w:t>
            </w:r>
          </w:p>
        </w:tc>
        <w:tc>
          <w:tcPr>
            <w:tcW w:w="189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/>
              <w:ind w:hanging="312" w:start="312" w:end="0"/>
              <w:jc w:val="center"/>
              <w:rPr>
                <w:rFonts w:ascii="Calibri;Arial" w:hAnsi="Calibri;Arial" w:cs="Calibri;Arial"/>
                <w:lang w:val="en-US" w:eastAsia="zh-CN"/>
              </w:rPr>
            </w:pPr>
            <w:r>
              <w:rPr>
                <w:rFonts w:ascii="Calibri;Arial" w:hAnsi="Calibri;Arial" w:cs="Calibri;Arial"/>
                <w:sz w:val="24"/>
                <w:szCs w:val="24"/>
                <w:lang w:val="en-US" w:eastAsia="zh-CN"/>
              </w:rPr>
              <w:t>微溶</w:t>
            </w:r>
          </w:p>
        </w:tc>
      </w:tr>
      <w:tr>
        <w:trPr/>
        <w:tc>
          <w:tcPr>
            <w:tcW w:w="153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/>
              <w:ind w:hanging="312" w:start="312" w:end="0"/>
              <w:jc w:val="center"/>
              <w:rPr>
                <w:rFonts w:ascii="Calibri;Arial" w:hAnsi="Calibri;Arial" w:cs="Calibri;Arial"/>
                <w:lang w:val="en-US" w:eastAsia="zh-CN"/>
              </w:rPr>
            </w:pPr>
            <w:r>
              <w:rPr>
                <w:rFonts w:ascii="Calibri;Arial" w:hAnsi="Calibri;Arial" w:cs="Calibri;Arial"/>
                <w:sz w:val="24"/>
                <w:szCs w:val="24"/>
                <w:lang w:val="en-US" w:eastAsia="zh-CN"/>
              </w:rPr>
              <w:t>正丁醛</w:t>
            </w:r>
          </w:p>
        </w:tc>
        <w:tc>
          <w:tcPr>
            <w:tcW w:w="186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/>
              <w:ind w:hanging="312" w:start="312" w:end="0"/>
              <w:jc w:val="center"/>
              <w:rPr>
                <w:rFonts w:ascii="Calibri;Arial" w:hAnsi="Calibri;Arial" w:cs="Calibri;Arial"/>
                <w:lang w:val="en-US" w:eastAsia="zh-CN"/>
              </w:rPr>
            </w:pPr>
            <w:r>
              <w:rPr>
                <w:rFonts w:cs="Calibri;Arial" w:ascii="Calibri;Arial" w:hAnsi="Calibri;Arial"/>
                <w:sz w:val="24"/>
                <w:szCs w:val="24"/>
                <w:lang w:val="en-US" w:eastAsia="zh-CN"/>
              </w:rPr>
              <w:t>75.7</w:t>
            </w:r>
          </w:p>
        </w:tc>
        <w:tc>
          <w:tcPr>
            <w:tcW w:w="224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/>
              <w:ind w:hanging="312" w:start="312" w:end="0"/>
              <w:jc w:val="center"/>
              <w:rPr>
                <w:rFonts w:ascii="Calibri;Arial" w:hAnsi="Calibri;Arial" w:cs="Calibri;Arial"/>
                <w:lang w:val="en-US" w:eastAsia="zh-CN"/>
              </w:rPr>
            </w:pPr>
            <w:r>
              <w:rPr>
                <w:rFonts w:cs="Calibri;Arial" w:ascii="Calibri;Arial" w:hAnsi="Calibri;Arial"/>
                <w:sz w:val="24"/>
                <w:szCs w:val="24"/>
                <w:lang w:val="en-US" w:eastAsia="zh-CN"/>
              </w:rPr>
              <w:t>0.8017</w:t>
            </w:r>
          </w:p>
        </w:tc>
        <w:tc>
          <w:tcPr>
            <w:tcW w:w="189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/>
              <w:ind w:hanging="312" w:start="312" w:end="0"/>
              <w:jc w:val="center"/>
              <w:rPr>
                <w:rFonts w:ascii="Calibri;Arial" w:hAnsi="Calibri;Arial" w:cs="Calibri;Arial"/>
                <w:lang w:val="en-US" w:eastAsia="zh-CN"/>
              </w:rPr>
            </w:pPr>
            <w:r>
              <w:rPr>
                <w:rFonts w:ascii="Calibri;Arial" w:hAnsi="Calibri;Arial" w:cs="Calibri;Arial"/>
                <w:sz w:val="24"/>
                <w:szCs w:val="24"/>
                <w:lang w:val="en-US" w:eastAsia="zh-CN"/>
              </w:rPr>
              <w:t>微溶</w:t>
            </w:r>
          </w:p>
        </w:tc>
      </w:tr>
    </w:tbl>
    <w:p>
      <w:pPr>
        <w:pStyle w:val="Normal"/>
        <w:spacing w:lineRule="auto" w:line="360"/>
        <w:ind w:hanging="312" w:start="312" w:end="0"/>
        <w:rPr>
          <w:sz w:val="24"/>
          <w:szCs w:val="24"/>
        </w:rPr>
      </w:pPr>
      <w:r>
        <w:rPr>
          <w:sz w:val="24"/>
          <w:szCs w:val="24"/>
        </w:rPr>
        <w:t>实验步骤如下：</w:t>
      </w:r>
    </w:p>
    <w:p>
      <w:pPr>
        <w:pStyle w:val="Normal"/>
        <w:spacing w:lineRule="auto" w:line="360"/>
        <w:ind w:hanging="312" w:start="312" w:end="0"/>
        <w:rPr/>
      </w:pPr>
      <w:r>
        <w:rPr>
          <w:sz w:val="24"/>
          <w:szCs w:val="24"/>
        </w:rPr>
        <w:t>将</w:t>
      </w:r>
      <w:r>
        <w:rPr>
          <w:sz w:val="24"/>
          <w:szCs w:val="24"/>
        </w:rPr>
        <w:t>6.0gNa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Cr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O</w:t>
      </w:r>
      <w:r>
        <w:rPr>
          <w:sz w:val="24"/>
          <w:szCs w:val="24"/>
          <w:vertAlign w:val="subscript"/>
        </w:rPr>
        <w:t>7</w:t>
      </w:r>
      <w:r>
        <w:rPr>
          <w:sz w:val="24"/>
          <w:szCs w:val="24"/>
        </w:rPr>
        <w:t>放入</w:t>
      </w:r>
      <w:r>
        <w:rPr>
          <w:sz w:val="24"/>
          <w:szCs w:val="24"/>
        </w:rPr>
        <w:t>100mL</w:t>
      </w:r>
      <w:r>
        <w:rPr>
          <w:sz w:val="24"/>
          <w:szCs w:val="24"/>
        </w:rPr>
        <w:t>烧杯中，加</w:t>
      </w:r>
      <w:r>
        <w:rPr>
          <w:sz w:val="24"/>
          <w:szCs w:val="24"/>
        </w:rPr>
        <w:t>30mL</w:t>
      </w:r>
      <w:r>
        <w:rPr>
          <w:sz w:val="24"/>
          <w:szCs w:val="24"/>
        </w:rPr>
        <w:t>水溶解，再缓慢加入</w:t>
      </w:r>
      <w:r>
        <w:rPr>
          <w:sz w:val="24"/>
          <w:szCs w:val="24"/>
        </w:rPr>
        <w:t>5mL</w:t>
      </w:r>
      <w:r>
        <w:rPr>
          <w:sz w:val="24"/>
          <w:szCs w:val="24"/>
        </w:rPr>
        <w:t>浓硫酸，将所得溶液小心转移至</w:t>
      </w:r>
      <w:r>
        <w:rPr>
          <w:sz w:val="24"/>
          <w:szCs w:val="24"/>
        </w:rPr>
        <w:t>B</w:t>
      </w:r>
      <w:r>
        <w:rPr>
          <w:sz w:val="24"/>
          <w:szCs w:val="24"/>
        </w:rPr>
        <w:t>中。在</w:t>
      </w:r>
      <w:r>
        <w:rPr>
          <w:sz w:val="24"/>
          <w:szCs w:val="24"/>
        </w:rPr>
        <w:t>A</w:t>
      </w:r>
      <w:r>
        <w:rPr>
          <w:sz w:val="24"/>
          <w:szCs w:val="24"/>
        </w:rPr>
        <w:t>中加入</w:t>
      </w:r>
      <w:r>
        <w:rPr>
          <w:sz w:val="24"/>
          <w:szCs w:val="24"/>
        </w:rPr>
        <w:t>4.0g</w:t>
      </w:r>
      <w:r>
        <w:rPr>
          <w:sz w:val="24"/>
          <w:szCs w:val="24"/>
        </w:rPr>
        <w:t>正丁醇和几粒沸石，加热。当有蒸汽出现时，开始滴加</w:t>
      </w:r>
      <w:r>
        <w:rPr>
          <w:sz w:val="24"/>
          <w:szCs w:val="24"/>
        </w:rPr>
        <w:t>B</w:t>
      </w:r>
      <w:r>
        <w:rPr>
          <w:sz w:val="24"/>
          <w:szCs w:val="24"/>
        </w:rPr>
        <w:t>中溶液。滴加过程中保持反应温度为</w:t>
      </w:r>
      <w:r>
        <w:rPr>
          <w:sz w:val="24"/>
          <w:szCs w:val="24"/>
        </w:rPr>
        <w:t>90</w:t>
      </w:r>
      <w:r>
        <w:rPr>
          <w:rFonts w:ascii="宋体;SimSun" w:hAnsi="宋体;SimSun" w:cs="宋体;SimSun"/>
          <w:sz w:val="24"/>
          <w:szCs w:val="24"/>
        </w:rPr>
        <w:t>～</w:t>
      </w:r>
      <w:r>
        <w:rPr>
          <w:sz w:val="24"/>
          <w:szCs w:val="24"/>
        </w:rPr>
        <w:t>95℃</w:t>
      </w:r>
      <w:r>
        <w:rPr>
          <w:sz w:val="24"/>
          <w:szCs w:val="24"/>
        </w:rPr>
        <w:t>，在</w:t>
      </w:r>
      <w:r>
        <w:rPr>
          <w:sz w:val="24"/>
          <w:szCs w:val="24"/>
        </w:rPr>
        <w:t>E</w:t>
      </w:r>
      <w:r>
        <w:rPr>
          <w:sz w:val="24"/>
          <w:szCs w:val="24"/>
        </w:rPr>
        <w:t>中收集</w:t>
      </w:r>
      <w:r>
        <w:rPr>
          <w:sz w:val="24"/>
          <w:szCs w:val="24"/>
        </w:rPr>
        <w:t>90℃</w:t>
      </w:r>
      <w:r>
        <w:rPr>
          <w:sz w:val="24"/>
          <w:szCs w:val="24"/>
        </w:rPr>
        <w:t>以上的馏分。</w:t>
      </w:r>
    </w:p>
    <w:p>
      <w:pPr>
        <w:pStyle w:val="Normal"/>
        <w:spacing w:lineRule="auto" w:line="360"/>
        <w:ind w:hanging="312" w:start="312" w:end="0"/>
        <w:rPr/>
      </w:pPr>
      <w:r>
        <w:rPr>
          <w:sz w:val="24"/>
          <w:szCs w:val="24"/>
        </w:rPr>
        <w:t>将馏出物倒入分液漏斗中，分去水层，有机层干燥后蒸馏，收集</w:t>
      </w:r>
      <w:r>
        <w:rPr>
          <w:sz w:val="24"/>
          <w:szCs w:val="24"/>
        </w:rPr>
        <w:t>75</w:t>
      </w:r>
      <w:r>
        <w:rPr>
          <w:rFonts w:ascii="宋体;SimSun" w:hAnsi="宋体;SimSun" w:cs="宋体;SimSun"/>
          <w:sz w:val="24"/>
          <w:szCs w:val="24"/>
        </w:rPr>
        <w:t>～</w:t>
      </w:r>
      <w:r>
        <w:rPr>
          <w:sz w:val="24"/>
          <w:szCs w:val="24"/>
        </w:rPr>
        <w:t>77℃</w:t>
      </w:r>
      <w:r>
        <w:rPr>
          <w:sz w:val="24"/>
          <w:szCs w:val="24"/>
        </w:rPr>
        <w:t>馏分，产量</w:t>
      </w:r>
      <w:r>
        <w:rPr>
          <w:sz w:val="24"/>
          <w:szCs w:val="24"/>
        </w:rPr>
        <w:t>2.0g</w:t>
      </w:r>
      <w:r>
        <w:rPr>
          <w:sz w:val="24"/>
          <w:szCs w:val="24"/>
        </w:rPr>
        <w:t>。</w:t>
      </w:r>
    </w:p>
    <w:p>
      <w:pPr>
        <w:pStyle w:val="Normal"/>
        <w:spacing w:lineRule="auto" w:line="360"/>
        <w:ind w:hanging="312" w:start="312" w:end="0"/>
        <w:rPr>
          <w:sz w:val="24"/>
          <w:szCs w:val="24"/>
        </w:rPr>
      </w:pPr>
      <w:r>
        <w:rPr>
          <w:sz w:val="24"/>
          <w:szCs w:val="24"/>
        </w:rPr>
        <w:t>回答下列问题：</w:t>
      </w:r>
    </w:p>
    <w:p>
      <w:pPr>
        <w:pStyle w:val="Normal"/>
        <w:spacing w:lineRule="auto" w:line="360"/>
        <w:ind w:hanging="312" w:start="312" w:end="0"/>
        <w:rPr/>
      </w:pPr>
      <w:r>
        <w:rPr>
          <w:sz w:val="24"/>
          <w:szCs w:val="24"/>
        </w:rPr>
        <w:t>（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）实验中，能否将</w:t>
      </w:r>
      <w:r>
        <w:rPr>
          <w:sz w:val="24"/>
          <w:szCs w:val="24"/>
        </w:rPr>
        <w:t>Na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Cr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O</w:t>
      </w:r>
      <w:r>
        <w:rPr>
          <w:sz w:val="24"/>
          <w:szCs w:val="24"/>
          <w:vertAlign w:val="subscript"/>
        </w:rPr>
        <w:t>7</w:t>
      </w:r>
      <w:r>
        <w:rPr>
          <w:sz w:val="24"/>
          <w:szCs w:val="24"/>
        </w:rPr>
        <w:t>溶液加到浓硫酸中，说明理由</w:t>
      </w:r>
      <w:r>
        <w:rPr>
          <w:sz w:val="24"/>
          <w:szCs w:val="24"/>
          <w:u w:val="single"/>
        </w:rPr>
        <w:t>　</w:t>
      </w:r>
      <w:r>
        <w:rPr>
          <w:rFonts w:eastAsia="Times New Roman"/>
          <w:sz w:val="24"/>
          <w:szCs w:val="24"/>
          <w:u w:val="single"/>
        </w:rPr>
        <w:t xml:space="preserve">   </w:t>
      </w:r>
      <w:r>
        <w:rPr>
          <w:sz w:val="24"/>
          <w:szCs w:val="24"/>
          <w:u w:val="single"/>
        </w:rPr>
        <w:t>　</w:t>
      </w:r>
      <w:r>
        <w:rPr>
          <w:sz w:val="24"/>
          <w:szCs w:val="24"/>
        </w:rPr>
        <w:t>。</w:t>
      </w:r>
    </w:p>
    <w:p>
      <w:pPr>
        <w:pStyle w:val="Normal"/>
        <w:spacing w:lineRule="auto" w:line="360"/>
        <w:ind w:hanging="312" w:start="312" w:end="0"/>
        <w:rPr/>
      </w:pPr>
      <w:r>
        <w:rPr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sz w:val="24"/>
          <w:szCs w:val="24"/>
        </w:rPr>
        <w:t>）加入沸石的作用是</w:t>
      </w:r>
      <w:r>
        <w:rPr>
          <w:sz w:val="24"/>
          <w:szCs w:val="24"/>
          <w:u w:val="single"/>
        </w:rPr>
        <w:t>　</w:t>
      </w:r>
      <w:r>
        <w:rPr>
          <w:rFonts w:eastAsia="Times New Roman"/>
          <w:sz w:val="24"/>
          <w:szCs w:val="24"/>
          <w:u w:val="single"/>
        </w:rPr>
        <w:t xml:space="preserve">   </w:t>
      </w:r>
      <w:r>
        <w:rPr>
          <w:sz w:val="24"/>
          <w:szCs w:val="24"/>
          <w:u w:val="single"/>
        </w:rPr>
        <w:t>　</w:t>
      </w:r>
      <w:r>
        <w:rPr>
          <w:sz w:val="24"/>
          <w:szCs w:val="24"/>
        </w:rPr>
        <w:t>，若加热后发现未加入沸石，应采取的正确方法是</w:t>
      </w:r>
      <w:r>
        <w:rPr>
          <w:sz w:val="24"/>
          <w:szCs w:val="24"/>
          <w:u w:val="single"/>
        </w:rPr>
        <w:t>　</w:t>
      </w:r>
      <w:r>
        <w:rPr>
          <w:rFonts w:eastAsia="Times New Roman"/>
          <w:sz w:val="24"/>
          <w:szCs w:val="24"/>
          <w:u w:val="single"/>
        </w:rPr>
        <w:t xml:space="preserve">   </w:t>
      </w:r>
      <w:r>
        <w:rPr>
          <w:sz w:val="24"/>
          <w:szCs w:val="24"/>
          <w:u w:val="single"/>
        </w:rPr>
        <w:t>　</w:t>
      </w:r>
      <w:r>
        <w:rPr>
          <w:sz w:val="24"/>
          <w:szCs w:val="24"/>
        </w:rPr>
        <w:t>。</w:t>
      </w:r>
    </w:p>
    <w:p>
      <w:pPr>
        <w:pStyle w:val="Normal"/>
        <w:spacing w:lineRule="auto" w:line="360"/>
        <w:ind w:hanging="312" w:start="312" w:end="0"/>
        <w:rPr/>
      </w:pPr>
      <w:r>
        <w:rPr>
          <w:sz w:val="24"/>
          <w:szCs w:val="24"/>
        </w:rPr>
        <w:t>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）上述装置图中，</w:t>
      </w:r>
      <w:r>
        <w:rPr>
          <w:sz w:val="24"/>
          <w:szCs w:val="24"/>
        </w:rPr>
        <w:t>B</w:t>
      </w:r>
      <w:r>
        <w:rPr>
          <w:sz w:val="24"/>
          <w:szCs w:val="24"/>
        </w:rPr>
        <w:t>仪器的名称是</w:t>
      </w:r>
      <w:r>
        <w:rPr>
          <w:sz w:val="24"/>
          <w:szCs w:val="24"/>
          <w:u w:val="single"/>
        </w:rPr>
        <w:t>　</w:t>
      </w:r>
      <w:r>
        <w:rPr>
          <w:rFonts w:eastAsia="Times New Roman"/>
          <w:sz w:val="24"/>
          <w:szCs w:val="24"/>
          <w:u w:val="single"/>
        </w:rPr>
        <w:t xml:space="preserve">   </w:t>
      </w:r>
      <w:r>
        <w:rPr>
          <w:sz w:val="24"/>
          <w:szCs w:val="24"/>
          <w:u w:val="single"/>
        </w:rPr>
        <w:t>　</w:t>
      </w:r>
      <w:r>
        <w:rPr>
          <w:sz w:val="24"/>
          <w:szCs w:val="24"/>
        </w:rPr>
        <w:t>，</w:t>
      </w:r>
      <w:r>
        <w:rPr>
          <w:sz w:val="24"/>
          <w:szCs w:val="24"/>
        </w:rPr>
        <w:t>D</w:t>
      </w:r>
      <w:r>
        <w:rPr>
          <w:sz w:val="24"/>
          <w:szCs w:val="24"/>
        </w:rPr>
        <w:t>仪器的名称是</w:t>
      </w:r>
      <w:r>
        <w:rPr>
          <w:sz w:val="24"/>
          <w:szCs w:val="24"/>
          <w:u w:val="single"/>
        </w:rPr>
        <w:t>　</w:t>
      </w:r>
      <w:r>
        <w:rPr>
          <w:rFonts w:eastAsia="Times New Roman"/>
          <w:sz w:val="24"/>
          <w:szCs w:val="24"/>
          <w:u w:val="single"/>
        </w:rPr>
        <w:t xml:space="preserve">   </w:t>
      </w:r>
      <w:r>
        <w:rPr>
          <w:sz w:val="24"/>
          <w:szCs w:val="24"/>
          <w:u w:val="single"/>
        </w:rPr>
        <w:t>　</w:t>
      </w:r>
      <w:r>
        <w:rPr>
          <w:sz w:val="24"/>
          <w:szCs w:val="24"/>
        </w:rPr>
        <w:t>。</w:t>
      </w:r>
    </w:p>
    <w:p>
      <w:pPr>
        <w:pStyle w:val="Normal"/>
        <w:spacing w:lineRule="auto" w:line="360"/>
        <w:ind w:hanging="312" w:start="312" w:end="0"/>
        <w:rPr/>
      </w:pPr>
      <w:r>
        <w:rPr>
          <w:sz w:val="24"/>
          <w:szCs w:val="24"/>
        </w:rPr>
        <w:t>（</w:t>
      </w:r>
      <w:r>
        <w:rPr>
          <w:sz w:val="24"/>
          <w:szCs w:val="24"/>
        </w:rPr>
        <w:t>4</w:t>
      </w:r>
      <w:r>
        <w:rPr>
          <w:sz w:val="24"/>
          <w:szCs w:val="24"/>
        </w:rPr>
        <w:t>）分液漏斗使用前必须进行的操作是</w:t>
      </w:r>
      <w:r>
        <w:rPr>
          <w:sz w:val="24"/>
          <w:szCs w:val="24"/>
          <w:u w:val="single"/>
        </w:rPr>
        <w:t>　</w:t>
      </w:r>
      <w:r>
        <w:rPr>
          <w:rFonts w:eastAsia="Times New Roman"/>
          <w:sz w:val="24"/>
          <w:szCs w:val="24"/>
          <w:u w:val="single"/>
        </w:rPr>
        <w:t xml:space="preserve">   </w:t>
      </w:r>
      <w:r>
        <w:rPr>
          <w:sz w:val="24"/>
          <w:szCs w:val="24"/>
          <w:u w:val="single"/>
        </w:rPr>
        <w:t>　</w:t>
      </w:r>
      <w:r>
        <w:rPr>
          <w:sz w:val="24"/>
          <w:szCs w:val="24"/>
        </w:rPr>
        <w:t>（填正确答案标号）。</w:t>
      </w:r>
    </w:p>
    <w:p>
      <w:pPr>
        <w:pStyle w:val="Normal"/>
        <w:spacing w:lineRule="auto" w:line="360"/>
        <w:ind w:hanging="312" w:start="312" w:end="0"/>
        <w:rPr>
          <w:sz w:val="24"/>
          <w:szCs w:val="24"/>
        </w:rPr>
      </w:pPr>
      <w:r>
        <w:rPr>
          <w:sz w:val="24"/>
          <w:szCs w:val="24"/>
        </w:rPr>
        <w:t>a</w:t>
      </w:r>
      <w:r>
        <w:rPr>
          <w:sz w:val="24"/>
          <w:szCs w:val="24"/>
        </w:rPr>
        <w:t>．润湿</w:t>
      </w:r>
      <w:r>
        <w:rPr>
          <w:rFonts w:eastAsia="Times New Roman"/>
          <w:sz w:val="24"/>
          <w:szCs w:val="24"/>
        </w:rPr>
        <w:t xml:space="preserve">         </w:t>
      </w:r>
      <w:r>
        <w:rPr>
          <w:sz w:val="24"/>
          <w:szCs w:val="24"/>
        </w:rPr>
        <w:t>b</w:t>
      </w:r>
      <w:r>
        <w:rPr>
          <w:sz w:val="24"/>
          <w:szCs w:val="24"/>
        </w:rPr>
        <w:t>．干燥</w:t>
      </w:r>
      <w:r>
        <w:rPr>
          <w:rFonts w:eastAsia="Times New Roman"/>
          <w:sz w:val="24"/>
          <w:szCs w:val="24"/>
        </w:rPr>
        <w:t xml:space="preserve">         </w:t>
      </w:r>
      <w:r>
        <w:rPr>
          <w:sz w:val="24"/>
          <w:szCs w:val="24"/>
        </w:rPr>
        <w:t>c</w:t>
      </w:r>
      <w:r>
        <w:rPr>
          <w:sz w:val="24"/>
          <w:szCs w:val="24"/>
        </w:rPr>
        <w:t>．检漏</w:t>
      </w:r>
      <w:r>
        <w:rPr>
          <w:rFonts w:eastAsia="Times New Roman"/>
          <w:sz w:val="24"/>
          <w:szCs w:val="24"/>
        </w:rPr>
        <w:t xml:space="preserve">        </w:t>
      </w:r>
      <w:r>
        <w:rPr>
          <w:sz w:val="24"/>
          <w:szCs w:val="24"/>
        </w:rPr>
        <w:t>d</w:t>
      </w:r>
      <w:r>
        <w:rPr>
          <w:sz w:val="24"/>
          <w:szCs w:val="24"/>
        </w:rPr>
        <w:t>．标定</w:t>
      </w:r>
    </w:p>
    <w:p>
      <w:pPr>
        <w:pStyle w:val="Normal"/>
        <w:spacing w:lineRule="auto" w:line="360"/>
        <w:ind w:hanging="312" w:start="312" w:end="0"/>
        <w:rPr/>
      </w:pPr>
      <w:r>
        <w:rPr>
          <w:sz w:val="24"/>
          <w:szCs w:val="24"/>
        </w:rPr>
        <w:t>（</w:t>
      </w:r>
      <w:r>
        <w:rPr>
          <w:sz w:val="24"/>
          <w:szCs w:val="24"/>
        </w:rPr>
        <w:t>5</w:t>
      </w:r>
      <w:r>
        <w:rPr>
          <w:sz w:val="24"/>
          <w:szCs w:val="24"/>
        </w:rPr>
        <w:t>）将正丁醛粗产品置于分液漏斗中分水时，水在</w:t>
      </w:r>
      <w:r>
        <w:rPr>
          <w:sz w:val="24"/>
          <w:szCs w:val="24"/>
          <w:u w:val="single"/>
        </w:rPr>
        <w:t>　</w:t>
      </w:r>
      <w:r>
        <w:rPr>
          <w:rFonts w:eastAsia="Times New Roman"/>
          <w:sz w:val="24"/>
          <w:szCs w:val="24"/>
          <w:u w:val="single"/>
        </w:rPr>
        <w:t xml:space="preserve">   </w:t>
      </w:r>
      <w:r>
        <w:rPr>
          <w:sz w:val="24"/>
          <w:szCs w:val="24"/>
          <w:u w:val="single"/>
        </w:rPr>
        <w:t>　</w:t>
      </w:r>
      <w:r>
        <w:rPr>
          <w:sz w:val="24"/>
          <w:szCs w:val="24"/>
        </w:rPr>
        <w:t>层（填“上”或“下”）。</w:t>
      </w:r>
    </w:p>
    <w:p>
      <w:pPr>
        <w:pStyle w:val="Normal"/>
        <w:spacing w:lineRule="auto" w:line="360"/>
        <w:ind w:hanging="312" w:start="312" w:end="0"/>
        <w:rPr/>
      </w:pPr>
      <w:r>
        <w:rPr>
          <w:sz w:val="24"/>
          <w:szCs w:val="24"/>
        </w:rPr>
        <w:t>（</w:t>
      </w:r>
      <w:r>
        <w:rPr>
          <w:sz w:val="24"/>
          <w:szCs w:val="24"/>
        </w:rPr>
        <w:t>6</w:t>
      </w:r>
      <w:r>
        <w:rPr>
          <w:sz w:val="24"/>
          <w:szCs w:val="24"/>
        </w:rPr>
        <w:t>）反应温度应保持在</w:t>
      </w:r>
      <w:r>
        <w:rPr>
          <w:sz w:val="24"/>
          <w:szCs w:val="24"/>
        </w:rPr>
        <w:t>90</w:t>
      </w:r>
      <w:r>
        <w:rPr>
          <w:rFonts w:ascii="宋体;SimSun" w:hAnsi="宋体;SimSun" w:cs="宋体;SimSun"/>
          <w:sz w:val="24"/>
          <w:szCs w:val="24"/>
        </w:rPr>
        <w:t>～</w:t>
      </w:r>
      <w:r>
        <w:rPr>
          <w:sz w:val="24"/>
          <w:szCs w:val="24"/>
        </w:rPr>
        <w:t>95℃</w:t>
      </w:r>
      <w:r>
        <w:rPr>
          <w:sz w:val="24"/>
          <w:szCs w:val="24"/>
        </w:rPr>
        <w:t>，其原因是</w:t>
      </w:r>
      <w:r>
        <w:rPr>
          <w:sz w:val="24"/>
          <w:szCs w:val="24"/>
          <w:u w:val="single"/>
        </w:rPr>
        <w:t>　</w:t>
      </w:r>
      <w:r>
        <w:rPr>
          <w:rFonts w:eastAsia="Times New Roman"/>
          <w:sz w:val="24"/>
          <w:szCs w:val="24"/>
          <w:u w:val="single"/>
        </w:rPr>
        <w:t xml:space="preserve">   </w:t>
      </w:r>
      <w:r>
        <w:rPr>
          <w:sz w:val="24"/>
          <w:szCs w:val="24"/>
          <w:u w:val="single"/>
        </w:rPr>
        <w:t>　</w:t>
      </w:r>
      <w:r>
        <w:rPr>
          <w:sz w:val="24"/>
          <w:szCs w:val="24"/>
        </w:rPr>
        <w:t>。</w:t>
      </w:r>
    </w:p>
    <w:p>
      <w:pPr>
        <w:pStyle w:val="Normal"/>
        <w:spacing w:lineRule="auto" w:line="360"/>
        <w:ind w:hanging="312" w:start="312" w:end="0"/>
        <w:rPr/>
      </w:pPr>
      <w:r>
        <w:rPr>
          <w:sz w:val="24"/>
          <w:szCs w:val="24"/>
        </w:rPr>
        <w:t>（</w:t>
      </w:r>
      <w:r>
        <w:rPr>
          <w:sz w:val="24"/>
          <w:szCs w:val="24"/>
        </w:rPr>
        <w:t>7</w:t>
      </w:r>
      <w:r>
        <w:rPr>
          <w:sz w:val="24"/>
          <w:szCs w:val="24"/>
        </w:rPr>
        <w:t>）本实验中，正丁醛的产率为</w:t>
      </w:r>
      <w:r>
        <w:rPr>
          <w:sz w:val="24"/>
          <w:szCs w:val="24"/>
          <w:u w:val="single"/>
        </w:rPr>
        <w:t>　</w:t>
      </w:r>
      <w:r>
        <w:rPr>
          <w:rFonts w:eastAsia="Times New Roman"/>
          <w:sz w:val="24"/>
          <w:szCs w:val="24"/>
          <w:u w:val="single"/>
        </w:rPr>
        <w:t xml:space="preserve">   </w:t>
      </w:r>
      <w:r>
        <w:rPr>
          <w:sz w:val="24"/>
          <w:szCs w:val="24"/>
          <w:u w:val="single"/>
        </w:rPr>
        <w:t>　</w:t>
      </w:r>
      <w:r>
        <w:rPr>
          <w:sz w:val="24"/>
          <w:szCs w:val="24"/>
        </w:rPr>
        <w:t>%</w:t>
      </w:r>
      <w:r>
        <w:rPr>
          <w:sz w:val="24"/>
          <w:szCs w:val="24"/>
        </w:rPr>
        <w:t>。</w:t>
      </w:r>
    </w:p>
    <w:p>
      <w:pPr>
        <w:pStyle w:val="Normal"/>
        <w:spacing w:lineRule="auto" w:line="360"/>
        <w:ind w:hanging="312" w:start="312" w:end="0"/>
        <w:rPr>
          <w:rFonts w:ascii="宋体;SimSun" w:hAnsi="宋体;SimSun" w:cs="宋体;SimSun"/>
          <w:sz w:val="24"/>
          <w:szCs w:val="24"/>
        </w:rPr>
      </w:pPr>
      <w:r>
        <w:rPr>
          <w:rFonts w:cs="宋体;SimSun" w:ascii="宋体;SimSun" w:hAnsi="宋体;SimSun"/>
          <w:sz w:val="24"/>
          <w:szCs w:val="24"/>
        </w:rPr>
        <w:drawing>
          <wp:inline distT="0" distB="0" distL="0" distR="0">
            <wp:extent cx="3181350" cy="2253615"/>
            <wp:effectExtent l="0" t="0" r="0" b="0"/>
            <wp:docPr id="20" name="图片 112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12" descr="" title="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 l="-11" t="627" r="-11" b="35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1350" cy="2253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360"/>
        <w:ind w:hanging="312" w:start="312" w:end="0"/>
        <w:rPr>
          <w:sz w:val="24"/>
          <w:szCs w:val="24"/>
        </w:rPr>
      </w:pPr>
      <w:r>
        <w:rPr>
          <w:sz w:val="24"/>
          <w:szCs w:val="24"/>
        </w:rPr>
        <w:t>9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14</w:t>
      </w:r>
      <w:r>
        <w:rPr>
          <w:sz w:val="24"/>
          <w:szCs w:val="24"/>
        </w:rPr>
        <w:t>分）氧化锌为白色粉末，可用于湿疹、癣等皮肤病的治疗。纯化工业级氧化锌（含有</w:t>
      </w:r>
      <w:r>
        <w:rPr>
          <w:sz w:val="24"/>
          <w:szCs w:val="24"/>
        </w:rPr>
        <w:t>Fe</w:t>
      </w:r>
      <w:r>
        <w:rPr>
          <w:sz w:val="24"/>
          <w:szCs w:val="24"/>
        </w:rPr>
        <w:t>（</w:t>
      </w:r>
      <w:r>
        <w:rPr>
          <w:sz w:val="24"/>
          <w:szCs w:val="24"/>
        </w:rPr>
        <w:t>II</w:t>
      </w:r>
      <w:r>
        <w:rPr>
          <w:sz w:val="24"/>
          <w:szCs w:val="24"/>
        </w:rPr>
        <w:t>）、</w:t>
      </w:r>
      <w:r>
        <w:rPr>
          <w:sz w:val="24"/>
          <w:szCs w:val="24"/>
        </w:rPr>
        <w:t>Mn</w:t>
      </w:r>
      <w:r>
        <w:rPr>
          <w:sz w:val="24"/>
          <w:szCs w:val="24"/>
        </w:rPr>
        <w:t>（</w:t>
      </w:r>
      <w:r>
        <w:rPr>
          <w:sz w:val="24"/>
          <w:szCs w:val="24"/>
        </w:rPr>
        <w:t>II</w:t>
      </w:r>
      <w:r>
        <w:rPr>
          <w:sz w:val="24"/>
          <w:szCs w:val="24"/>
        </w:rPr>
        <w:t>）、</w:t>
      </w:r>
      <w:r>
        <w:rPr>
          <w:sz w:val="24"/>
          <w:szCs w:val="24"/>
        </w:rPr>
        <w:t>Ni</w:t>
      </w:r>
      <w:r>
        <w:rPr>
          <w:sz w:val="24"/>
          <w:szCs w:val="24"/>
        </w:rPr>
        <w:t>（</w:t>
      </w:r>
      <w:r>
        <w:rPr>
          <w:sz w:val="24"/>
          <w:szCs w:val="24"/>
        </w:rPr>
        <w:t>II</w:t>
      </w:r>
      <w:r>
        <w:rPr>
          <w:sz w:val="24"/>
          <w:szCs w:val="24"/>
        </w:rPr>
        <w:t>）等杂质）的流程如图所示：</w:t>
      </w:r>
    </w:p>
    <w:p>
      <w:pPr>
        <w:pStyle w:val="Normal"/>
        <w:spacing w:lineRule="auto" w:line="360"/>
        <w:ind w:hanging="312" w:start="312" w:end="0"/>
        <w:rPr>
          <w:sz w:val="24"/>
          <w:szCs w:val="24"/>
        </w:rPr>
      </w:pPr>
      <w:r>
        <w:rPr>
          <w:sz w:val="24"/>
          <w:szCs w:val="24"/>
        </w:rPr>
        <w:drawing>
          <wp:inline distT="0" distB="0" distL="0" distR="0">
            <wp:extent cx="5715635" cy="381000"/>
            <wp:effectExtent l="0" t="0" r="0" b="0"/>
            <wp:docPr id="21" name="Image2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2" descr="" title="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 l="-6" t="-95" r="-6" b="-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635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360"/>
        <w:ind w:hanging="312" w:start="312" w:end="0"/>
        <w:rPr/>
      </w:pPr>
      <w:r>
        <w:rPr>
          <w:sz w:val="24"/>
          <w:szCs w:val="24"/>
        </w:rPr>
        <w:t>提示：在本实验条件下，</w:t>
      </w:r>
      <w:r>
        <w:rPr>
          <w:sz w:val="24"/>
          <w:szCs w:val="24"/>
        </w:rPr>
        <w:t>Ni</w:t>
      </w:r>
      <w:r>
        <w:rPr>
          <w:sz w:val="24"/>
          <w:szCs w:val="24"/>
        </w:rPr>
        <w:t>（</w:t>
      </w:r>
      <w:r>
        <w:rPr>
          <w:sz w:val="24"/>
          <w:szCs w:val="24"/>
        </w:rPr>
        <w:t>II</w:t>
      </w:r>
      <w:r>
        <w:rPr>
          <w:sz w:val="24"/>
          <w:szCs w:val="24"/>
        </w:rPr>
        <w:t>）不能被氧化；高锰酸钾的还原产物是</w:t>
      </w:r>
      <w:r>
        <w:rPr>
          <w:sz w:val="24"/>
          <w:szCs w:val="24"/>
        </w:rPr>
        <w:t>MnO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。</w:t>
      </w:r>
    </w:p>
    <w:p>
      <w:pPr>
        <w:pStyle w:val="Normal"/>
        <w:spacing w:lineRule="auto" w:line="360"/>
        <w:ind w:hanging="312" w:start="312" w:end="0"/>
        <w:rPr>
          <w:sz w:val="24"/>
          <w:szCs w:val="24"/>
        </w:rPr>
      </w:pPr>
      <w:r>
        <w:rPr>
          <w:sz w:val="24"/>
          <w:szCs w:val="24"/>
        </w:rPr>
        <w:t>回答下列问题：</w:t>
      </w:r>
    </w:p>
    <w:p>
      <w:pPr>
        <w:pStyle w:val="Normal"/>
        <w:spacing w:lineRule="auto" w:line="360"/>
        <w:ind w:hanging="312" w:start="312" w:end="0"/>
        <w:rPr/>
      </w:pPr>
      <w:r>
        <w:rPr>
          <w:sz w:val="24"/>
          <w:szCs w:val="24"/>
        </w:rPr>
        <w:t>（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）反应</w:t>
      </w:r>
      <w:r>
        <w:rPr>
          <w:rFonts w:ascii="宋体;SimSun" w:hAnsi="宋体;SimSun" w:cs="宋体;SimSun"/>
          <w:sz w:val="24"/>
          <w:szCs w:val="24"/>
        </w:rPr>
        <w:t>②</w:t>
      </w:r>
      <w:r>
        <w:rPr>
          <w:sz w:val="24"/>
          <w:szCs w:val="24"/>
        </w:rPr>
        <w:t>中除掉的杂质离子是</w:t>
      </w:r>
      <w:r>
        <w:rPr>
          <w:sz w:val="24"/>
          <w:szCs w:val="24"/>
          <w:u w:val="single"/>
        </w:rPr>
        <w:t>　</w:t>
      </w:r>
      <w:r>
        <w:rPr>
          <w:rFonts w:eastAsia="Times New Roman"/>
          <w:sz w:val="24"/>
          <w:szCs w:val="24"/>
          <w:u w:val="single"/>
        </w:rPr>
        <w:t xml:space="preserve">   </w:t>
      </w:r>
      <w:r>
        <w:rPr>
          <w:sz w:val="24"/>
          <w:szCs w:val="24"/>
          <w:u w:val="single"/>
        </w:rPr>
        <w:t>　</w:t>
      </w:r>
      <w:r>
        <w:rPr>
          <w:sz w:val="24"/>
          <w:szCs w:val="24"/>
        </w:rPr>
        <w:t>，发生反应的离子方程式为</w:t>
      </w:r>
      <w:r>
        <w:rPr>
          <w:sz w:val="24"/>
          <w:szCs w:val="24"/>
          <w:u w:val="single"/>
        </w:rPr>
        <w:t>　</w:t>
      </w:r>
      <w:r>
        <w:rPr>
          <w:rFonts w:eastAsia="Times New Roman"/>
          <w:sz w:val="24"/>
          <w:szCs w:val="24"/>
          <w:u w:val="single"/>
        </w:rPr>
        <w:t xml:space="preserve">   </w:t>
      </w:r>
      <w:r>
        <w:rPr>
          <w:sz w:val="24"/>
          <w:szCs w:val="24"/>
          <w:u w:val="single"/>
        </w:rPr>
        <w:t>　</w:t>
      </w:r>
      <w:r>
        <w:rPr>
          <w:sz w:val="24"/>
          <w:szCs w:val="24"/>
        </w:rPr>
        <w:t>；在加高锰酸钾溶液前，若</w:t>
      </w:r>
      <w:r>
        <w:rPr>
          <w:sz w:val="24"/>
          <w:szCs w:val="24"/>
        </w:rPr>
        <w:t>pH</w:t>
      </w:r>
      <w:r>
        <w:rPr>
          <w:sz w:val="24"/>
          <w:szCs w:val="24"/>
        </w:rPr>
        <w:t>较低，对除杂的影响是</w:t>
      </w:r>
      <w:r>
        <w:rPr>
          <w:sz w:val="24"/>
          <w:szCs w:val="24"/>
          <w:u w:val="single"/>
        </w:rPr>
        <w:t>　</w:t>
      </w:r>
      <w:r>
        <w:rPr>
          <w:rFonts w:eastAsia="Times New Roman"/>
          <w:sz w:val="24"/>
          <w:szCs w:val="24"/>
          <w:u w:val="single"/>
        </w:rPr>
        <w:t xml:space="preserve">   </w:t>
      </w:r>
      <w:r>
        <w:rPr>
          <w:sz w:val="24"/>
          <w:szCs w:val="24"/>
          <w:u w:val="single"/>
        </w:rPr>
        <w:t>　</w:t>
      </w:r>
      <w:r>
        <w:rPr>
          <w:sz w:val="24"/>
          <w:szCs w:val="24"/>
        </w:rPr>
        <w:t>。</w:t>
      </w:r>
    </w:p>
    <w:p>
      <w:pPr>
        <w:pStyle w:val="Normal"/>
        <w:spacing w:lineRule="auto" w:line="360"/>
        <w:ind w:hanging="312" w:start="312" w:end="0"/>
        <w:rPr/>
      </w:pPr>
      <w:r>
        <w:rPr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sz w:val="24"/>
          <w:szCs w:val="24"/>
        </w:rPr>
        <w:t>）反应</w:t>
      </w:r>
      <w:r>
        <w:rPr>
          <w:rFonts w:ascii="宋体;SimSun" w:hAnsi="宋体;SimSun" w:cs="宋体;SimSun"/>
          <w:sz w:val="24"/>
          <w:szCs w:val="24"/>
        </w:rPr>
        <w:t>③</w:t>
      </w:r>
      <w:r>
        <w:rPr>
          <w:sz w:val="24"/>
          <w:szCs w:val="24"/>
        </w:rPr>
        <w:t>的反应类型为</w:t>
      </w:r>
      <w:r>
        <w:rPr>
          <w:sz w:val="24"/>
          <w:szCs w:val="24"/>
          <w:u w:val="single"/>
        </w:rPr>
        <w:t>　</w:t>
      </w:r>
      <w:r>
        <w:rPr>
          <w:rFonts w:eastAsia="Times New Roman"/>
          <w:sz w:val="24"/>
          <w:szCs w:val="24"/>
          <w:u w:val="single"/>
        </w:rPr>
        <w:t xml:space="preserve">   </w:t>
      </w:r>
      <w:r>
        <w:rPr>
          <w:sz w:val="24"/>
          <w:szCs w:val="24"/>
          <w:u w:val="single"/>
        </w:rPr>
        <w:t>　</w:t>
      </w:r>
      <w:r>
        <w:rPr>
          <w:sz w:val="24"/>
          <w:szCs w:val="24"/>
        </w:rPr>
        <w:t>，过滤得到的滤渣中，除了过量的锌外还有</w:t>
      </w:r>
      <w:r>
        <w:rPr>
          <w:sz w:val="24"/>
          <w:szCs w:val="24"/>
          <w:u w:val="single"/>
        </w:rPr>
        <w:t>　</w:t>
      </w:r>
      <w:r>
        <w:rPr>
          <w:rFonts w:eastAsia="Times New Roman"/>
          <w:sz w:val="24"/>
          <w:szCs w:val="24"/>
          <w:u w:val="single"/>
        </w:rPr>
        <w:t xml:space="preserve">   </w:t>
      </w:r>
      <w:r>
        <w:rPr>
          <w:sz w:val="24"/>
          <w:szCs w:val="24"/>
          <w:u w:val="single"/>
        </w:rPr>
        <w:t>　</w:t>
      </w:r>
      <w:r>
        <w:rPr>
          <w:sz w:val="24"/>
          <w:szCs w:val="24"/>
        </w:rPr>
        <w:t>。</w:t>
      </w:r>
    </w:p>
    <w:p>
      <w:pPr>
        <w:pStyle w:val="Normal"/>
        <w:spacing w:lineRule="auto" w:line="360"/>
        <w:ind w:hanging="312" w:start="312" w:end="0"/>
        <w:rPr/>
      </w:pPr>
      <w:r>
        <w:rPr>
          <w:sz w:val="24"/>
          <w:szCs w:val="24"/>
        </w:rPr>
        <w:t>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）反应</w:t>
      </w:r>
      <w:r>
        <w:rPr>
          <w:rFonts w:ascii="宋体;SimSun" w:hAnsi="宋体;SimSun" w:cs="宋体;SimSun"/>
          <w:sz w:val="24"/>
          <w:szCs w:val="24"/>
        </w:rPr>
        <w:t>④</w:t>
      </w:r>
      <w:r>
        <w:rPr>
          <w:sz w:val="24"/>
          <w:szCs w:val="24"/>
        </w:rPr>
        <w:t>形成的沉淀要用水洗，检查沉淀是否洗涤干净的方法是</w:t>
      </w:r>
      <w:r>
        <w:rPr>
          <w:sz w:val="24"/>
          <w:szCs w:val="24"/>
          <w:u w:val="single"/>
        </w:rPr>
        <w:t>　</w:t>
      </w:r>
      <w:r>
        <w:rPr>
          <w:rFonts w:eastAsia="Times New Roman"/>
          <w:sz w:val="24"/>
          <w:szCs w:val="24"/>
          <w:u w:val="single"/>
        </w:rPr>
        <w:t xml:space="preserve">   </w:t>
      </w:r>
      <w:r>
        <w:rPr>
          <w:sz w:val="24"/>
          <w:szCs w:val="24"/>
          <w:u w:val="single"/>
        </w:rPr>
        <w:t>　</w:t>
      </w:r>
      <w:r>
        <w:rPr>
          <w:sz w:val="24"/>
          <w:szCs w:val="24"/>
        </w:rPr>
        <w:t>。</w:t>
      </w:r>
    </w:p>
    <w:p>
      <w:pPr>
        <w:pStyle w:val="Normal"/>
        <w:spacing w:lineRule="auto" w:line="360"/>
        <w:ind w:hanging="312" w:start="312" w:end="0"/>
        <w:rPr/>
      </w:pPr>
      <w:r>
        <w:rPr>
          <w:sz w:val="24"/>
          <w:szCs w:val="24"/>
        </w:rPr>
        <w:t>（</w:t>
      </w:r>
      <w:r>
        <w:rPr>
          <w:sz w:val="24"/>
          <w:szCs w:val="24"/>
        </w:rPr>
        <w:t>4</w:t>
      </w:r>
      <w:r>
        <w:rPr>
          <w:sz w:val="24"/>
          <w:szCs w:val="24"/>
        </w:rPr>
        <w:t>）反应</w:t>
      </w:r>
      <w:r>
        <w:rPr>
          <w:rFonts w:ascii="宋体;SimSun" w:hAnsi="宋体;SimSun" w:cs="宋体;SimSun"/>
          <w:sz w:val="24"/>
          <w:szCs w:val="24"/>
        </w:rPr>
        <w:t>④</w:t>
      </w:r>
      <w:r>
        <w:rPr>
          <w:sz w:val="24"/>
          <w:szCs w:val="24"/>
        </w:rPr>
        <w:t>中产物的成分可能是</w:t>
      </w:r>
      <w:r>
        <w:rPr>
          <w:sz w:val="24"/>
          <w:szCs w:val="24"/>
        </w:rPr>
        <w:t>ZnCO</w:t>
      </w:r>
      <w:r>
        <w:rPr>
          <w:sz w:val="24"/>
          <w:szCs w:val="24"/>
          <w:vertAlign w:val="subscript"/>
        </w:rPr>
        <w:t>3</w:t>
      </w:r>
      <w:r>
        <w:rPr>
          <w:sz w:val="24"/>
          <w:szCs w:val="24"/>
        </w:rPr>
        <w:t>•xZn</w:t>
      </w:r>
      <w:r>
        <w:rPr>
          <w:sz w:val="24"/>
          <w:szCs w:val="24"/>
        </w:rPr>
        <w:t>（</w:t>
      </w:r>
      <w:r>
        <w:rPr>
          <w:sz w:val="24"/>
          <w:szCs w:val="24"/>
        </w:rPr>
        <w:t>OH</w:t>
      </w:r>
      <w:r>
        <w:rPr>
          <w:sz w:val="24"/>
          <w:szCs w:val="24"/>
        </w:rPr>
        <w:t>）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．取干燥后的滤饼</w:t>
      </w:r>
      <w:r>
        <w:rPr>
          <w:sz w:val="24"/>
          <w:szCs w:val="24"/>
        </w:rPr>
        <w:t>11.2g</w:t>
      </w:r>
      <w:r>
        <w:rPr>
          <w:sz w:val="24"/>
          <w:szCs w:val="24"/>
        </w:rPr>
        <w:t>，锻烧后可得到产品</w:t>
      </w:r>
      <w:r>
        <w:rPr>
          <w:sz w:val="24"/>
          <w:szCs w:val="24"/>
        </w:rPr>
        <w:t>8.1g</w:t>
      </w:r>
      <w:r>
        <w:rPr>
          <w:sz w:val="24"/>
          <w:szCs w:val="24"/>
        </w:rPr>
        <w:t>，则</w:t>
      </w:r>
      <w:r>
        <w:rPr>
          <w:sz w:val="24"/>
          <w:szCs w:val="24"/>
        </w:rPr>
        <w:t>x</w:t>
      </w:r>
      <w:r>
        <w:rPr>
          <w:sz w:val="24"/>
          <w:szCs w:val="24"/>
        </w:rPr>
        <w:t>等于</w:t>
      </w:r>
      <w:r>
        <w:rPr>
          <w:sz w:val="24"/>
          <w:szCs w:val="24"/>
          <w:u w:val="single"/>
        </w:rPr>
        <w:t>　</w:t>
      </w:r>
      <w:r>
        <w:rPr>
          <w:rFonts w:eastAsia="Times New Roman"/>
          <w:sz w:val="24"/>
          <w:szCs w:val="24"/>
          <w:u w:val="single"/>
        </w:rPr>
        <w:t xml:space="preserve">   </w:t>
      </w:r>
      <w:r>
        <w:rPr>
          <w:sz w:val="24"/>
          <w:szCs w:val="24"/>
          <w:u w:val="single"/>
        </w:rPr>
        <w:t>　</w:t>
      </w:r>
      <w:r>
        <w:rPr>
          <w:sz w:val="24"/>
          <w:szCs w:val="24"/>
        </w:rPr>
        <w:t>。</w:t>
      </w:r>
    </w:p>
    <w:p>
      <w:pPr>
        <w:pStyle w:val="Normal"/>
        <w:spacing w:lineRule="auto" w:line="360"/>
        <w:ind w:hanging="312" w:start="312" w:end="0"/>
        <w:rPr/>
      </w:pPr>
      <w:r>
        <w:rPr>
          <w:sz w:val="24"/>
          <w:szCs w:val="24"/>
        </w:rPr>
        <w:t>10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14</w:t>
      </w:r>
      <w:r>
        <w:rPr>
          <w:sz w:val="24"/>
          <w:szCs w:val="24"/>
        </w:rPr>
        <w:t>分）在</w:t>
      </w:r>
      <w:r>
        <w:rPr>
          <w:sz w:val="24"/>
          <w:szCs w:val="24"/>
        </w:rPr>
        <w:t>1.0L</w:t>
      </w:r>
      <w:r>
        <w:rPr>
          <w:sz w:val="24"/>
          <w:szCs w:val="24"/>
        </w:rPr>
        <w:t>密闭容器中放入</w:t>
      </w:r>
      <w:r>
        <w:rPr>
          <w:sz w:val="24"/>
          <w:szCs w:val="24"/>
        </w:rPr>
        <w:t>0.10molA</w:t>
      </w:r>
      <w:r>
        <w:rPr>
          <w:sz w:val="24"/>
          <w:szCs w:val="24"/>
        </w:rPr>
        <w:t>（</w:t>
      </w:r>
      <w:r>
        <w:rPr>
          <w:sz w:val="24"/>
          <w:szCs w:val="24"/>
        </w:rPr>
        <w:t>g</w:t>
      </w:r>
      <w:r>
        <w:rPr>
          <w:sz w:val="24"/>
          <w:szCs w:val="24"/>
        </w:rPr>
        <w:t>），在一定温度进行如下反应：</w:t>
      </w:r>
      <w:r>
        <w:rPr>
          <w:sz w:val="24"/>
          <w:szCs w:val="24"/>
        </w:rPr>
        <w:t>A</w:t>
      </w:r>
      <w:r>
        <w:rPr>
          <w:sz w:val="24"/>
          <w:szCs w:val="24"/>
        </w:rPr>
        <w:t>（</w:t>
      </w:r>
      <w:r>
        <w:rPr>
          <w:sz w:val="24"/>
          <w:szCs w:val="24"/>
        </w:rPr>
        <w:t>g</w:t>
      </w:r>
      <w:r>
        <w:rPr>
          <w:sz w:val="24"/>
          <w:szCs w:val="24"/>
        </w:rPr>
        <w:t>）</w:t>
      </w:r>
      <w:r>
        <w:rPr>
          <w:rFonts w:ascii="Cambria Math;Arial" w:hAnsi="Cambria Math;Arial" w:cs="Cambria Math;Arial" w:eastAsia="Cambria Math;Arial"/>
          <w:sz w:val="24"/>
          <w:szCs w:val="24"/>
        </w:rPr>
        <w:t>⇌</w:t>
      </w:r>
      <w:r>
        <w:rPr>
          <w:sz w:val="24"/>
          <w:szCs w:val="24"/>
        </w:rPr>
        <w:t>B</w:t>
      </w:r>
      <w:r>
        <w:rPr>
          <w:sz w:val="24"/>
          <w:szCs w:val="24"/>
        </w:rPr>
        <w:t>（</w:t>
      </w:r>
      <w:r>
        <w:rPr>
          <w:sz w:val="24"/>
          <w:szCs w:val="24"/>
        </w:rPr>
        <w:t>g</w:t>
      </w:r>
      <w:r>
        <w:rPr>
          <w:sz w:val="24"/>
          <w:szCs w:val="24"/>
        </w:rPr>
        <w:t>）</w:t>
      </w:r>
      <w:r>
        <w:rPr>
          <w:rFonts w:cs="宋体;SimSun" w:ascii="宋体;SimSun" w:hAnsi="宋体;SimSun"/>
          <w:sz w:val="24"/>
          <w:szCs w:val="24"/>
        </w:rPr>
        <w:t>+</w:t>
      </w:r>
      <w:r>
        <w:rPr>
          <w:sz w:val="24"/>
          <w:szCs w:val="24"/>
        </w:rPr>
        <w:t>C</w:t>
      </w:r>
      <w:r>
        <w:rPr>
          <w:sz w:val="24"/>
          <w:szCs w:val="24"/>
        </w:rPr>
        <w:t>（</w:t>
      </w:r>
      <w:r>
        <w:rPr>
          <w:sz w:val="24"/>
          <w:szCs w:val="24"/>
        </w:rPr>
        <w:t xml:space="preserve">g </w:t>
      </w:r>
      <w:r>
        <w:rPr>
          <w:sz w:val="24"/>
          <w:szCs w:val="24"/>
        </w:rPr>
        <w:t>）</w:t>
      </w:r>
      <w:r>
        <w:rPr>
          <w:rFonts w:ascii="宋体;SimSun" w:hAnsi="宋体;SimSun" w:cs="宋体;SimSun"/>
          <w:sz w:val="24"/>
          <w:szCs w:val="24"/>
        </w:rPr>
        <w:t>△</w:t>
      </w:r>
      <w:r>
        <w:rPr>
          <w:sz w:val="24"/>
          <w:szCs w:val="24"/>
        </w:rPr>
        <w:t>H=</w:t>
      </w:r>
      <w:r>
        <w:rPr>
          <w:rFonts w:cs="宋体;SimSun" w:ascii="宋体;SimSun" w:hAnsi="宋体;SimSun"/>
          <w:sz w:val="24"/>
          <w:szCs w:val="24"/>
        </w:rPr>
        <w:t>+</w:t>
      </w:r>
      <w:r>
        <w:rPr>
          <w:sz w:val="24"/>
          <w:szCs w:val="24"/>
        </w:rPr>
        <w:t>85.1kJ•mol</w:t>
      </w:r>
      <w:r>
        <w:rPr>
          <w:sz w:val="24"/>
          <w:szCs w:val="24"/>
          <w:vertAlign w:val="superscript"/>
        </w:rPr>
        <w:t>﹣1</w:t>
      </w:r>
    </w:p>
    <w:p>
      <w:pPr>
        <w:pStyle w:val="Normal"/>
        <w:spacing w:lineRule="auto" w:line="360"/>
        <w:ind w:hanging="312" w:start="312" w:end="0"/>
        <w:rPr>
          <w:sz w:val="24"/>
          <w:szCs w:val="24"/>
        </w:rPr>
      </w:pPr>
      <w:r>
        <w:rPr>
          <w:sz w:val="24"/>
          <w:szCs w:val="24"/>
        </w:rPr>
        <w:t>反应时间（</w:t>
      </w:r>
      <w:r>
        <w:rPr>
          <w:sz w:val="24"/>
          <w:szCs w:val="24"/>
        </w:rPr>
        <w:t>t</w:t>
      </w:r>
      <w:r>
        <w:rPr>
          <w:sz w:val="24"/>
          <w:szCs w:val="24"/>
        </w:rPr>
        <w:t>）与容器内气体总压强（</w:t>
      </w:r>
      <w:r>
        <w:rPr>
          <w:sz w:val="24"/>
          <w:szCs w:val="24"/>
        </w:rPr>
        <w:t>p</w:t>
      </w:r>
      <w:r>
        <w:rPr>
          <w:sz w:val="24"/>
          <w:szCs w:val="24"/>
        </w:rPr>
        <w:t>）的数据见下表：</w:t>
      </w:r>
    </w:p>
    <w:tbl>
      <w:tblPr>
        <w:tblW w:w="8366" w:type="dxa"/>
        <w:jc w:val="start"/>
        <w:tblInd w:w="0" w:type="dxa"/>
        <w:tblLayout w:type="fixed"/>
        <w:tblCellMar>
          <w:top w:w="30" w:type="dxa"/>
          <w:start w:w="30" w:type="dxa"/>
          <w:bottom w:w="30" w:type="dxa"/>
          <w:end w:w="30" w:type="dxa"/>
        </w:tblCellMar>
      </w:tblPr>
      <w:tblGrid>
        <w:gridCol w:w="1598"/>
        <w:gridCol w:w="752"/>
        <w:gridCol w:w="752"/>
        <w:gridCol w:w="752"/>
        <w:gridCol w:w="752"/>
        <w:gridCol w:w="752"/>
        <w:gridCol w:w="752"/>
        <w:gridCol w:w="752"/>
        <w:gridCol w:w="752"/>
        <w:gridCol w:w="752"/>
      </w:tblGrid>
      <w:tr>
        <w:trPr/>
        <w:tc>
          <w:tcPr>
            <w:tcW w:w="159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/>
              <w:ind w:hanging="312" w:start="312" w:end="0"/>
              <w:jc w:val="center"/>
              <w:rPr>
                <w:rFonts w:ascii="Calibri;Arial" w:hAnsi="Calibri;Arial" w:cs="Calibri;Arial"/>
                <w:lang w:val="en-US" w:eastAsia="zh-CN"/>
              </w:rPr>
            </w:pPr>
            <w:r>
              <w:rPr>
                <w:rFonts w:ascii="Calibri;Arial" w:hAnsi="Calibri;Arial" w:cs="Calibri;Arial"/>
                <w:sz w:val="24"/>
                <w:szCs w:val="24"/>
                <w:lang w:val="en-US" w:eastAsia="zh-CN"/>
              </w:rPr>
              <w:t>时间</w:t>
            </w:r>
            <w:r>
              <w:rPr>
                <w:rFonts w:cs="Calibri;Arial" w:ascii="Calibri;Arial" w:hAnsi="Calibri;Arial"/>
                <w:sz w:val="24"/>
                <w:szCs w:val="24"/>
                <w:lang w:val="en-US" w:eastAsia="zh-CN"/>
              </w:rPr>
              <w:t>t/h</w:t>
            </w:r>
          </w:p>
        </w:tc>
        <w:tc>
          <w:tcPr>
            <w:tcW w:w="75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/>
              <w:ind w:hanging="312" w:start="312" w:end="0"/>
              <w:jc w:val="center"/>
              <w:rPr>
                <w:rFonts w:ascii="Calibri;Arial" w:hAnsi="Calibri;Arial" w:cs="Calibri;Arial"/>
                <w:lang w:val="en-US" w:eastAsia="zh-CN"/>
              </w:rPr>
            </w:pPr>
            <w:r>
              <w:rPr>
                <w:rFonts w:cs="Calibri;Arial" w:ascii="Calibri;Arial" w:hAnsi="Calibri;Arial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5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/>
              <w:ind w:hanging="312" w:start="312" w:end="0"/>
              <w:jc w:val="center"/>
              <w:rPr>
                <w:rFonts w:ascii="Calibri;Arial" w:hAnsi="Calibri;Arial" w:cs="Calibri;Arial"/>
                <w:lang w:val="en-US" w:eastAsia="zh-CN"/>
              </w:rPr>
            </w:pPr>
            <w:r>
              <w:rPr>
                <w:rFonts w:cs="Calibri;Arial" w:ascii="Calibri;Arial" w:hAnsi="Calibri;Arial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75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/>
              <w:ind w:hanging="312" w:start="312" w:end="0"/>
              <w:jc w:val="center"/>
              <w:rPr>
                <w:rFonts w:ascii="Calibri;Arial" w:hAnsi="Calibri;Arial" w:cs="Calibri;Arial"/>
                <w:lang w:val="en-US" w:eastAsia="zh-CN"/>
              </w:rPr>
            </w:pPr>
            <w:r>
              <w:rPr>
                <w:rFonts w:cs="Calibri;Arial" w:ascii="Calibri;Arial" w:hAnsi="Calibri;Arial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75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/>
              <w:ind w:hanging="312" w:start="312" w:end="0"/>
              <w:jc w:val="center"/>
              <w:rPr>
                <w:rFonts w:ascii="Calibri;Arial" w:hAnsi="Calibri;Arial" w:cs="Calibri;Arial"/>
                <w:lang w:val="en-US" w:eastAsia="zh-CN"/>
              </w:rPr>
            </w:pPr>
            <w:r>
              <w:rPr>
                <w:rFonts w:cs="Calibri;Arial" w:ascii="Calibri;Arial" w:hAnsi="Calibri;Arial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75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/>
              <w:ind w:hanging="312" w:start="312" w:end="0"/>
              <w:jc w:val="center"/>
              <w:rPr>
                <w:rFonts w:ascii="Calibri;Arial" w:hAnsi="Calibri;Arial" w:cs="Calibri;Arial"/>
                <w:lang w:val="en-US" w:eastAsia="zh-CN"/>
              </w:rPr>
            </w:pPr>
            <w:r>
              <w:rPr>
                <w:rFonts w:cs="Calibri;Arial" w:ascii="Calibri;Arial" w:hAnsi="Calibri;Arial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75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/>
              <w:ind w:hanging="312" w:start="312" w:end="0"/>
              <w:jc w:val="center"/>
              <w:rPr>
                <w:rFonts w:ascii="Calibri;Arial" w:hAnsi="Calibri;Arial" w:cs="Calibri;Arial"/>
                <w:lang w:val="en-US" w:eastAsia="zh-CN"/>
              </w:rPr>
            </w:pPr>
            <w:r>
              <w:rPr>
                <w:rFonts w:cs="Calibri;Arial" w:ascii="Calibri;Arial" w:hAnsi="Calibri;Arial"/>
                <w:sz w:val="24"/>
                <w:szCs w:val="24"/>
                <w:lang w:val="en-US" w:eastAsia="zh-CN"/>
              </w:rPr>
              <w:t>16</w:t>
            </w:r>
          </w:p>
        </w:tc>
        <w:tc>
          <w:tcPr>
            <w:tcW w:w="75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/>
              <w:ind w:hanging="312" w:start="312" w:end="0"/>
              <w:jc w:val="center"/>
              <w:rPr>
                <w:rFonts w:ascii="Calibri;Arial" w:hAnsi="Calibri;Arial" w:cs="Calibri;Arial"/>
                <w:lang w:val="en-US" w:eastAsia="zh-CN"/>
              </w:rPr>
            </w:pPr>
            <w:r>
              <w:rPr>
                <w:rFonts w:cs="Calibri;Arial" w:ascii="Calibri;Arial" w:hAnsi="Calibri;Arial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75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/>
              <w:ind w:hanging="312" w:start="312" w:end="0"/>
              <w:jc w:val="center"/>
              <w:rPr>
                <w:rFonts w:ascii="Calibri;Arial" w:hAnsi="Calibri;Arial" w:cs="Calibri;Arial"/>
                <w:lang w:val="en-US" w:eastAsia="zh-CN"/>
              </w:rPr>
            </w:pPr>
            <w:r>
              <w:rPr>
                <w:rFonts w:cs="Calibri;Arial" w:ascii="Calibri;Arial" w:hAnsi="Calibri;Arial"/>
                <w:sz w:val="24"/>
                <w:szCs w:val="24"/>
                <w:lang w:val="en-US" w:eastAsia="zh-CN"/>
              </w:rPr>
              <w:t>25</w:t>
            </w:r>
          </w:p>
        </w:tc>
        <w:tc>
          <w:tcPr>
            <w:tcW w:w="75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/>
              <w:ind w:hanging="312" w:start="312" w:end="0"/>
              <w:jc w:val="center"/>
              <w:rPr>
                <w:rFonts w:ascii="Calibri;Arial" w:hAnsi="Calibri;Arial" w:cs="Calibri;Arial"/>
                <w:lang w:val="en-US" w:eastAsia="zh-CN"/>
              </w:rPr>
            </w:pPr>
            <w:r>
              <w:rPr>
                <w:rFonts w:cs="Calibri;Arial" w:ascii="Calibri;Arial" w:hAnsi="Calibri;Arial"/>
                <w:sz w:val="24"/>
                <w:szCs w:val="24"/>
                <w:lang w:val="en-US" w:eastAsia="zh-CN"/>
              </w:rPr>
              <w:t>30</w:t>
            </w:r>
          </w:p>
        </w:tc>
      </w:tr>
      <w:tr>
        <w:trPr/>
        <w:tc>
          <w:tcPr>
            <w:tcW w:w="159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/>
              <w:ind w:hanging="312" w:start="312" w:end="0"/>
              <w:jc w:val="center"/>
              <w:rPr>
                <w:rFonts w:ascii="Calibri;Arial" w:hAnsi="Calibri;Arial" w:cs="Calibri;Arial"/>
                <w:lang w:val="en-US" w:eastAsia="zh-CN"/>
              </w:rPr>
            </w:pPr>
            <w:r>
              <w:rPr>
                <w:rFonts w:ascii="Calibri;Arial" w:hAnsi="Calibri;Arial" w:cs="Calibri;Arial"/>
                <w:sz w:val="24"/>
                <w:szCs w:val="24"/>
                <w:lang w:val="en-US" w:eastAsia="zh-CN"/>
              </w:rPr>
              <w:t>总压强</w:t>
            </w:r>
            <w:r>
              <w:rPr>
                <w:rFonts w:cs="Calibri;Arial" w:ascii="Calibri;Arial" w:hAnsi="Calibri;Arial"/>
                <w:sz w:val="24"/>
                <w:szCs w:val="24"/>
                <w:lang w:val="en-US" w:eastAsia="zh-CN"/>
              </w:rPr>
              <w:t>p/100kPa</w:t>
            </w:r>
          </w:p>
        </w:tc>
        <w:tc>
          <w:tcPr>
            <w:tcW w:w="75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/>
              <w:ind w:hanging="312" w:start="312" w:end="0"/>
              <w:jc w:val="center"/>
              <w:rPr>
                <w:rFonts w:ascii="Calibri;Arial" w:hAnsi="Calibri;Arial" w:cs="Calibri;Arial"/>
                <w:lang w:val="en-US" w:eastAsia="zh-CN"/>
              </w:rPr>
            </w:pPr>
            <w:r>
              <w:rPr>
                <w:rFonts w:cs="Calibri;Arial" w:ascii="Calibri;Arial" w:hAnsi="Calibri;Arial"/>
                <w:sz w:val="24"/>
                <w:szCs w:val="24"/>
                <w:lang w:val="en-US" w:eastAsia="zh-CN"/>
              </w:rPr>
              <w:t>4.91</w:t>
            </w:r>
          </w:p>
        </w:tc>
        <w:tc>
          <w:tcPr>
            <w:tcW w:w="75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/>
              <w:ind w:hanging="312" w:start="312" w:end="0"/>
              <w:jc w:val="center"/>
              <w:rPr>
                <w:rFonts w:ascii="Calibri;Arial" w:hAnsi="Calibri;Arial" w:cs="Calibri;Arial"/>
                <w:lang w:val="en-US" w:eastAsia="zh-CN"/>
              </w:rPr>
            </w:pPr>
            <w:r>
              <w:rPr>
                <w:rFonts w:cs="Calibri;Arial" w:ascii="Calibri;Arial" w:hAnsi="Calibri;Arial"/>
                <w:sz w:val="24"/>
                <w:szCs w:val="24"/>
                <w:lang w:val="en-US" w:eastAsia="zh-CN"/>
              </w:rPr>
              <w:t>5.58</w:t>
            </w:r>
          </w:p>
        </w:tc>
        <w:tc>
          <w:tcPr>
            <w:tcW w:w="75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/>
              <w:ind w:hanging="312" w:start="312" w:end="0"/>
              <w:jc w:val="center"/>
              <w:rPr>
                <w:rFonts w:ascii="Calibri;Arial" w:hAnsi="Calibri;Arial" w:cs="Calibri;Arial"/>
                <w:lang w:val="en-US" w:eastAsia="zh-CN"/>
              </w:rPr>
            </w:pPr>
            <w:r>
              <w:rPr>
                <w:rFonts w:cs="Calibri;Arial" w:ascii="Calibri;Arial" w:hAnsi="Calibri;Arial"/>
                <w:sz w:val="24"/>
                <w:szCs w:val="24"/>
                <w:lang w:val="en-US" w:eastAsia="zh-CN"/>
              </w:rPr>
              <w:t>6.32</w:t>
            </w:r>
          </w:p>
        </w:tc>
        <w:tc>
          <w:tcPr>
            <w:tcW w:w="75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/>
              <w:ind w:hanging="312" w:start="312" w:end="0"/>
              <w:jc w:val="center"/>
              <w:rPr>
                <w:rFonts w:ascii="Calibri;Arial" w:hAnsi="Calibri;Arial" w:cs="Calibri;Arial"/>
                <w:lang w:val="en-US" w:eastAsia="zh-CN"/>
              </w:rPr>
            </w:pPr>
            <w:r>
              <w:rPr>
                <w:rFonts w:cs="Calibri;Arial" w:ascii="Calibri;Arial" w:hAnsi="Calibri;Arial"/>
                <w:sz w:val="24"/>
                <w:szCs w:val="24"/>
                <w:lang w:val="en-US" w:eastAsia="zh-CN"/>
              </w:rPr>
              <w:t>7.31</w:t>
            </w:r>
          </w:p>
        </w:tc>
        <w:tc>
          <w:tcPr>
            <w:tcW w:w="75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/>
              <w:ind w:hanging="312" w:start="312" w:end="0"/>
              <w:jc w:val="center"/>
              <w:rPr>
                <w:rFonts w:ascii="Calibri;Arial" w:hAnsi="Calibri;Arial" w:cs="Calibri;Arial"/>
                <w:lang w:val="en-US" w:eastAsia="zh-CN"/>
              </w:rPr>
            </w:pPr>
            <w:r>
              <w:rPr>
                <w:rFonts w:cs="Calibri;Arial" w:ascii="Calibri;Arial" w:hAnsi="Calibri;Arial"/>
                <w:sz w:val="24"/>
                <w:szCs w:val="24"/>
                <w:lang w:val="en-US" w:eastAsia="zh-CN"/>
              </w:rPr>
              <w:t>8.54</w:t>
            </w:r>
          </w:p>
        </w:tc>
        <w:tc>
          <w:tcPr>
            <w:tcW w:w="75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/>
              <w:ind w:hanging="312" w:start="312" w:end="0"/>
              <w:jc w:val="center"/>
              <w:rPr>
                <w:rFonts w:ascii="Calibri;Arial" w:hAnsi="Calibri;Arial" w:cs="Calibri;Arial"/>
                <w:lang w:val="en-US" w:eastAsia="zh-CN"/>
              </w:rPr>
            </w:pPr>
            <w:r>
              <w:rPr>
                <w:rFonts w:cs="Calibri;Arial" w:ascii="Calibri;Arial" w:hAnsi="Calibri;Arial"/>
                <w:sz w:val="24"/>
                <w:szCs w:val="24"/>
                <w:lang w:val="en-US" w:eastAsia="zh-CN"/>
              </w:rPr>
              <w:t>9.50</w:t>
            </w:r>
          </w:p>
        </w:tc>
        <w:tc>
          <w:tcPr>
            <w:tcW w:w="75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/>
              <w:ind w:hanging="312" w:start="312" w:end="0"/>
              <w:jc w:val="center"/>
              <w:rPr>
                <w:rFonts w:ascii="Calibri;Arial" w:hAnsi="Calibri;Arial" w:cs="Calibri;Arial"/>
                <w:lang w:val="en-US" w:eastAsia="zh-CN"/>
              </w:rPr>
            </w:pPr>
            <w:r>
              <w:rPr>
                <w:rFonts w:cs="Calibri;Arial" w:ascii="Calibri;Arial" w:hAnsi="Calibri;Arial"/>
                <w:sz w:val="24"/>
                <w:szCs w:val="24"/>
                <w:lang w:val="en-US" w:eastAsia="zh-CN"/>
              </w:rPr>
              <w:t>9.52</w:t>
            </w:r>
          </w:p>
        </w:tc>
        <w:tc>
          <w:tcPr>
            <w:tcW w:w="75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/>
              <w:ind w:hanging="312" w:start="312" w:end="0"/>
              <w:jc w:val="center"/>
              <w:rPr>
                <w:rFonts w:ascii="Calibri;Arial" w:hAnsi="Calibri;Arial" w:cs="Calibri;Arial"/>
                <w:lang w:val="en-US" w:eastAsia="zh-CN"/>
              </w:rPr>
            </w:pPr>
            <w:r>
              <w:rPr>
                <w:rFonts w:cs="Calibri;Arial" w:ascii="Calibri;Arial" w:hAnsi="Calibri;Arial"/>
                <w:sz w:val="24"/>
                <w:szCs w:val="24"/>
                <w:lang w:val="en-US" w:eastAsia="zh-CN"/>
              </w:rPr>
              <w:t>9.53</w:t>
            </w:r>
          </w:p>
        </w:tc>
        <w:tc>
          <w:tcPr>
            <w:tcW w:w="75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/>
              <w:ind w:hanging="312" w:start="312" w:end="0"/>
              <w:jc w:val="center"/>
              <w:rPr>
                <w:rFonts w:ascii="Calibri;Arial" w:hAnsi="Calibri;Arial" w:cs="Calibri;Arial"/>
                <w:lang w:val="en-US" w:eastAsia="zh-CN"/>
              </w:rPr>
            </w:pPr>
            <w:r>
              <w:rPr>
                <w:rFonts w:cs="Calibri;Arial" w:ascii="Calibri;Arial" w:hAnsi="Calibri;Arial"/>
                <w:sz w:val="24"/>
                <w:szCs w:val="24"/>
                <w:lang w:val="en-US" w:eastAsia="zh-CN"/>
              </w:rPr>
              <w:t>9.53</w:t>
            </w:r>
          </w:p>
        </w:tc>
      </w:tr>
    </w:tbl>
    <w:p>
      <w:pPr>
        <w:pStyle w:val="Normal"/>
        <w:spacing w:lineRule="auto" w:line="360"/>
        <w:ind w:hanging="312" w:start="312" w:end="0"/>
        <w:rPr>
          <w:sz w:val="24"/>
          <w:szCs w:val="24"/>
        </w:rPr>
      </w:pPr>
      <w:r>
        <w:rPr>
          <w:sz w:val="24"/>
          <w:szCs w:val="24"/>
        </w:rPr>
        <w:t>回答下列问题：</w:t>
      </w:r>
    </w:p>
    <w:p>
      <w:pPr>
        <w:pStyle w:val="Normal"/>
        <w:spacing w:lineRule="auto" w:line="360"/>
        <w:ind w:hanging="312" w:start="312" w:end="0"/>
        <w:rPr/>
      </w:pPr>
      <w:r>
        <w:rPr>
          <w:sz w:val="24"/>
          <w:szCs w:val="24"/>
        </w:rPr>
        <w:t>（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）欲提高</w:t>
      </w:r>
      <w:r>
        <w:rPr>
          <w:sz w:val="24"/>
          <w:szCs w:val="24"/>
        </w:rPr>
        <w:t>A</w:t>
      </w:r>
      <w:r>
        <w:rPr>
          <w:sz w:val="24"/>
          <w:szCs w:val="24"/>
        </w:rPr>
        <w:t>的平衡转化率，应采取的措施为</w:t>
      </w:r>
      <w:r>
        <w:rPr>
          <w:sz w:val="24"/>
          <w:szCs w:val="24"/>
          <w:u w:val="single"/>
        </w:rPr>
        <w:t>　</w:t>
      </w:r>
      <w:r>
        <w:rPr>
          <w:rFonts w:eastAsia="Times New Roman"/>
          <w:sz w:val="24"/>
          <w:szCs w:val="24"/>
          <w:u w:val="single"/>
        </w:rPr>
        <w:t xml:space="preserve">   </w:t>
      </w:r>
      <w:r>
        <w:rPr>
          <w:sz w:val="24"/>
          <w:szCs w:val="24"/>
          <w:u w:val="single"/>
        </w:rPr>
        <w:t>　</w:t>
      </w:r>
      <w:r>
        <w:rPr>
          <w:sz w:val="24"/>
          <w:szCs w:val="24"/>
        </w:rPr>
        <w:t>。</w:t>
      </w:r>
    </w:p>
    <w:p>
      <w:pPr>
        <w:pStyle w:val="Normal"/>
        <w:spacing w:lineRule="auto" w:line="360"/>
        <w:ind w:hanging="312" w:start="312" w:end="0"/>
        <w:rPr/>
      </w:pPr>
      <w:r>
        <w:rPr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sz w:val="24"/>
          <w:szCs w:val="24"/>
        </w:rPr>
        <w:t>）由总压强</w:t>
      </w:r>
      <w:r>
        <w:rPr>
          <w:sz w:val="24"/>
          <w:szCs w:val="24"/>
        </w:rPr>
        <w:t>p</w:t>
      </w:r>
      <w:r>
        <w:rPr>
          <w:sz w:val="24"/>
          <w:szCs w:val="24"/>
        </w:rPr>
        <w:t>和起始压强</w:t>
      </w:r>
      <w:r>
        <w:rPr>
          <w:sz w:val="24"/>
          <w:szCs w:val="24"/>
        </w:rPr>
        <w:t>p</w:t>
      </w:r>
      <w:r>
        <w:rPr>
          <w:sz w:val="24"/>
          <w:szCs w:val="24"/>
          <w:vertAlign w:val="subscript"/>
        </w:rPr>
        <w:t>0</w:t>
      </w:r>
      <w:r>
        <w:rPr>
          <w:sz w:val="24"/>
          <w:szCs w:val="24"/>
        </w:rPr>
        <w:t>计算反应物</w:t>
      </w:r>
      <w:r>
        <w:rPr>
          <w:sz w:val="24"/>
          <w:szCs w:val="24"/>
        </w:rPr>
        <w:t>A</w:t>
      </w:r>
      <w:r>
        <w:rPr>
          <w:sz w:val="24"/>
          <w:szCs w:val="24"/>
        </w:rPr>
        <w:t>的转化率</w:t>
      </w:r>
      <w:r>
        <w:rPr>
          <w:sz w:val="24"/>
          <w:szCs w:val="24"/>
        </w:rPr>
        <w:t>α</w:t>
      </w:r>
      <w:r>
        <w:rPr>
          <w:sz w:val="24"/>
          <w:szCs w:val="24"/>
        </w:rPr>
        <w:t>（</w:t>
      </w:r>
      <w:r>
        <w:rPr>
          <w:sz w:val="24"/>
          <w:szCs w:val="24"/>
        </w:rPr>
        <w:t>A</w:t>
      </w:r>
      <w:r>
        <w:rPr>
          <w:sz w:val="24"/>
          <w:szCs w:val="24"/>
        </w:rPr>
        <w:t>）的表达式为</w:t>
      </w:r>
      <w:r>
        <w:rPr>
          <w:sz w:val="24"/>
          <w:szCs w:val="24"/>
          <w:u w:val="single"/>
        </w:rPr>
        <w:t>　</w:t>
      </w:r>
      <w:r>
        <w:rPr>
          <w:rFonts w:eastAsia="Times New Roman"/>
          <w:sz w:val="24"/>
          <w:szCs w:val="24"/>
          <w:u w:val="single"/>
        </w:rPr>
        <w:t xml:space="preserve">   </w:t>
      </w:r>
      <w:r>
        <w:rPr>
          <w:sz w:val="24"/>
          <w:szCs w:val="24"/>
          <w:u w:val="single"/>
        </w:rPr>
        <w:t>　</w:t>
      </w:r>
      <w:r>
        <w:rPr>
          <w:sz w:val="24"/>
          <w:szCs w:val="24"/>
        </w:rPr>
        <w:t>，</w:t>
      </w:r>
    </w:p>
    <w:p>
      <w:pPr>
        <w:pStyle w:val="Normal"/>
        <w:spacing w:lineRule="auto" w:line="360"/>
        <w:ind w:hanging="312" w:start="312" w:end="0"/>
        <w:rPr/>
      </w:pPr>
      <w:r>
        <w:rPr>
          <w:sz w:val="24"/>
          <w:szCs w:val="24"/>
        </w:rPr>
        <w:t>平衡时</w:t>
      </w:r>
      <w:r>
        <w:rPr>
          <w:sz w:val="24"/>
          <w:szCs w:val="24"/>
        </w:rPr>
        <w:t>A</w:t>
      </w:r>
      <w:r>
        <w:rPr>
          <w:sz w:val="24"/>
          <w:szCs w:val="24"/>
        </w:rPr>
        <w:t>的转化率为</w:t>
      </w:r>
      <w:r>
        <w:rPr>
          <w:sz w:val="24"/>
          <w:szCs w:val="24"/>
          <w:u w:val="single"/>
        </w:rPr>
        <w:t>　</w:t>
      </w:r>
      <w:r>
        <w:rPr>
          <w:rFonts w:eastAsia="Times New Roman"/>
          <w:sz w:val="24"/>
          <w:szCs w:val="24"/>
          <w:u w:val="single"/>
        </w:rPr>
        <w:t xml:space="preserve">   </w:t>
      </w:r>
      <w:r>
        <w:rPr>
          <w:sz w:val="24"/>
          <w:szCs w:val="24"/>
          <w:u w:val="single"/>
        </w:rPr>
        <w:t>　</w:t>
      </w:r>
      <w:r>
        <w:rPr>
          <w:sz w:val="24"/>
          <w:szCs w:val="24"/>
        </w:rPr>
        <w:t>，列式并计算反应的平衡常数</w:t>
      </w:r>
      <w:r>
        <w:rPr>
          <w:sz w:val="24"/>
          <w:szCs w:val="24"/>
        </w:rPr>
        <w:t>K</w:t>
      </w:r>
      <w:r>
        <w:rPr>
          <w:sz w:val="24"/>
          <w:szCs w:val="24"/>
          <w:u w:val="single"/>
        </w:rPr>
        <w:t>　</w:t>
      </w:r>
      <w:r>
        <w:rPr>
          <w:rFonts w:eastAsia="Times New Roman"/>
          <w:sz w:val="24"/>
          <w:szCs w:val="24"/>
          <w:u w:val="single"/>
        </w:rPr>
        <w:t xml:space="preserve">   </w:t>
      </w:r>
      <w:r>
        <w:rPr>
          <w:sz w:val="24"/>
          <w:szCs w:val="24"/>
          <w:u w:val="single"/>
        </w:rPr>
        <w:t>　</w:t>
      </w:r>
      <w:r>
        <w:rPr>
          <w:sz w:val="24"/>
          <w:szCs w:val="24"/>
        </w:rPr>
        <w:t>。</w:t>
      </w:r>
    </w:p>
    <w:p>
      <w:pPr>
        <w:pStyle w:val="Normal"/>
        <w:spacing w:lineRule="auto" w:line="360"/>
        <w:ind w:hanging="312" w:start="312" w:end="0"/>
        <w:rPr/>
      </w:pPr>
      <w:r>
        <w:rPr>
          <w:sz w:val="24"/>
          <w:szCs w:val="24"/>
        </w:rPr>
        <w:t>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）</w:t>
      </w:r>
      <w:r>
        <w:rPr>
          <w:rFonts w:ascii="宋体;SimSun" w:hAnsi="宋体;SimSun" w:cs="宋体;SimSun"/>
          <w:sz w:val="24"/>
          <w:szCs w:val="24"/>
        </w:rPr>
        <w:t>①</w:t>
      </w:r>
      <w:r>
        <w:rPr>
          <w:sz w:val="24"/>
          <w:szCs w:val="24"/>
        </w:rPr>
        <w:t>由总压强</w:t>
      </w:r>
      <w:r>
        <w:rPr>
          <w:sz w:val="24"/>
          <w:szCs w:val="24"/>
        </w:rPr>
        <w:t>p</w:t>
      </w:r>
      <w:r>
        <w:rPr>
          <w:sz w:val="24"/>
          <w:szCs w:val="24"/>
        </w:rPr>
        <w:t>和起始压强</w:t>
      </w:r>
      <w:r>
        <w:rPr>
          <w:sz w:val="24"/>
          <w:szCs w:val="24"/>
        </w:rPr>
        <w:t>p</w:t>
      </w:r>
      <w:r>
        <w:rPr>
          <w:sz w:val="24"/>
          <w:szCs w:val="24"/>
          <w:vertAlign w:val="subscript"/>
        </w:rPr>
        <w:t>0</w:t>
      </w:r>
      <w:r>
        <w:rPr>
          <w:sz w:val="24"/>
          <w:szCs w:val="24"/>
        </w:rPr>
        <w:t>表示反应体系的总物质的量</w:t>
      </w:r>
      <w:r>
        <w:rPr>
          <w:sz w:val="24"/>
          <w:szCs w:val="24"/>
        </w:rPr>
        <w:t>n</w:t>
      </w:r>
      <w:r>
        <w:rPr>
          <w:sz w:val="24"/>
          <w:szCs w:val="24"/>
          <w:vertAlign w:val="subscript"/>
        </w:rPr>
        <w:t>总</w:t>
      </w:r>
      <w:r>
        <w:rPr>
          <w:sz w:val="24"/>
          <w:szCs w:val="24"/>
        </w:rPr>
        <w:t>和反应后</w:t>
      </w:r>
      <w:r>
        <w:rPr>
          <w:sz w:val="24"/>
          <w:szCs w:val="24"/>
        </w:rPr>
        <w:t>A</w:t>
      </w:r>
      <w:r>
        <w:rPr>
          <w:sz w:val="24"/>
          <w:szCs w:val="24"/>
        </w:rPr>
        <w:t>的物质的量</w:t>
      </w:r>
      <w:r>
        <w:rPr>
          <w:sz w:val="24"/>
          <w:szCs w:val="24"/>
        </w:rPr>
        <w:t>n</w:t>
      </w:r>
      <w:r>
        <w:rPr>
          <w:sz w:val="24"/>
          <w:szCs w:val="24"/>
        </w:rPr>
        <w:t>（</w:t>
      </w:r>
      <w:r>
        <w:rPr>
          <w:sz w:val="24"/>
          <w:szCs w:val="24"/>
        </w:rPr>
        <w:t>A</w:t>
      </w:r>
      <w:r>
        <w:rPr>
          <w:sz w:val="24"/>
          <w:szCs w:val="24"/>
        </w:rPr>
        <w:t>），</w:t>
      </w:r>
      <w:r>
        <w:rPr>
          <w:sz w:val="24"/>
          <w:szCs w:val="24"/>
        </w:rPr>
        <w:t>n</w:t>
      </w:r>
      <w:r>
        <w:rPr>
          <w:sz w:val="24"/>
          <w:szCs w:val="24"/>
          <w:vertAlign w:val="subscript"/>
        </w:rPr>
        <w:t>总</w:t>
      </w:r>
      <w:r>
        <w:rPr>
          <w:sz w:val="24"/>
          <w:szCs w:val="24"/>
        </w:rPr>
        <w:t>=</w:t>
      </w:r>
      <w:r>
        <w:rPr>
          <w:sz w:val="24"/>
          <w:szCs w:val="24"/>
          <w:u w:val="single"/>
        </w:rPr>
        <w:t>　</w:t>
      </w:r>
      <w:r>
        <w:rPr>
          <w:rFonts w:eastAsia="Times New Roman"/>
          <w:sz w:val="24"/>
          <w:szCs w:val="24"/>
          <w:u w:val="single"/>
        </w:rPr>
        <w:t xml:space="preserve">   </w:t>
      </w:r>
      <w:r>
        <w:rPr>
          <w:sz w:val="24"/>
          <w:szCs w:val="24"/>
          <w:u w:val="single"/>
        </w:rPr>
        <w:t>　</w:t>
      </w:r>
      <w:r>
        <w:rPr>
          <w:sz w:val="24"/>
          <w:szCs w:val="24"/>
        </w:rPr>
        <w:t>mol</w:t>
      </w:r>
      <w:r>
        <w:rPr>
          <w:sz w:val="24"/>
          <w:szCs w:val="24"/>
        </w:rPr>
        <w:t>，</w:t>
      </w:r>
      <w:r>
        <w:rPr>
          <w:sz w:val="24"/>
          <w:szCs w:val="24"/>
        </w:rPr>
        <w:t>n</w:t>
      </w:r>
      <w:r>
        <w:rPr>
          <w:sz w:val="24"/>
          <w:szCs w:val="24"/>
        </w:rPr>
        <w:t>（</w:t>
      </w:r>
      <w:r>
        <w:rPr>
          <w:sz w:val="24"/>
          <w:szCs w:val="24"/>
        </w:rPr>
        <w:t>A</w:t>
      </w:r>
      <w:r>
        <w:rPr>
          <w:sz w:val="24"/>
          <w:szCs w:val="24"/>
        </w:rPr>
        <w:t>）</w:t>
      </w:r>
      <w:r>
        <w:rPr>
          <w:sz w:val="24"/>
          <w:szCs w:val="24"/>
        </w:rPr>
        <w:t>=</w:t>
      </w:r>
      <w:r>
        <w:rPr>
          <w:sz w:val="24"/>
          <w:szCs w:val="24"/>
          <w:u w:val="single"/>
        </w:rPr>
        <w:t>　</w:t>
      </w:r>
      <w:r>
        <w:rPr>
          <w:rFonts w:eastAsia="Times New Roman"/>
          <w:sz w:val="24"/>
          <w:szCs w:val="24"/>
          <w:u w:val="single"/>
        </w:rPr>
        <w:t xml:space="preserve">   </w:t>
      </w:r>
      <w:r>
        <w:rPr>
          <w:sz w:val="24"/>
          <w:szCs w:val="24"/>
          <w:u w:val="single"/>
        </w:rPr>
        <w:t>　</w:t>
      </w:r>
      <w:r>
        <w:rPr>
          <w:sz w:val="24"/>
          <w:szCs w:val="24"/>
        </w:rPr>
        <w:t>mol</w:t>
      </w:r>
      <w:r>
        <w:rPr>
          <w:sz w:val="24"/>
          <w:szCs w:val="24"/>
        </w:rPr>
        <w:t>。</w:t>
      </w:r>
    </w:p>
    <w:p>
      <w:pPr>
        <w:pStyle w:val="Normal"/>
        <w:spacing w:lineRule="auto" w:line="360"/>
        <w:ind w:hanging="312" w:start="312" w:end="0"/>
        <w:rPr/>
      </w:pPr>
      <w:r>
        <w:rPr>
          <w:rFonts w:cs="宋体;SimSun" w:ascii="宋体;SimSun" w:hAnsi="宋体;SimSun"/>
          <w:sz w:val="24"/>
          <w:szCs w:val="24"/>
        </w:rPr>
        <w:t>②</w:t>
      </w:r>
      <w:r>
        <w:rPr>
          <w:sz w:val="24"/>
          <w:szCs w:val="24"/>
        </w:rPr>
        <w:t>下表为反应物</w:t>
      </w:r>
      <w:r>
        <w:rPr>
          <w:sz w:val="24"/>
          <w:szCs w:val="24"/>
        </w:rPr>
        <w:t>A</w:t>
      </w:r>
      <w:r>
        <w:rPr>
          <w:sz w:val="24"/>
          <w:szCs w:val="24"/>
        </w:rPr>
        <w:t>浓度与反应时间的数据，计算：</w:t>
      </w:r>
      <w:r>
        <w:rPr>
          <w:sz w:val="24"/>
          <w:szCs w:val="24"/>
        </w:rPr>
        <w:t>a=</w:t>
      </w:r>
      <w:r>
        <w:rPr>
          <w:sz w:val="24"/>
          <w:szCs w:val="24"/>
          <w:u w:val="single"/>
        </w:rPr>
        <w:t>　</w:t>
      </w:r>
      <w:r>
        <w:rPr>
          <w:rFonts w:eastAsia="Times New Roman"/>
          <w:sz w:val="24"/>
          <w:szCs w:val="24"/>
          <w:u w:val="single"/>
        </w:rPr>
        <w:t xml:space="preserve">   </w:t>
      </w:r>
      <w:r>
        <w:rPr>
          <w:sz w:val="24"/>
          <w:szCs w:val="24"/>
          <w:u w:val="single"/>
        </w:rPr>
        <w:t>　</w:t>
      </w:r>
      <w:r>
        <w:rPr>
          <w:sz w:val="24"/>
          <w:szCs w:val="24"/>
        </w:rPr>
        <w:t>。</w:t>
      </w:r>
    </w:p>
    <w:tbl>
      <w:tblPr>
        <w:tblW w:w="8301" w:type="dxa"/>
        <w:jc w:val="start"/>
        <w:tblInd w:w="0" w:type="dxa"/>
        <w:tblLayout w:type="fixed"/>
        <w:tblCellMar>
          <w:top w:w="30" w:type="dxa"/>
          <w:start w:w="30" w:type="dxa"/>
          <w:bottom w:w="30" w:type="dxa"/>
          <w:end w:w="30" w:type="dxa"/>
        </w:tblCellMar>
      </w:tblPr>
      <w:tblGrid>
        <w:gridCol w:w="2232"/>
        <w:gridCol w:w="1533"/>
        <w:gridCol w:w="1297"/>
        <w:gridCol w:w="1687"/>
        <w:gridCol w:w="1552"/>
      </w:tblGrid>
      <w:tr>
        <w:trPr/>
        <w:tc>
          <w:tcPr>
            <w:tcW w:w="223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/>
              <w:ind w:hanging="312" w:start="312" w:end="0"/>
              <w:jc w:val="center"/>
              <w:rPr>
                <w:rFonts w:ascii="Calibri;Arial" w:hAnsi="Calibri;Arial" w:cs="Calibri;Arial"/>
                <w:lang w:val="en-US" w:eastAsia="zh-CN"/>
              </w:rPr>
            </w:pPr>
            <w:r>
              <w:rPr>
                <w:rFonts w:ascii="Calibri;Arial" w:hAnsi="Calibri;Arial" w:cs="Calibri;Arial"/>
                <w:sz w:val="24"/>
                <w:szCs w:val="24"/>
                <w:lang w:val="en-US" w:eastAsia="zh-CN"/>
              </w:rPr>
              <w:t>反应时间</w:t>
            </w:r>
            <w:r>
              <w:rPr>
                <w:rFonts w:cs="Calibri;Arial" w:ascii="Calibri;Arial" w:hAnsi="Calibri;Arial"/>
                <w:sz w:val="24"/>
                <w:szCs w:val="24"/>
                <w:lang w:val="en-US" w:eastAsia="zh-CN"/>
              </w:rPr>
              <w:t>t/h</w:t>
            </w:r>
          </w:p>
        </w:tc>
        <w:tc>
          <w:tcPr>
            <w:tcW w:w="153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/>
              <w:ind w:hanging="312" w:start="312" w:end="0"/>
              <w:jc w:val="center"/>
              <w:rPr>
                <w:rFonts w:ascii="Calibri;Arial" w:hAnsi="Calibri;Arial" w:cs="Calibri;Arial"/>
                <w:lang w:val="en-US" w:eastAsia="zh-CN"/>
              </w:rPr>
            </w:pPr>
            <w:r>
              <w:rPr>
                <w:rFonts w:cs="Calibri;Arial" w:ascii="Calibri;Arial" w:hAnsi="Calibri;Arial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29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/>
              <w:ind w:hanging="312" w:start="312" w:end="0"/>
              <w:jc w:val="center"/>
              <w:rPr>
                <w:rFonts w:ascii="Calibri;Arial" w:hAnsi="Calibri;Arial" w:cs="Calibri;Arial"/>
                <w:lang w:val="en-US" w:eastAsia="zh-CN"/>
              </w:rPr>
            </w:pPr>
            <w:r>
              <w:rPr>
                <w:rFonts w:cs="Calibri;Arial" w:ascii="Calibri;Arial" w:hAnsi="Calibri;Arial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68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/>
              <w:ind w:hanging="312" w:start="312" w:end="0"/>
              <w:jc w:val="center"/>
              <w:rPr>
                <w:rFonts w:ascii="Calibri;Arial" w:hAnsi="Calibri;Arial" w:cs="Calibri;Arial"/>
                <w:lang w:val="en-US" w:eastAsia="zh-CN"/>
              </w:rPr>
            </w:pPr>
            <w:r>
              <w:rPr>
                <w:rFonts w:cs="Calibri;Arial" w:ascii="Calibri;Arial" w:hAnsi="Calibri;Arial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155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/>
              <w:ind w:hanging="312" w:start="312" w:end="0"/>
              <w:jc w:val="center"/>
              <w:rPr>
                <w:rFonts w:ascii="Calibri;Arial" w:hAnsi="Calibri;Arial" w:cs="Calibri;Arial"/>
                <w:lang w:val="en-US" w:eastAsia="zh-CN"/>
              </w:rPr>
            </w:pPr>
            <w:r>
              <w:rPr>
                <w:rFonts w:cs="Calibri;Arial" w:ascii="Calibri;Arial" w:hAnsi="Calibri;Arial"/>
                <w:sz w:val="24"/>
                <w:szCs w:val="24"/>
                <w:lang w:val="en-US" w:eastAsia="zh-CN"/>
              </w:rPr>
              <w:t>16</w:t>
            </w:r>
          </w:p>
        </w:tc>
      </w:tr>
      <w:tr>
        <w:trPr/>
        <w:tc>
          <w:tcPr>
            <w:tcW w:w="223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/>
              <w:ind w:hanging="312" w:start="312" w:end="0"/>
              <w:jc w:val="center"/>
              <w:rPr>
                <w:rFonts w:ascii="Calibri;Arial" w:hAnsi="Calibri;Arial" w:cs="Calibri;Arial"/>
                <w:lang w:val="en-US" w:eastAsia="zh-CN"/>
              </w:rPr>
            </w:pPr>
            <w:r>
              <w:rPr>
                <w:rFonts w:cs="Calibri;Arial" w:ascii="Calibri;Arial" w:hAnsi="Calibri;Arial"/>
                <w:sz w:val="24"/>
                <w:szCs w:val="24"/>
                <w:lang w:val="en-US" w:eastAsia="zh-CN"/>
              </w:rPr>
              <w:t>c</w:t>
            </w:r>
            <w:r>
              <w:rPr>
                <w:rFonts w:ascii="Calibri;Arial" w:hAnsi="Calibri;Arial" w:cs="Calibri;Arial"/>
                <w:sz w:val="24"/>
                <w:szCs w:val="24"/>
                <w:lang w:val="en-US" w:eastAsia="zh-CN"/>
              </w:rPr>
              <w:t>（</w:t>
            </w:r>
            <w:r>
              <w:rPr>
                <w:rFonts w:cs="Calibri;Arial" w:ascii="Calibri;Arial" w:hAnsi="Calibri;Arial"/>
                <w:sz w:val="24"/>
                <w:szCs w:val="24"/>
                <w:lang w:val="en-US" w:eastAsia="zh-CN"/>
              </w:rPr>
              <w:t>A</w:t>
            </w:r>
            <w:r>
              <w:rPr>
                <w:rFonts w:ascii="Calibri;Arial" w:hAnsi="Calibri;Arial" w:cs="Calibri;Arial"/>
                <w:sz w:val="24"/>
                <w:szCs w:val="24"/>
                <w:lang w:val="en-US" w:eastAsia="zh-CN"/>
              </w:rPr>
              <w:t>）</w:t>
            </w:r>
            <w:r>
              <w:rPr>
                <w:rFonts w:cs="Calibri;Arial" w:ascii="Calibri;Arial" w:hAnsi="Calibri;Arial"/>
                <w:sz w:val="24"/>
                <w:szCs w:val="24"/>
                <w:lang w:val="en-US" w:eastAsia="zh-CN"/>
              </w:rPr>
              <w:t>/</w:t>
            </w:r>
            <w:r>
              <w:rPr>
                <w:rFonts w:ascii="Calibri;Arial" w:hAnsi="Calibri;Arial" w:cs="Calibri;Arial"/>
                <w:sz w:val="24"/>
                <w:szCs w:val="24"/>
                <w:lang w:val="en-US" w:eastAsia="zh-CN"/>
              </w:rPr>
              <w:t>（</w:t>
            </w:r>
            <w:r>
              <w:rPr>
                <w:rFonts w:cs="Calibri;Arial" w:ascii="Calibri;Arial" w:hAnsi="Calibri;Arial"/>
                <w:sz w:val="24"/>
                <w:szCs w:val="24"/>
                <w:lang w:val="en-US" w:eastAsia="zh-CN"/>
              </w:rPr>
              <w:t>mol•L</w:t>
            </w:r>
            <w:r>
              <w:rPr>
                <w:rFonts w:cs="Calibri;Arial" w:ascii="Calibri;Arial" w:hAnsi="Calibri;Arial"/>
                <w:sz w:val="24"/>
                <w:szCs w:val="24"/>
                <w:vertAlign w:val="superscript"/>
                <w:lang w:val="en-US" w:eastAsia="zh-CN"/>
              </w:rPr>
              <w:t>﹣1</w:t>
            </w:r>
            <w:r>
              <w:rPr>
                <w:rFonts w:ascii="Calibri;Arial" w:hAnsi="Calibri;Arial" w:cs="Calibri;Arial"/>
                <w:sz w:val="24"/>
                <w:szCs w:val="24"/>
                <w:lang w:val="en-US" w:eastAsia="zh-CN"/>
              </w:rPr>
              <w:t>）</w:t>
            </w:r>
          </w:p>
        </w:tc>
        <w:tc>
          <w:tcPr>
            <w:tcW w:w="153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/>
              <w:ind w:hanging="312" w:start="312" w:end="0"/>
              <w:jc w:val="center"/>
              <w:rPr>
                <w:rFonts w:ascii="Calibri;Arial" w:hAnsi="Calibri;Arial" w:cs="Calibri;Arial"/>
                <w:lang w:val="en-US" w:eastAsia="zh-CN"/>
              </w:rPr>
            </w:pPr>
            <w:r>
              <w:rPr>
                <w:rFonts w:cs="Calibri;Arial" w:ascii="Calibri;Arial" w:hAnsi="Calibri;Arial"/>
                <w:sz w:val="24"/>
                <w:szCs w:val="24"/>
                <w:lang w:val="en-US" w:eastAsia="zh-CN"/>
              </w:rPr>
              <w:t>0.10</w:t>
            </w:r>
          </w:p>
        </w:tc>
        <w:tc>
          <w:tcPr>
            <w:tcW w:w="129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/>
              <w:ind w:hanging="312" w:start="312" w:end="0"/>
              <w:jc w:val="center"/>
              <w:rPr>
                <w:rFonts w:ascii="Calibri;Arial" w:hAnsi="Calibri;Arial" w:cs="Calibri;Arial"/>
                <w:lang w:val="en-US" w:eastAsia="zh-CN"/>
              </w:rPr>
            </w:pPr>
            <w:r>
              <w:rPr>
                <w:rFonts w:cs="Calibri;Arial" w:ascii="Calibri;Arial" w:hAnsi="Calibri;Arial"/>
                <w:sz w:val="24"/>
                <w:szCs w:val="24"/>
                <w:lang w:val="en-US" w:eastAsia="zh-CN"/>
              </w:rPr>
              <w:t>a</w:t>
            </w:r>
          </w:p>
        </w:tc>
        <w:tc>
          <w:tcPr>
            <w:tcW w:w="168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/>
              <w:ind w:hanging="312" w:start="312" w:end="0"/>
              <w:jc w:val="center"/>
              <w:rPr>
                <w:rFonts w:ascii="Calibri;Arial" w:hAnsi="Calibri;Arial" w:cs="Calibri;Arial"/>
                <w:lang w:val="en-US" w:eastAsia="zh-CN"/>
              </w:rPr>
            </w:pPr>
            <w:r>
              <w:rPr>
                <w:rFonts w:cs="Calibri;Arial" w:ascii="Calibri;Arial" w:hAnsi="Calibri;Arial"/>
                <w:sz w:val="24"/>
                <w:szCs w:val="24"/>
                <w:lang w:val="en-US" w:eastAsia="zh-CN"/>
              </w:rPr>
              <w:t>0.026</w:t>
            </w:r>
          </w:p>
        </w:tc>
        <w:tc>
          <w:tcPr>
            <w:tcW w:w="155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/>
              <w:ind w:hanging="312" w:start="312" w:end="0"/>
              <w:jc w:val="center"/>
              <w:rPr>
                <w:rFonts w:ascii="Calibri;Arial" w:hAnsi="Calibri;Arial" w:cs="Calibri;Arial"/>
                <w:lang w:val="en-US" w:eastAsia="zh-CN"/>
              </w:rPr>
            </w:pPr>
            <w:r>
              <w:rPr>
                <w:rFonts w:cs="Calibri;Arial" w:ascii="Calibri;Arial" w:hAnsi="Calibri;Arial"/>
                <w:sz w:val="24"/>
                <w:szCs w:val="24"/>
                <w:lang w:val="en-US" w:eastAsia="zh-CN"/>
              </w:rPr>
              <w:t>0.0065</w:t>
            </w:r>
          </w:p>
        </w:tc>
      </w:tr>
    </w:tbl>
    <w:p>
      <w:pPr>
        <w:pStyle w:val="Normal"/>
        <w:spacing w:lineRule="auto" w:line="360"/>
        <w:ind w:hanging="312" w:start="312" w:end="0"/>
        <w:rPr/>
      </w:pPr>
      <w:r>
        <w:rPr>
          <w:sz w:val="24"/>
          <w:szCs w:val="24"/>
        </w:rPr>
        <w:t>分析该反应中反应物的浓度</w:t>
      </w:r>
      <w:r>
        <w:rPr>
          <w:sz w:val="24"/>
          <w:szCs w:val="24"/>
        </w:rPr>
        <w:t>c</w:t>
      </w:r>
      <w:r>
        <w:rPr>
          <w:sz w:val="24"/>
          <w:szCs w:val="24"/>
        </w:rPr>
        <w:t>（</w:t>
      </w:r>
      <w:r>
        <w:rPr>
          <w:sz w:val="24"/>
          <w:szCs w:val="24"/>
        </w:rPr>
        <w:t>A</w:t>
      </w:r>
      <w:r>
        <w:rPr>
          <w:sz w:val="24"/>
          <w:szCs w:val="24"/>
        </w:rPr>
        <w:t>）变化与时间间隔（</w:t>
      </w:r>
      <w:r>
        <w:rPr>
          <w:rFonts w:ascii="宋体;SimSun" w:hAnsi="宋体;SimSun" w:cs="宋体;SimSun"/>
          <w:sz w:val="24"/>
          <w:szCs w:val="24"/>
        </w:rPr>
        <w:t>△</w:t>
      </w:r>
      <w:r>
        <w:rPr>
          <w:sz w:val="24"/>
          <w:szCs w:val="24"/>
        </w:rPr>
        <w:t>t</w:t>
      </w:r>
      <w:r>
        <w:rPr>
          <w:sz w:val="24"/>
          <w:szCs w:val="24"/>
        </w:rPr>
        <w:t>）的规律，得出的结论是</w:t>
      </w:r>
      <w:r>
        <w:rPr>
          <w:sz w:val="24"/>
          <w:szCs w:val="24"/>
          <w:u w:val="single"/>
        </w:rPr>
        <w:t>　</w:t>
      </w:r>
      <w:r>
        <w:rPr>
          <w:rFonts w:eastAsia="Times New Roman"/>
          <w:sz w:val="24"/>
          <w:szCs w:val="24"/>
          <w:u w:val="single"/>
        </w:rPr>
        <w:t xml:space="preserve">   </w:t>
      </w:r>
      <w:r>
        <w:rPr>
          <w:sz w:val="24"/>
          <w:szCs w:val="24"/>
          <w:u w:val="single"/>
        </w:rPr>
        <w:t>　</w:t>
      </w:r>
      <w:r>
        <w:rPr>
          <w:sz w:val="24"/>
          <w:szCs w:val="24"/>
        </w:rPr>
        <w:t>，由此规律推出反应在</w:t>
      </w:r>
      <w:r>
        <w:rPr>
          <w:sz w:val="24"/>
          <w:szCs w:val="24"/>
        </w:rPr>
        <w:t>12h</w:t>
      </w:r>
      <w:r>
        <w:rPr>
          <w:sz w:val="24"/>
          <w:szCs w:val="24"/>
        </w:rPr>
        <w:t>时反应物的浓度</w:t>
      </w:r>
      <w:r>
        <w:rPr>
          <w:sz w:val="24"/>
          <w:szCs w:val="24"/>
        </w:rPr>
        <w:t>c</w:t>
      </w:r>
      <w:r>
        <w:rPr>
          <w:sz w:val="24"/>
          <w:szCs w:val="24"/>
        </w:rPr>
        <w:t>（</w:t>
      </w:r>
      <w:r>
        <w:rPr>
          <w:sz w:val="24"/>
          <w:szCs w:val="24"/>
        </w:rPr>
        <w:t>A</w:t>
      </w:r>
      <w:r>
        <w:rPr>
          <w:sz w:val="24"/>
          <w:szCs w:val="24"/>
        </w:rPr>
        <w:t>）为</w:t>
      </w:r>
      <w:r>
        <w:rPr>
          <w:sz w:val="24"/>
          <w:szCs w:val="24"/>
          <w:u w:val="single"/>
        </w:rPr>
        <w:t>　</w:t>
      </w:r>
      <w:r>
        <w:rPr>
          <w:rFonts w:eastAsia="Times New Roman"/>
          <w:sz w:val="24"/>
          <w:szCs w:val="24"/>
          <w:u w:val="single"/>
        </w:rPr>
        <w:t xml:space="preserve">   </w:t>
      </w:r>
      <w:r>
        <w:rPr>
          <w:sz w:val="24"/>
          <w:szCs w:val="24"/>
          <w:u w:val="single"/>
        </w:rPr>
        <w:t>　</w:t>
      </w:r>
      <w:r>
        <w:rPr>
          <w:sz w:val="24"/>
          <w:szCs w:val="24"/>
        </w:rPr>
        <w:t>mol•L</w:t>
      </w:r>
      <w:r>
        <w:rPr>
          <w:sz w:val="24"/>
          <w:szCs w:val="24"/>
          <w:vertAlign w:val="superscript"/>
        </w:rPr>
        <w:t>﹣1</w:t>
      </w:r>
      <w:r>
        <w:rPr>
          <w:sz w:val="24"/>
          <w:szCs w:val="24"/>
        </w:rPr>
        <w:t>。</w:t>
      </w:r>
    </w:p>
    <w:p>
      <w:pPr>
        <w:pStyle w:val="Normal"/>
        <w:spacing w:lineRule="auto" w:line="360"/>
        <w:ind w:hanging="312" w:start="312" w:end="0"/>
        <w:rPr>
          <w:sz w:val="24"/>
          <w:szCs w:val="24"/>
        </w:rPr>
      </w:pPr>
      <w:r>
        <w:rPr>
          <w:sz w:val="24"/>
          <w:szCs w:val="24"/>
        </w:rPr>
        <w:t>11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15</w:t>
      </w:r>
      <w:r>
        <w:rPr>
          <w:sz w:val="24"/>
          <w:szCs w:val="24"/>
        </w:rPr>
        <w:t>分）〔化学﹣﹣选修</w:t>
      </w:r>
      <w:r>
        <w:rPr>
          <w:sz w:val="24"/>
          <w:szCs w:val="24"/>
        </w:rPr>
        <w:t>2</w:t>
      </w:r>
      <w:r>
        <w:rPr>
          <w:sz w:val="24"/>
          <w:szCs w:val="24"/>
        </w:rPr>
        <w:t>：化学与技术〕</w:t>
      </w:r>
    </w:p>
    <w:p>
      <w:pPr>
        <w:pStyle w:val="Normal"/>
        <w:spacing w:lineRule="auto" w:line="360"/>
        <w:ind w:hanging="312" w:start="312" w:end="0"/>
        <w:rPr/>
      </w:pPr>
      <w:r>
        <w:rPr>
          <w:sz w:val="24"/>
          <w:szCs w:val="24"/>
        </w:rPr>
        <w:t>锌锰电池（俗称干电池）在生活中的用量很大．两种锌锰电池的构造如图（</w:t>
      </w:r>
      <w:r>
        <w:rPr>
          <w:sz w:val="24"/>
          <w:szCs w:val="24"/>
          <w:lang w:val="en-US" w:eastAsia="zh-CN"/>
        </w:rPr>
        <w:t>甲</w:t>
      </w:r>
      <w:r>
        <w:rPr>
          <w:sz w:val="24"/>
          <w:szCs w:val="24"/>
        </w:rPr>
        <w:t>）所示．回答下列问题：</w:t>
      </w:r>
    </w:p>
    <w:p>
      <w:pPr>
        <w:pStyle w:val="Normal"/>
        <w:spacing w:lineRule="auto" w:line="360"/>
        <w:ind w:hanging="312" w:start="312" w:end="0"/>
        <w:rPr/>
      </w:pPr>
      <w:r>
        <w:rPr>
          <w:sz w:val="24"/>
          <w:szCs w:val="24"/>
        </w:rPr>
        <w:t>（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）普通锌锰电池放电时发生的主要反应为：</w:t>
      </w:r>
      <w:r>
        <w:rPr>
          <w:sz w:val="24"/>
          <w:szCs w:val="24"/>
        </w:rPr>
        <w:t>Zn</w:t>
      </w:r>
      <w:r>
        <w:rPr>
          <w:rFonts w:cs="宋体;SimSun" w:ascii="宋体;SimSun" w:hAnsi="宋体;SimSun"/>
          <w:sz w:val="24"/>
          <w:szCs w:val="24"/>
        </w:rPr>
        <w:t>+</w:t>
      </w:r>
      <w:r>
        <w:rPr>
          <w:sz w:val="24"/>
          <w:szCs w:val="24"/>
        </w:rPr>
        <w:t>2NH</w:t>
      </w:r>
      <w:r>
        <w:rPr>
          <w:sz w:val="24"/>
          <w:szCs w:val="24"/>
          <w:vertAlign w:val="subscript"/>
        </w:rPr>
        <w:t>4</w:t>
      </w:r>
      <w:r>
        <w:rPr>
          <w:sz w:val="24"/>
          <w:szCs w:val="24"/>
        </w:rPr>
        <w:t>Cl</w:t>
      </w:r>
      <w:r>
        <w:rPr>
          <w:rFonts w:cs="宋体;SimSun" w:ascii="宋体;SimSun" w:hAnsi="宋体;SimSun"/>
          <w:sz w:val="24"/>
          <w:szCs w:val="24"/>
        </w:rPr>
        <w:t>+</w:t>
      </w:r>
      <w:r>
        <w:rPr>
          <w:sz w:val="24"/>
          <w:szCs w:val="24"/>
        </w:rPr>
        <w:t>2MnO</w:t>
      </w:r>
      <w:r>
        <w:rPr>
          <w:sz w:val="24"/>
          <w:szCs w:val="24"/>
          <w:vertAlign w:val="subscript"/>
        </w:rPr>
        <w:t>2</w:t>
      </w:r>
      <w:r>
        <w:rPr>
          <w:rFonts w:cs="宋体;SimSun" w:ascii="宋体;SimSun" w:hAnsi="宋体;SimSun"/>
          <w:sz w:val="24"/>
          <w:szCs w:val="24"/>
        </w:rPr>
        <w:t>═</w:t>
      </w:r>
      <w:r>
        <w:rPr>
          <w:sz w:val="24"/>
          <w:szCs w:val="24"/>
        </w:rPr>
        <w:t>Zn</w:t>
      </w:r>
      <w:r>
        <w:rPr>
          <w:sz w:val="24"/>
          <w:szCs w:val="24"/>
        </w:rPr>
        <w:t>（</w:t>
      </w:r>
      <w:r>
        <w:rPr>
          <w:sz w:val="24"/>
          <w:szCs w:val="24"/>
        </w:rPr>
        <w:t>NH</w:t>
      </w:r>
      <w:r>
        <w:rPr>
          <w:sz w:val="24"/>
          <w:szCs w:val="24"/>
          <w:vertAlign w:val="subscript"/>
        </w:rPr>
        <w:t>3</w:t>
      </w:r>
      <w:r>
        <w:rPr>
          <w:sz w:val="24"/>
          <w:szCs w:val="24"/>
        </w:rPr>
        <w:t>）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Cl</w:t>
      </w:r>
      <w:r>
        <w:rPr>
          <w:sz w:val="24"/>
          <w:szCs w:val="24"/>
          <w:vertAlign w:val="subscript"/>
        </w:rPr>
        <w:t>2</w:t>
      </w:r>
      <w:r>
        <w:rPr>
          <w:rFonts w:cs="宋体;SimSun" w:ascii="宋体;SimSun" w:hAnsi="宋体;SimSun"/>
          <w:sz w:val="24"/>
          <w:szCs w:val="24"/>
        </w:rPr>
        <w:t>+</w:t>
      </w:r>
      <w:r>
        <w:rPr>
          <w:sz w:val="24"/>
          <w:szCs w:val="24"/>
        </w:rPr>
        <w:t>2MnOOH</w:t>
      </w:r>
    </w:p>
    <w:p>
      <w:pPr>
        <w:pStyle w:val="Normal"/>
        <w:spacing w:lineRule="auto" w:line="360"/>
        <w:ind w:hanging="312" w:start="312" w:end="0"/>
        <w:rPr/>
      </w:pPr>
      <w:r>
        <w:rPr>
          <w:rFonts w:cs="宋体;SimSun" w:ascii="宋体;SimSun" w:hAnsi="宋体;SimSun"/>
          <w:sz w:val="24"/>
          <w:szCs w:val="24"/>
        </w:rPr>
        <w:t>①</w:t>
      </w:r>
      <w:r>
        <w:rPr>
          <w:sz w:val="24"/>
          <w:szCs w:val="24"/>
        </w:rPr>
        <w:t>该电池中，负极材料主要是</w:t>
      </w:r>
      <w:r>
        <w:rPr>
          <w:sz w:val="24"/>
          <w:szCs w:val="24"/>
          <w:u w:val="single"/>
        </w:rPr>
        <w:t>　</w:t>
      </w:r>
      <w:r>
        <w:rPr>
          <w:rFonts w:eastAsia="Times New Roman"/>
          <w:sz w:val="24"/>
          <w:szCs w:val="24"/>
          <w:u w:val="single"/>
        </w:rPr>
        <w:t xml:space="preserve">   </w:t>
      </w:r>
      <w:r>
        <w:rPr>
          <w:sz w:val="24"/>
          <w:szCs w:val="24"/>
          <w:u w:val="single"/>
        </w:rPr>
        <w:t>　</w:t>
      </w:r>
      <w:r>
        <w:rPr>
          <w:sz w:val="24"/>
          <w:szCs w:val="24"/>
        </w:rPr>
        <w:t>，电解质的主要成分是</w:t>
      </w:r>
      <w:r>
        <w:rPr>
          <w:sz w:val="24"/>
          <w:szCs w:val="24"/>
          <w:u w:val="single"/>
        </w:rPr>
        <w:t>　</w:t>
      </w:r>
      <w:r>
        <w:rPr>
          <w:rFonts w:eastAsia="Times New Roman"/>
          <w:sz w:val="24"/>
          <w:szCs w:val="24"/>
          <w:u w:val="single"/>
        </w:rPr>
        <w:t xml:space="preserve">   </w:t>
      </w:r>
      <w:r>
        <w:rPr>
          <w:sz w:val="24"/>
          <w:szCs w:val="24"/>
          <w:u w:val="single"/>
        </w:rPr>
        <w:t>　</w:t>
      </w:r>
      <w:r>
        <w:rPr>
          <w:sz w:val="24"/>
          <w:szCs w:val="24"/>
        </w:rPr>
        <w:t>，正极发生的主要反应是</w:t>
      </w:r>
      <w:r>
        <w:rPr>
          <w:sz w:val="24"/>
          <w:szCs w:val="24"/>
          <w:u w:val="single"/>
        </w:rPr>
        <w:t>　</w:t>
      </w:r>
      <w:r>
        <w:rPr>
          <w:rFonts w:eastAsia="Times New Roman"/>
          <w:sz w:val="24"/>
          <w:szCs w:val="24"/>
          <w:u w:val="single"/>
        </w:rPr>
        <w:t xml:space="preserve">   </w:t>
      </w:r>
      <w:r>
        <w:rPr>
          <w:sz w:val="24"/>
          <w:szCs w:val="24"/>
          <w:u w:val="single"/>
        </w:rPr>
        <w:t>　</w:t>
      </w:r>
      <w:r>
        <w:rPr>
          <w:sz w:val="24"/>
          <w:szCs w:val="24"/>
        </w:rPr>
        <w:t>．</w:t>
      </w:r>
    </w:p>
    <w:p>
      <w:pPr>
        <w:pStyle w:val="Normal"/>
        <w:spacing w:lineRule="auto" w:line="360"/>
        <w:ind w:hanging="312" w:start="312" w:end="0"/>
        <w:rPr/>
      </w:pPr>
      <w:r>
        <w:rPr>
          <w:rFonts w:cs="宋体;SimSun" w:ascii="宋体;SimSun" w:hAnsi="宋体;SimSun"/>
          <w:sz w:val="24"/>
          <w:szCs w:val="24"/>
        </w:rPr>
        <w:t>②</w:t>
      </w:r>
      <w:r>
        <w:rPr>
          <w:sz w:val="24"/>
          <w:szCs w:val="24"/>
        </w:rPr>
        <w:t>与普通锌锰电池相比，碱性锌锰电池的优点及其理由是</w:t>
      </w:r>
      <w:r>
        <w:rPr>
          <w:sz w:val="24"/>
          <w:szCs w:val="24"/>
          <w:u w:val="single"/>
        </w:rPr>
        <w:t>　</w:t>
      </w:r>
      <w:r>
        <w:rPr>
          <w:rFonts w:eastAsia="Times New Roman"/>
          <w:sz w:val="24"/>
          <w:szCs w:val="24"/>
          <w:u w:val="single"/>
        </w:rPr>
        <w:t xml:space="preserve">   </w:t>
      </w:r>
      <w:r>
        <w:rPr>
          <w:sz w:val="24"/>
          <w:szCs w:val="24"/>
          <w:u w:val="single"/>
        </w:rPr>
        <w:t>　</w:t>
      </w:r>
      <w:r>
        <w:rPr>
          <w:sz w:val="24"/>
          <w:szCs w:val="24"/>
        </w:rPr>
        <w:t>．</w:t>
      </w:r>
    </w:p>
    <w:p>
      <w:pPr>
        <w:pStyle w:val="Normal"/>
        <w:spacing w:lineRule="auto" w:line="360"/>
        <w:ind w:hanging="312" w:start="312" w:end="0"/>
        <w:rPr/>
      </w:pPr>
      <w:r>
        <w:rPr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sz w:val="24"/>
          <w:szCs w:val="24"/>
        </w:rPr>
        <w:t>）图（</w:t>
      </w:r>
      <w:r>
        <w:rPr>
          <w:sz w:val="24"/>
          <w:szCs w:val="24"/>
          <w:lang w:val="en-US" w:eastAsia="zh-CN"/>
        </w:rPr>
        <w:t>乙</w:t>
      </w:r>
      <w:r>
        <w:rPr>
          <w:sz w:val="24"/>
          <w:szCs w:val="24"/>
        </w:rPr>
        <w:t>）表示回收利用废旧普通锌锰电池工艺（不考虑废旧电池中实际存在的少量其他金属）．</w:t>
      </w:r>
    </w:p>
    <w:p>
      <w:pPr>
        <w:pStyle w:val="Normal"/>
        <w:spacing w:lineRule="auto" w:line="360"/>
        <w:ind w:hanging="312" w:start="312" w:end="0"/>
        <w:rPr/>
      </w:pPr>
      <w:r>
        <w:rPr>
          <w:rFonts w:cs="宋体;SimSun" w:ascii="宋体;SimSun" w:hAnsi="宋体;SimSun"/>
          <w:sz w:val="24"/>
          <w:szCs w:val="24"/>
        </w:rPr>
        <w:drawing>
          <wp:inline distT="0" distB="0" distL="0" distR="0">
            <wp:extent cx="5276850" cy="2164080"/>
            <wp:effectExtent l="0" t="0" r="0" b="0"/>
            <wp:docPr id="22" name="Image3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3" descr="" title=""/>
                    <pic:cNvPicPr>
                      <a:picLocks noChangeAspect="1" noChangeArrowheads="1"/>
                    </pic:cNvPicPr>
                  </pic:nvPicPr>
                  <pic:blipFill>
                    <a:blip r:link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2164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宋体;SimSun" w:ascii="宋体;SimSun" w:hAnsi="宋体;SimSun"/>
          <w:sz w:val="24"/>
          <w:szCs w:val="24"/>
        </w:rPr>
        <w:t xml:space="preserve"> </w:t>
      </w:r>
      <w:r>
        <w:rPr>
          <w:rFonts w:cs="宋体;SimSun" w:ascii="宋体;SimSun" w:hAnsi="宋体;SimSun"/>
          <w:sz w:val="24"/>
          <w:szCs w:val="24"/>
        </w:rPr>
        <w:drawing>
          <wp:inline distT="0" distB="0" distL="0" distR="0">
            <wp:extent cx="4686300" cy="3539490"/>
            <wp:effectExtent l="0" t="0" r="0" b="0"/>
            <wp:docPr id="23" name="Image4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4" descr="" title=""/>
                    <pic:cNvPicPr>
                      <a:picLocks noChangeAspect="1" noChangeArrowheads="1"/>
                    </pic:cNvPicPr>
                  </pic:nvPicPr>
                  <pic:blipFill>
                    <a:blip r:link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0" cy="3539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宋体;SimSun" w:ascii="宋体;SimSun" w:hAnsi="宋体;SimSun"/>
          <w:sz w:val="24"/>
          <w:szCs w:val="24"/>
        </w:rPr>
        <w:t xml:space="preserve"> </w:t>
      </w:r>
    </w:p>
    <w:p>
      <w:pPr>
        <w:pStyle w:val="Normal"/>
        <w:spacing w:lineRule="auto" w:line="360"/>
        <w:ind w:hanging="312" w:start="312" w:end="0"/>
        <w:rPr/>
      </w:pPr>
      <w:r>
        <w:rPr>
          <w:rFonts w:cs="宋体;SimSun" w:ascii="宋体;SimSun" w:hAnsi="宋体;SimSun"/>
          <w:sz w:val="24"/>
          <w:szCs w:val="24"/>
        </w:rPr>
        <w:t>①</w:t>
      </w:r>
      <w:r>
        <w:rPr>
          <w:sz w:val="24"/>
          <w:szCs w:val="24"/>
        </w:rPr>
        <w:t>图（</w:t>
      </w:r>
      <w:r>
        <w:rPr>
          <w:sz w:val="24"/>
          <w:szCs w:val="24"/>
          <w:lang w:val="en-US" w:eastAsia="zh-CN"/>
        </w:rPr>
        <w:t>乙</w:t>
      </w:r>
      <w:r>
        <w:rPr>
          <w:sz w:val="24"/>
          <w:szCs w:val="24"/>
        </w:rPr>
        <w:t>）中产物的化学式分别为</w:t>
      </w:r>
      <w:r>
        <w:rPr>
          <w:sz w:val="24"/>
          <w:szCs w:val="24"/>
        </w:rPr>
        <w:t>A</w:t>
      </w:r>
      <w:r>
        <w:rPr>
          <w:sz w:val="24"/>
          <w:szCs w:val="24"/>
          <w:u w:val="single"/>
        </w:rPr>
        <w:t>　</w:t>
      </w:r>
      <w:r>
        <w:rPr>
          <w:rFonts w:eastAsia="Times New Roman"/>
          <w:sz w:val="24"/>
          <w:szCs w:val="24"/>
          <w:u w:val="single"/>
        </w:rPr>
        <w:t xml:space="preserve">   </w:t>
      </w:r>
      <w:r>
        <w:rPr>
          <w:sz w:val="24"/>
          <w:szCs w:val="24"/>
          <w:u w:val="single"/>
        </w:rPr>
        <w:t>　</w:t>
      </w:r>
      <w:r>
        <w:rPr>
          <w:sz w:val="24"/>
          <w:szCs w:val="24"/>
        </w:rPr>
        <w:t>，</w:t>
      </w:r>
      <w:r>
        <w:rPr>
          <w:sz w:val="24"/>
          <w:szCs w:val="24"/>
        </w:rPr>
        <w:t>B</w:t>
      </w:r>
      <w:r>
        <w:rPr>
          <w:sz w:val="24"/>
          <w:szCs w:val="24"/>
          <w:u w:val="single"/>
        </w:rPr>
        <w:t>　</w:t>
      </w:r>
      <w:r>
        <w:rPr>
          <w:rFonts w:eastAsia="Times New Roman"/>
          <w:sz w:val="24"/>
          <w:szCs w:val="24"/>
          <w:u w:val="single"/>
        </w:rPr>
        <w:t xml:space="preserve">   </w:t>
      </w:r>
      <w:r>
        <w:rPr>
          <w:sz w:val="24"/>
          <w:szCs w:val="24"/>
          <w:u w:val="single"/>
        </w:rPr>
        <w:t>　</w:t>
      </w:r>
      <w:r>
        <w:rPr>
          <w:sz w:val="24"/>
          <w:szCs w:val="24"/>
        </w:rPr>
        <w:t>．</w:t>
      </w:r>
    </w:p>
    <w:p>
      <w:pPr>
        <w:pStyle w:val="Normal"/>
        <w:spacing w:lineRule="auto" w:line="360"/>
        <w:ind w:hanging="312" w:start="312" w:end="0"/>
        <w:rPr/>
      </w:pPr>
      <w:r>
        <w:rPr>
          <w:rFonts w:cs="宋体;SimSun" w:ascii="宋体;SimSun" w:hAnsi="宋体;SimSun"/>
          <w:sz w:val="24"/>
          <w:szCs w:val="24"/>
        </w:rPr>
        <w:t>②</w:t>
      </w:r>
      <w:r>
        <w:rPr>
          <w:sz w:val="24"/>
          <w:szCs w:val="24"/>
        </w:rPr>
        <w:t>操作</w:t>
      </w:r>
      <w:r>
        <w:rPr>
          <w:sz w:val="24"/>
          <w:szCs w:val="24"/>
        </w:rPr>
        <w:t>a</w:t>
      </w:r>
      <w:r>
        <w:rPr>
          <w:sz w:val="24"/>
          <w:szCs w:val="24"/>
        </w:rPr>
        <w:t>中得到熔块的主要成分是</w:t>
      </w:r>
      <w:r>
        <w:rPr>
          <w:sz w:val="24"/>
          <w:szCs w:val="24"/>
        </w:rPr>
        <w:t>K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MnO</w:t>
      </w:r>
      <w:r>
        <w:rPr>
          <w:sz w:val="24"/>
          <w:szCs w:val="24"/>
          <w:vertAlign w:val="subscript"/>
        </w:rPr>
        <w:t>4</w:t>
      </w:r>
      <w:r>
        <w:rPr>
          <w:sz w:val="24"/>
          <w:szCs w:val="24"/>
        </w:rPr>
        <w:t>．操作</w:t>
      </w:r>
      <w:r>
        <w:rPr>
          <w:sz w:val="24"/>
          <w:szCs w:val="24"/>
        </w:rPr>
        <w:t>b</w:t>
      </w:r>
      <w:r>
        <w:rPr>
          <w:sz w:val="24"/>
          <w:szCs w:val="24"/>
        </w:rPr>
        <w:t>中，绿色的</w:t>
      </w:r>
      <w:r>
        <w:rPr>
          <w:sz w:val="24"/>
          <w:szCs w:val="24"/>
        </w:rPr>
        <w:t>K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MnO</w:t>
      </w:r>
      <w:r>
        <w:rPr>
          <w:sz w:val="24"/>
          <w:szCs w:val="24"/>
          <w:vertAlign w:val="subscript"/>
        </w:rPr>
        <w:t>4</w:t>
      </w:r>
      <w:r>
        <w:rPr>
          <w:sz w:val="24"/>
          <w:szCs w:val="24"/>
        </w:rPr>
        <w:t>溶液反应生成紫色溶液和一种黑褐色固体，该反应的离子方程式为</w:t>
      </w:r>
      <w:r>
        <w:rPr>
          <w:sz w:val="24"/>
          <w:szCs w:val="24"/>
          <w:u w:val="single"/>
        </w:rPr>
        <w:t>　</w:t>
      </w:r>
      <w:r>
        <w:rPr>
          <w:rFonts w:eastAsia="Times New Roman"/>
          <w:sz w:val="24"/>
          <w:szCs w:val="24"/>
          <w:u w:val="single"/>
        </w:rPr>
        <w:t xml:space="preserve">   </w:t>
      </w:r>
      <w:r>
        <w:rPr>
          <w:sz w:val="24"/>
          <w:szCs w:val="24"/>
          <w:u w:val="single"/>
        </w:rPr>
        <w:t>　</w:t>
      </w:r>
      <w:r>
        <w:rPr>
          <w:sz w:val="24"/>
          <w:szCs w:val="24"/>
        </w:rPr>
        <w:t>．</w:t>
      </w:r>
    </w:p>
    <w:p>
      <w:pPr>
        <w:pStyle w:val="Normal"/>
        <w:spacing w:lineRule="auto" w:line="360"/>
        <w:ind w:hanging="312" w:start="312" w:end="0"/>
        <w:rPr/>
      </w:pPr>
      <w:r>
        <w:rPr>
          <w:rFonts w:cs="宋体;SimSun" w:ascii="宋体;SimSun" w:hAnsi="宋体;SimSun"/>
          <w:sz w:val="24"/>
          <w:szCs w:val="24"/>
        </w:rPr>
        <w:t>③</w:t>
      </w:r>
      <w:r>
        <w:rPr>
          <w:sz w:val="24"/>
          <w:szCs w:val="24"/>
        </w:rPr>
        <w:t>采用惰性电极电解</w:t>
      </w:r>
      <w:r>
        <w:rPr>
          <w:sz w:val="24"/>
          <w:szCs w:val="24"/>
        </w:rPr>
        <w:t>K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MnO</w:t>
      </w:r>
      <w:r>
        <w:rPr>
          <w:sz w:val="24"/>
          <w:szCs w:val="24"/>
          <w:vertAlign w:val="subscript"/>
        </w:rPr>
        <w:t>4</w:t>
      </w:r>
      <w:r>
        <w:rPr>
          <w:sz w:val="24"/>
          <w:szCs w:val="24"/>
        </w:rPr>
        <w:t>溶液也能得到化合物</w:t>
      </w:r>
      <w:r>
        <w:rPr>
          <w:sz w:val="24"/>
          <w:szCs w:val="24"/>
        </w:rPr>
        <w:t>D</w:t>
      </w:r>
      <w:r>
        <w:rPr>
          <w:sz w:val="24"/>
          <w:szCs w:val="24"/>
        </w:rPr>
        <w:t>，则阴极处得到的主要物质是</w:t>
      </w:r>
      <w:r>
        <w:rPr>
          <w:sz w:val="24"/>
          <w:szCs w:val="24"/>
          <w:u w:val="single"/>
        </w:rPr>
        <w:t>　</w:t>
      </w:r>
      <w:r>
        <w:rPr>
          <w:rFonts w:eastAsia="Times New Roman"/>
          <w:sz w:val="24"/>
          <w:szCs w:val="24"/>
          <w:u w:val="single"/>
        </w:rPr>
        <w:t xml:space="preserve">   </w:t>
      </w:r>
      <w:r>
        <w:rPr>
          <w:sz w:val="24"/>
          <w:szCs w:val="24"/>
          <w:u w:val="single"/>
        </w:rPr>
        <w:t>　</w:t>
      </w:r>
      <w:r>
        <w:rPr>
          <w:sz w:val="24"/>
          <w:szCs w:val="24"/>
        </w:rPr>
        <w:t>（填化学式）．</w:t>
      </w:r>
    </w:p>
    <w:p>
      <w:pPr>
        <w:pStyle w:val="Normal"/>
        <w:spacing w:lineRule="auto" w:line="360"/>
        <w:ind w:hanging="312" w:start="312" w:end="0"/>
        <w:rPr>
          <w:sz w:val="24"/>
          <w:szCs w:val="24"/>
        </w:rPr>
      </w:pPr>
      <w:r>
        <w:rPr>
          <w:sz w:val="24"/>
          <w:szCs w:val="24"/>
        </w:rPr>
        <w:t>12</w:t>
      </w:r>
      <w:r>
        <w:rPr>
          <w:sz w:val="24"/>
          <w:szCs w:val="24"/>
        </w:rPr>
        <w:t>．〔化学﹣﹣选修</w:t>
      </w:r>
      <w:r>
        <w:rPr>
          <w:sz w:val="24"/>
          <w:szCs w:val="24"/>
        </w:rPr>
        <w:t>3</w:t>
      </w:r>
      <w:r>
        <w:rPr>
          <w:sz w:val="24"/>
          <w:szCs w:val="24"/>
        </w:rPr>
        <w:t>：物质结构与性质〕（</w:t>
      </w:r>
      <w:r>
        <w:rPr>
          <w:sz w:val="24"/>
          <w:szCs w:val="24"/>
        </w:rPr>
        <w:t>15</w:t>
      </w:r>
      <w:r>
        <w:rPr>
          <w:sz w:val="24"/>
          <w:szCs w:val="24"/>
        </w:rPr>
        <w:t>分）</w:t>
      </w:r>
    </w:p>
    <w:p>
      <w:pPr>
        <w:pStyle w:val="Normal"/>
        <w:spacing w:lineRule="auto" w:line="360"/>
        <w:ind w:hanging="312" w:start="312" w:end="0"/>
        <w:rPr/>
      </w:pPr>
      <w:r>
        <w:rPr>
          <w:sz w:val="24"/>
          <w:szCs w:val="24"/>
        </w:rPr>
        <w:t>前四周期原子序数依次增大的元素</w:t>
      </w:r>
      <w:r>
        <w:rPr>
          <w:sz w:val="24"/>
          <w:szCs w:val="24"/>
        </w:rPr>
        <w:t>A</w:t>
      </w:r>
      <w:r>
        <w:rPr>
          <w:sz w:val="24"/>
          <w:szCs w:val="24"/>
        </w:rPr>
        <w:t>、</w:t>
      </w:r>
      <w:r>
        <w:rPr>
          <w:sz w:val="24"/>
          <w:szCs w:val="24"/>
        </w:rPr>
        <w:t>B</w:t>
      </w:r>
      <w:r>
        <w:rPr>
          <w:sz w:val="24"/>
          <w:szCs w:val="24"/>
        </w:rPr>
        <w:t>、</w:t>
      </w:r>
      <w:r>
        <w:rPr>
          <w:sz w:val="24"/>
          <w:szCs w:val="24"/>
        </w:rPr>
        <w:t>C</w:t>
      </w:r>
      <w:r>
        <w:rPr>
          <w:sz w:val="24"/>
          <w:szCs w:val="24"/>
        </w:rPr>
        <w:t>、</w:t>
      </w:r>
      <w:r>
        <w:rPr>
          <w:sz w:val="24"/>
          <w:szCs w:val="24"/>
        </w:rPr>
        <w:t>D</w:t>
      </w:r>
      <w:r>
        <w:rPr>
          <w:sz w:val="24"/>
          <w:szCs w:val="24"/>
        </w:rPr>
        <w:t>中，</w:t>
      </w:r>
      <w:r>
        <w:rPr>
          <w:sz w:val="24"/>
          <w:szCs w:val="24"/>
        </w:rPr>
        <w:t>A</w:t>
      </w:r>
      <w:r>
        <w:rPr>
          <w:sz w:val="24"/>
          <w:szCs w:val="24"/>
        </w:rPr>
        <w:t>和</w:t>
      </w:r>
      <w:r>
        <w:rPr>
          <w:sz w:val="24"/>
          <w:szCs w:val="24"/>
        </w:rPr>
        <w:t>B</w:t>
      </w:r>
      <w:r>
        <w:rPr>
          <w:sz w:val="24"/>
          <w:szCs w:val="24"/>
        </w:rPr>
        <w:t>的价电子层中未成对电子均只有一个，并且</w:t>
      </w:r>
      <w:r>
        <w:rPr>
          <w:sz w:val="24"/>
          <w:szCs w:val="24"/>
        </w:rPr>
        <w:t>A</w:t>
      </w:r>
      <w:r>
        <w:rPr>
          <w:sz w:val="24"/>
          <w:szCs w:val="24"/>
          <w:vertAlign w:val="superscript"/>
        </w:rPr>
        <w:t>﹣</w:t>
      </w:r>
      <w:r>
        <w:rPr>
          <w:sz w:val="24"/>
          <w:szCs w:val="24"/>
        </w:rPr>
        <w:t>和</w:t>
      </w:r>
      <w:r>
        <w:rPr>
          <w:sz w:val="24"/>
          <w:szCs w:val="24"/>
        </w:rPr>
        <w:t>B</w:t>
      </w:r>
      <w:r>
        <w:rPr>
          <w:rFonts w:cs="宋体;SimSun" w:ascii="宋体;SimSun" w:hAnsi="宋体;SimSun"/>
          <w:sz w:val="24"/>
          <w:szCs w:val="24"/>
          <w:vertAlign w:val="superscript"/>
        </w:rPr>
        <w:t>+</w:t>
      </w:r>
      <w:r>
        <w:rPr>
          <w:sz w:val="24"/>
          <w:szCs w:val="24"/>
        </w:rPr>
        <w:t>的电子数相差为</w:t>
      </w:r>
      <w:r>
        <w:rPr>
          <w:sz w:val="24"/>
          <w:szCs w:val="24"/>
        </w:rPr>
        <w:t>8</w:t>
      </w:r>
      <w:r>
        <w:rPr>
          <w:sz w:val="24"/>
          <w:szCs w:val="24"/>
        </w:rPr>
        <w:t>；与</w:t>
      </w:r>
      <w:r>
        <w:rPr>
          <w:sz w:val="24"/>
          <w:szCs w:val="24"/>
        </w:rPr>
        <w:t>B</w:t>
      </w:r>
      <w:r>
        <w:rPr>
          <w:sz w:val="24"/>
          <w:szCs w:val="24"/>
        </w:rPr>
        <w:t>位于同一周期的</w:t>
      </w:r>
      <w:r>
        <w:rPr>
          <w:sz w:val="24"/>
          <w:szCs w:val="24"/>
        </w:rPr>
        <w:t>C</w:t>
      </w:r>
      <w:r>
        <w:rPr>
          <w:sz w:val="24"/>
          <w:szCs w:val="24"/>
        </w:rPr>
        <w:t>和</w:t>
      </w:r>
      <w:r>
        <w:rPr>
          <w:sz w:val="24"/>
          <w:szCs w:val="24"/>
        </w:rPr>
        <w:t>D</w:t>
      </w:r>
      <w:r>
        <w:rPr>
          <w:sz w:val="24"/>
          <w:szCs w:val="24"/>
        </w:rPr>
        <w:t>，它们价电子层中的未成对电子数分别为</w:t>
      </w:r>
      <w:r>
        <w:rPr>
          <w:sz w:val="24"/>
          <w:szCs w:val="24"/>
        </w:rPr>
        <w:t>4</w:t>
      </w:r>
      <w:r>
        <w:rPr>
          <w:sz w:val="24"/>
          <w:szCs w:val="24"/>
        </w:rPr>
        <w:t>和</w:t>
      </w:r>
      <w:r>
        <w:rPr>
          <w:sz w:val="24"/>
          <w:szCs w:val="24"/>
        </w:rPr>
        <w:t>2</w:t>
      </w:r>
      <w:r>
        <w:rPr>
          <w:sz w:val="24"/>
          <w:szCs w:val="24"/>
        </w:rPr>
        <w:t>，且原子序数相差为</w:t>
      </w:r>
      <w:r>
        <w:rPr>
          <w:sz w:val="24"/>
          <w:szCs w:val="24"/>
        </w:rPr>
        <w:t>2</w:t>
      </w:r>
      <w:r>
        <w:rPr>
          <w:sz w:val="24"/>
          <w:szCs w:val="24"/>
        </w:rPr>
        <w:t>。</w:t>
      </w:r>
    </w:p>
    <w:p>
      <w:pPr>
        <w:pStyle w:val="Normal"/>
        <w:spacing w:lineRule="auto" w:line="360"/>
        <w:ind w:hanging="312" w:start="312" w:end="0"/>
        <w:rPr>
          <w:sz w:val="24"/>
          <w:szCs w:val="24"/>
        </w:rPr>
      </w:pPr>
      <w:r>
        <w:rPr>
          <w:sz w:val="24"/>
          <w:szCs w:val="24"/>
        </w:rPr>
        <w:t>回答下列问题：</w:t>
      </w:r>
    </w:p>
    <w:p>
      <w:pPr>
        <w:pStyle w:val="Normal"/>
        <w:spacing w:lineRule="auto" w:line="360"/>
        <w:ind w:hanging="312" w:start="312" w:end="0"/>
        <w:rPr/>
      </w:pPr>
      <w:r>
        <w:rPr>
          <w:sz w:val="24"/>
          <w:szCs w:val="24"/>
        </w:rPr>
        <w:t>（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</w:t>
      </w:r>
      <w:r>
        <w:rPr>
          <w:sz w:val="24"/>
          <w:szCs w:val="24"/>
        </w:rPr>
        <w:t>D</w:t>
      </w:r>
      <w:r>
        <w:rPr>
          <w:sz w:val="24"/>
          <w:szCs w:val="24"/>
          <w:vertAlign w:val="superscript"/>
        </w:rPr>
        <w:t>2</w:t>
      </w:r>
      <w:r>
        <w:rPr>
          <w:rFonts w:cs="宋体;SimSun" w:ascii="宋体;SimSun" w:hAnsi="宋体;SimSun"/>
          <w:sz w:val="24"/>
          <w:szCs w:val="24"/>
          <w:vertAlign w:val="superscript"/>
        </w:rPr>
        <w:t>+</w:t>
      </w:r>
      <w:r>
        <w:rPr>
          <w:sz w:val="24"/>
          <w:szCs w:val="24"/>
        </w:rPr>
        <w:t>的价层电子排布图为</w:t>
      </w:r>
      <w:r>
        <w:rPr>
          <w:sz w:val="24"/>
          <w:szCs w:val="24"/>
          <w:u w:val="single"/>
        </w:rPr>
        <w:t>　</w:t>
      </w:r>
      <w:r>
        <w:rPr>
          <w:rFonts w:eastAsia="Times New Roman"/>
          <w:sz w:val="24"/>
          <w:szCs w:val="24"/>
          <w:u w:val="single"/>
        </w:rPr>
        <w:t xml:space="preserve">   </w:t>
      </w:r>
      <w:r>
        <w:rPr>
          <w:sz w:val="24"/>
          <w:szCs w:val="24"/>
          <w:u w:val="single"/>
        </w:rPr>
        <w:t>　</w:t>
      </w:r>
      <w:r>
        <w:rPr>
          <w:sz w:val="24"/>
          <w:szCs w:val="24"/>
        </w:rPr>
        <w:t>。</w:t>
      </w:r>
    </w:p>
    <w:p>
      <w:pPr>
        <w:pStyle w:val="Normal"/>
        <w:spacing w:lineRule="auto" w:line="360"/>
        <w:ind w:hanging="312" w:start="312" w:end="0"/>
        <w:rPr/>
      </w:pPr>
      <w:r>
        <w:rPr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sz w:val="24"/>
          <w:szCs w:val="24"/>
        </w:rPr>
        <w:t>）四种元素中第一电离能最小的是</w:t>
      </w:r>
      <w:r>
        <w:rPr>
          <w:sz w:val="24"/>
          <w:szCs w:val="24"/>
          <w:u w:val="single"/>
        </w:rPr>
        <w:t>　</w:t>
      </w:r>
      <w:r>
        <w:rPr>
          <w:rFonts w:eastAsia="Times New Roman"/>
          <w:sz w:val="24"/>
          <w:szCs w:val="24"/>
          <w:u w:val="single"/>
        </w:rPr>
        <w:t xml:space="preserve">   </w:t>
      </w:r>
      <w:r>
        <w:rPr>
          <w:sz w:val="24"/>
          <w:szCs w:val="24"/>
          <w:u w:val="single"/>
        </w:rPr>
        <w:t>　</w:t>
      </w:r>
      <w:r>
        <w:rPr>
          <w:sz w:val="24"/>
          <w:szCs w:val="24"/>
        </w:rPr>
        <w:t>，电负性最大的是</w:t>
      </w:r>
      <w:r>
        <w:rPr>
          <w:sz w:val="24"/>
          <w:szCs w:val="24"/>
          <w:u w:val="single"/>
        </w:rPr>
        <w:t>　</w:t>
      </w:r>
      <w:r>
        <w:rPr>
          <w:rFonts w:eastAsia="Times New Roman"/>
          <w:sz w:val="24"/>
          <w:szCs w:val="24"/>
          <w:u w:val="single"/>
        </w:rPr>
        <w:t xml:space="preserve">   </w:t>
      </w:r>
      <w:r>
        <w:rPr>
          <w:sz w:val="24"/>
          <w:szCs w:val="24"/>
          <w:u w:val="single"/>
        </w:rPr>
        <w:t>　</w:t>
      </w:r>
      <w:r>
        <w:rPr>
          <w:sz w:val="24"/>
          <w:szCs w:val="24"/>
        </w:rPr>
        <w:t>。（填元素符号）</w:t>
      </w:r>
    </w:p>
    <w:p>
      <w:pPr>
        <w:pStyle w:val="Normal"/>
        <w:spacing w:lineRule="auto" w:line="360"/>
        <w:ind w:hanging="312" w:start="312" w:end="0"/>
        <w:rPr>
          <w:sz w:val="24"/>
          <w:szCs w:val="24"/>
        </w:rPr>
      </w:pPr>
      <w:r>
        <w:rPr>
          <w:sz w:val="24"/>
          <w:szCs w:val="24"/>
        </w:rPr>
        <w:t>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）</w:t>
      </w:r>
      <w:r>
        <w:rPr>
          <w:sz w:val="24"/>
          <w:szCs w:val="24"/>
        </w:rPr>
        <w:t>A</w:t>
      </w:r>
      <w:r>
        <w:rPr>
          <w:sz w:val="24"/>
          <w:szCs w:val="24"/>
        </w:rPr>
        <w:t>、</w:t>
      </w:r>
      <w:r>
        <w:rPr>
          <w:sz w:val="24"/>
          <w:szCs w:val="24"/>
        </w:rPr>
        <w:t>B</w:t>
      </w:r>
      <w:r>
        <w:rPr>
          <w:sz w:val="24"/>
          <w:szCs w:val="24"/>
        </w:rPr>
        <w:t>和</w:t>
      </w:r>
      <w:r>
        <w:rPr>
          <w:sz w:val="24"/>
          <w:szCs w:val="24"/>
        </w:rPr>
        <w:t>D</w:t>
      </w:r>
      <w:r>
        <w:rPr>
          <w:sz w:val="24"/>
          <w:szCs w:val="24"/>
        </w:rPr>
        <w:t>三种元素组成的一个化合物的晶胞如图所示。</w:t>
      </w:r>
    </w:p>
    <w:p>
      <w:pPr>
        <w:pStyle w:val="Normal"/>
        <w:spacing w:lineRule="auto" w:line="360"/>
        <w:ind w:hanging="312" w:start="312" w:end="0"/>
        <w:rPr/>
      </w:pPr>
      <w:r>
        <w:rPr>
          <w:rFonts w:cs="宋体;SimSun" w:ascii="宋体;SimSun" w:hAnsi="宋体;SimSun"/>
          <w:sz w:val="24"/>
          <w:szCs w:val="24"/>
        </w:rPr>
        <w:t>①</w:t>
      </w:r>
      <w:r>
        <w:rPr>
          <w:sz w:val="24"/>
          <w:szCs w:val="24"/>
        </w:rPr>
        <w:t>该化合物的化学式为</w:t>
      </w:r>
      <w:r>
        <w:rPr>
          <w:sz w:val="24"/>
          <w:szCs w:val="24"/>
          <w:u w:val="single"/>
        </w:rPr>
        <w:t>　</w:t>
      </w:r>
      <w:r>
        <w:rPr>
          <w:rFonts w:eastAsia="Times New Roman"/>
          <w:sz w:val="24"/>
          <w:szCs w:val="24"/>
          <w:u w:val="single"/>
        </w:rPr>
        <w:t xml:space="preserve">   </w:t>
      </w:r>
      <w:r>
        <w:rPr>
          <w:sz w:val="24"/>
          <w:szCs w:val="24"/>
          <w:u w:val="single"/>
        </w:rPr>
        <w:t>　</w:t>
      </w:r>
      <w:r>
        <w:rPr>
          <w:sz w:val="24"/>
          <w:szCs w:val="24"/>
        </w:rPr>
        <w:t>；</w:t>
      </w:r>
      <w:r>
        <w:rPr>
          <w:sz w:val="24"/>
          <w:szCs w:val="24"/>
        </w:rPr>
        <w:t>D</w:t>
      </w:r>
      <w:r>
        <w:rPr>
          <w:sz w:val="24"/>
          <w:szCs w:val="24"/>
        </w:rPr>
        <w:t>的配位数为</w:t>
      </w:r>
      <w:r>
        <w:rPr>
          <w:sz w:val="24"/>
          <w:szCs w:val="24"/>
          <w:u w:val="single"/>
        </w:rPr>
        <w:t>　</w:t>
      </w:r>
      <w:r>
        <w:rPr>
          <w:rFonts w:eastAsia="Times New Roman"/>
          <w:sz w:val="24"/>
          <w:szCs w:val="24"/>
          <w:u w:val="single"/>
        </w:rPr>
        <w:t xml:space="preserve">   </w:t>
      </w:r>
      <w:r>
        <w:rPr>
          <w:sz w:val="24"/>
          <w:szCs w:val="24"/>
          <w:u w:val="single"/>
        </w:rPr>
        <w:t>　</w:t>
      </w:r>
      <w:r>
        <w:rPr>
          <w:sz w:val="24"/>
          <w:szCs w:val="24"/>
        </w:rPr>
        <w:t>；</w:t>
      </w:r>
    </w:p>
    <w:p>
      <w:pPr>
        <w:pStyle w:val="Normal"/>
        <w:spacing w:lineRule="auto" w:line="360"/>
        <w:ind w:hanging="312" w:start="312" w:end="0"/>
        <w:rPr/>
      </w:pPr>
      <w:r>
        <w:rPr>
          <w:rFonts w:cs="宋体;SimSun" w:ascii="宋体;SimSun" w:hAnsi="宋体;SimSun"/>
          <w:sz w:val="24"/>
          <w:szCs w:val="24"/>
        </w:rPr>
        <w:t>②</w:t>
      </w:r>
      <w:r>
        <w:rPr>
          <w:sz w:val="24"/>
          <w:szCs w:val="24"/>
        </w:rPr>
        <w:t>列式计算该晶体的密度</w:t>
      </w:r>
      <w:r>
        <w:rPr>
          <w:sz w:val="24"/>
          <w:szCs w:val="24"/>
          <w:u w:val="single"/>
        </w:rPr>
        <w:t>　</w:t>
      </w:r>
      <w:r>
        <w:rPr>
          <w:rFonts w:eastAsia="Times New Roman"/>
          <w:sz w:val="24"/>
          <w:szCs w:val="24"/>
          <w:u w:val="single"/>
        </w:rPr>
        <w:t xml:space="preserve">   </w:t>
      </w:r>
      <w:r>
        <w:rPr>
          <w:sz w:val="24"/>
          <w:szCs w:val="24"/>
          <w:u w:val="single"/>
        </w:rPr>
        <w:t>　</w:t>
      </w:r>
      <w:r>
        <w:rPr>
          <w:sz w:val="24"/>
          <w:szCs w:val="24"/>
        </w:rPr>
        <w:t>g•cm</w:t>
      </w:r>
      <w:r>
        <w:rPr>
          <w:sz w:val="24"/>
          <w:szCs w:val="24"/>
          <w:vertAlign w:val="superscript"/>
        </w:rPr>
        <w:t>﹣3</w:t>
      </w:r>
      <w:r>
        <w:rPr>
          <w:sz w:val="24"/>
          <w:szCs w:val="24"/>
        </w:rPr>
        <w:t>。</w:t>
      </w:r>
    </w:p>
    <w:p>
      <w:pPr>
        <w:pStyle w:val="Normal"/>
        <w:spacing w:lineRule="auto" w:line="360"/>
        <w:ind w:hanging="312" w:start="312" w:end="0"/>
        <w:rPr/>
      </w:pPr>
      <w:r>
        <w:rPr>
          <w:sz w:val="24"/>
          <w:szCs w:val="24"/>
        </w:rPr>
        <w:t>（</w:t>
      </w:r>
      <w:r>
        <w:rPr>
          <w:sz w:val="24"/>
          <w:szCs w:val="24"/>
        </w:rPr>
        <w:t>4</w:t>
      </w:r>
      <w:r>
        <w:rPr>
          <w:sz w:val="24"/>
          <w:szCs w:val="24"/>
        </w:rPr>
        <w:t>）</w:t>
      </w:r>
      <w:r>
        <w:rPr>
          <w:sz w:val="24"/>
          <w:szCs w:val="24"/>
        </w:rPr>
        <w:t>A</w:t>
      </w:r>
      <w:r>
        <w:rPr>
          <w:sz w:val="24"/>
          <w:szCs w:val="24"/>
          <w:vertAlign w:val="superscript"/>
        </w:rPr>
        <w:t>﹣</w:t>
      </w:r>
      <w:r>
        <w:rPr>
          <w:sz w:val="24"/>
          <w:szCs w:val="24"/>
        </w:rPr>
        <w:t>、</w:t>
      </w:r>
      <w:r>
        <w:rPr>
          <w:sz w:val="24"/>
          <w:szCs w:val="24"/>
        </w:rPr>
        <w:t>B</w:t>
      </w:r>
      <w:r>
        <w:rPr>
          <w:rFonts w:cs="宋体;SimSun" w:ascii="宋体;SimSun" w:hAnsi="宋体;SimSun"/>
          <w:sz w:val="24"/>
          <w:szCs w:val="24"/>
          <w:vertAlign w:val="superscript"/>
        </w:rPr>
        <w:t>+</w:t>
      </w:r>
      <w:r>
        <w:rPr>
          <w:sz w:val="24"/>
          <w:szCs w:val="24"/>
        </w:rPr>
        <w:t>和</w:t>
      </w:r>
      <w:r>
        <w:rPr>
          <w:sz w:val="24"/>
          <w:szCs w:val="24"/>
        </w:rPr>
        <w:t>C</w:t>
      </w:r>
      <w:r>
        <w:rPr>
          <w:sz w:val="24"/>
          <w:szCs w:val="24"/>
          <w:vertAlign w:val="superscript"/>
        </w:rPr>
        <w:t>3</w:t>
      </w:r>
      <w:r>
        <w:rPr>
          <w:rFonts w:cs="宋体;SimSun" w:ascii="宋体;SimSun" w:hAnsi="宋体;SimSun"/>
          <w:sz w:val="24"/>
          <w:szCs w:val="24"/>
          <w:vertAlign w:val="superscript"/>
        </w:rPr>
        <w:t>+</w:t>
      </w:r>
      <w:r>
        <w:rPr>
          <w:sz w:val="24"/>
          <w:szCs w:val="24"/>
        </w:rPr>
        <w:t>三种离子组成的化合物的</w:t>
      </w:r>
      <w:r>
        <w:rPr>
          <w:sz w:val="24"/>
          <w:szCs w:val="24"/>
        </w:rPr>
        <w:t>B</w:t>
      </w:r>
      <w:r>
        <w:rPr>
          <w:sz w:val="24"/>
          <w:szCs w:val="24"/>
          <w:vertAlign w:val="subscript"/>
        </w:rPr>
        <w:t>3</w:t>
      </w:r>
      <w:r>
        <w:rPr>
          <w:sz w:val="24"/>
          <w:szCs w:val="24"/>
        </w:rPr>
        <w:t>CA</w:t>
      </w:r>
      <w:r>
        <w:rPr>
          <w:sz w:val="24"/>
          <w:szCs w:val="24"/>
          <w:vertAlign w:val="subscript"/>
        </w:rPr>
        <w:t>6</w:t>
      </w:r>
      <w:r>
        <w:rPr>
          <w:sz w:val="24"/>
          <w:szCs w:val="24"/>
        </w:rPr>
        <w:t>，其中化学键的类型有</w:t>
      </w:r>
      <w:r>
        <w:rPr>
          <w:sz w:val="24"/>
          <w:szCs w:val="24"/>
          <w:u w:val="single"/>
        </w:rPr>
        <w:t>　</w:t>
      </w:r>
      <w:r>
        <w:rPr>
          <w:rFonts w:eastAsia="Times New Roman"/>
          <w:sz w:val="24"/>
          <w:szCs w:val="24"/>
          <w:u w:val="single"/>
        </w:rPr>
        <w:t xml:space="preserve">   </w:t>
      </w:r>
      <w:r>
        <w:rPr>
          <w:sz w:val="24"/>
          <w:szCs w:val="24"/>
          <w:u w:val="single"/>
        </w:rPr>
        <w:t>　</w:t>
      </w:r>
      <w:r>
        <w:rPr>
          <w:sz w:val="24"/>
          <w:szCs w:val="24"/>
        </w:rPr>
        <w:t>；该化合物中存在一个复杂离子，该离子的化学式为</w:t>
      </w:r>
      <w:r>
        <w:rPr>
          <w:sz w:val="24"/>
          <w:szCs w:val="24"/>
          <w:u w:val="single"/>
        </w:rPr>
        <w:t>　</w:t>
      </w:r>
      <w:r>
        <w:rPr>
          <w:rFonts w:eastAsia="Times New Roman"/>
          <w:sz w:val="24"/>
          <w:szCs w:val="24"/>
          <w:u w:val="single"/>
        </w:rPr>
        <w:t xml:space="preserve">   </w:t>
      </w:r>
      <w:r>
        <w:rPr>
          <w:sz w:val="24"/>
          <w:szCs w:val="24"/>
          <w:u w:val="single"/>
        </w:rPr>
        <w:t>　</w:t>
      </w:r>
      <w:r>
        <w:rPr>
          <w:sz w:val="24"/>
          <w:szCs w:val="24"/>
        </w:rPr>
        <w:t>，配位体是</w:t>
      </w:r>
      <w:r>
        <w:rPr>
          <w:sz w:val="24"/>
          <w:szCs w:val="24"/>
          <w:u w:val="single"/>
        </w:rPr>
        <w:t>　</w:t>
      </w:r>
      <w:r>
        <w:rPr>
          <w:rFonts w:eastAsia="Times New Roman"/>
          <w:sz w:val="24"/>
          <w:szCs w:val="24"/>
          <w:u w:val="single"/>
        </w:rPr>
        <w:t xml:space="preserve">   </w:t>
      </w:r>
      <w:r>
        <w:rPr>
          <w:sz w:val="24"/>
          <w:szCs w:val="24"/>
          <w:u w:val="single"/>
        </w:rPr>
        <w:t>　</w:t>
      </w:r>
      <w:r>
        <w:rPr>
          <w:sz w:val="24"/>
          <w:szCs w:val="24"/>
        </w:rPr>
        <w:t>。</w:t>
      </w:r>
    </w:p>
    <w:p>
      <w:pPr>
        <w:pStyle w:val="Normal"/>
        <w:spacing w:lineRule="auto" w:line="360"/>
        <w:ind w:hanging="312" w:start="312" w:end="0"/>
        <w:rPr/>
      </w:pPr>
      <w:r>
        <w:rPr>
          <w:rFonts w:cs="宋体;SimSun" w:ascii="宋体;SimSun" w:hAnsi="宋体;SimSun"/>
          <w:sz w:val="24"/>
          <w:szCs w:val="24"/>
        </w:rPr>
        <w:drawing>
          <wp:inline distT="0" distB="0" distL="0" distR="0">
            <wp:extent cx="1981200" cy="2990850"/>
            <wp:effectExtent l="0" t="0" r="0" b="0"/>
            <wp:docPr id="24" name="Image5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5" descr="" title=""/>
                    <pic:cNvPicPr>
                      <a:picLocks noChangeAspect="1" noChangeArrowheads="1"/>
                    </pic:cNvPicPr>
                  </pic:nvPicPr>
                  <pic:blipFill>
                    <a:blip r:link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2990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宋体;SimSun" w:ascii="宋体;SimSun" w:hAnsi="宋体;SimSun"/>
          <w:sz w:val="24"/>
          <w:szCs w:val="24"/>
        </w:rPr>
        <w:t xml:space="preserve"> </w:t>
      </w:r>
    </w:p>
    <w:p>
      <w:pPr>
        <w:pStyle w:val="Normal"/>
        <w:spacing w:lineRule="auto" w:line="360"/>
        <w:ind w:hanging="312" w:start="312" w:end="0"/>
        <w:rPr/>
      </w:pPr>
      <w:r>
        <w:rPr>
          <w:sz w:val="24"/>
          <w:szCs w:val="24"/>
        </w:rPr>
        <w:t>13</w:t>
      </w:r>
      <w:r>
        <w:rPr>
          <w:sz w:val="24"/>
          <w:szCs w:val="24"/>
        </w:rPr>
        <w:t>．</w:t>
      </w:r>
      <w:r>
        <w:rPr>
          <w:rFonts w:cs="宋体;SimSun" w:ascii="宋体;SimSun" w:hAnsi="宋体;SimSun"/>
          <w:sz w:val="24"/>
          <w:szCs w:val="24"/>
        </w:rPr>
        <w:t>[</w:t>
      </w:r>
      <w:r>
        <w:rPr>
          <w:sz w:val="24"/>
          <w:szCs w:val="24"/>
        </w:rPr>
        <w:t>化学﹣﹣选修</w:t>
      </w:r>
      <w:r>
        <w:rPr>
          <w:sz w:val="24"/>
          <w:szCs w:val="24"/>
        </w:rPr>
        <w:t>5</w:t>
      </w:r>
      <w:r>
        <w:rPr>
          <w:sz w:val="24"/>
          <w:szCs w:val="24"/>
        </w:rPr>
        <w:t>：有机化学基础</w:t>
      </w:r>
      <w:r>
        <w:rPr>
          <w:rFonts w:cs="宋体;SimSun" w:ascii="宋体;SimSun" w:hAnsi="宋体;SimSun"/>
          <w:sz w:val="24"/>
          <w:szCs w:val="24"/>
        </w:rPr>
        <w:t>]</w:t>
      </w:r>
      <w:r>
        <w:rPr>
          <w:sz w:val="24"/>
          <w:szCs w:val="24"/>
        </w:rPr>
        <w:t>（</w:t>
      </w:r>
      <w:r>
        <w:rPr>
          <w:sz w:val="24"/>
          <w:szCs w:val="24"/>
        </w:rPr>
        <w:t>15</w:t>
      </w:r>
      <w:r>
        <w:rPr>
          <w:sz w:val="24"/>
          <w:szCs w:val="24"/>
        </w:rPr>
        <w:t>分）</w:t>
      </w:r>
    </w:p>
    <w:p>
      <w:pPr>
        <w:pStyle w:val="Normal"/>
        <w:spacing w:lineRule="auto" w:line="360"/>
        <w:ind w:hanging="312" w:start="312" w:end="0"/>
        <w:rPr/>
      </w:pPr>
      <w:r>
        <w:rPr>
          <w:sz w:val="24"/>
          <w:szCs w:val="24"/>
        </w:rPr>
        <w:t>化合物</w:t>
      </w:r>
      <w:r>
        <w:rPr>
          <w:sz w:val="24"/>
          <w:szCs w:val="24"/>
        </w:rPr>
        <w:t>I</w:t>
      </w:r>
      <w:r>
        <w:rPr>
          <w:sz w:val="24"/>
          <w:szCs w:val="24"/>
        </w:rPr>
        <w:t>（</w:t>
      </w:r>
      <w:r>
        <w:rPr>
          <w:sz w:val="24"/>
          <w:szCs w:val="24"/>
        </w:rPr>
        <w:t>C</w:t>
      </w:r>
      <w:r>
        <w:rPr>
          <w:sz w:val="24"/>
          <w:szCs w:val="24"/>
          <w:vertAlign w:val="subscript"/>
        </w:rPr>
        <w:t>11</w:t>
      </w:r>
      <w:r>
        <w:rPr>
          <w:sz w:val="24"/>
          <w:szCs w:val="24"/>
        </w:rPr>
        <w:t>H</w:t>
      </w:r>
      <w:r>
        <w:rPr>
          <w:sz w:val="24"/>
          <w:szCs w:val="24"/>
          <w:vertAlign w:val="subscript"/>
        </w:rPr>
        <w:t>12</w:t>
      </w:r>
      <w:r>
        <w:rPr>
          <w:sz w:val="24"/>
          <w:szCs w:val="24"/>
        </w:rPr>
        <w:t>O</w:t>
      </w:r>
      <w:r>
        <w:rPr>
          <w:sz w:val="24"/>
          <w:szCs w:val="24"/>
          <w:vertAlign w:val="subscript"/>
        </w:rPr>
        <w:t>3</w:t>
      </w:r>
      <w:r>
        <w:rPr>
          <w:sz w:val="24"/>
          <w:szCs w:val="24"/>
        </w:rPr>
        <w:t>）是制备液晶材料的中间体之一，其分子中含有醛基和酯基．</w:t>
      </w:r>
      <w:r>
        <w:rPr>
          <w:sz w:val="24"/>
          <w:szCs w:val="24"/>
        </w:rPr>
        <w:t>I</w:t>
      </w:r>
      <w:r>
        <w:rPr>
          <w:sz w:val="24"/>
          <w:szCs w:val="24"/>
        </w:rPr>
        <w:t>可以用</w:t>
      </w:r>
      <w:r>
        <w:rPr>
          <w:sz w:val="24"/>
          <w:szCs w:val="24"/>
        </w:rPr>
        <w:t>E</w:t>
      </w:r>
      <w:r>
        <w:rPr>
          <w:sz w:val="24"/>
          <w:szCs w:val="24"/>
        </w:rPr>
        <w:t>和</w:t>
      </w:r>
      <w:r>
        <w:rPr>
          <w:sz w:val="24"/>
          <w:szCs w:val="24"/>
        </w:rPr>
        <w:t>H</w:t>
      </w:r>
      <w:r>
        <w:rPr>
          <w:sz w:val="24"/>
          <w:szCs w:val="24"/>
        </w:rPr>
        <w:t>在一定条件下合成：</w:t>
      </w:r>
    </w:p>
    <w:p>
      <w:pPr>
        <w:pStyle w:val="Normal"/>
        <w:spacing w:lineRule="auto" w:line="360"/>
        <w:ind w:hanging="312" w:start="312" w:end="0"/>
        <w:rPr>
          <w:sz w:val="24"/>
          <w:szCs w:val="24"/>
        </w:rPr>
      </w:pPr>
      <w:r>
        <w:rPr>
          <w:sz w:val="24"/>
          <w:szCs w:val="24"/>
        </w:rPr>
        <w:drawing>
          <wp:inline distT="0" distB="0" distL="0" distR="0">
            <wp:extent cx="6144260" cy="1009650"/>
            <wp:effectExtent l="0" t="0" r="0" b="0"/>
            <wp:docPr id="25" name="Image6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6" descr="" title="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 l="-6" t="-36" r="-6" b="-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426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360"/>
        <w:ind w:hanging="312" w:start="312" w:end="0"/>
        <w:rPr>
          <w:sz w:val="24"/>
          <w:szCs w:val="24"/>
        </w:rPr>
      </w:pPr>
      <w:r>
        <w:rPr>
          <w:sz w:val="24"/>
          <w:szCs w:val="24"/>
        </w:rPr>
        <w:t>已知以下信息：</w:t>
      </w:r>
    </w:p>
    <w:p>
      <w:pPr>
        <w:pStyle w:val="Normal"/>
        <w:spacing w:lineRule="auto" w:line="360"/>
        <w:ind w:hanging="312" w:start="312" w:end="0"/>
        <w:rPr>
          <w:sz w:val="24"/>
          <w:szCs w:val="24"/>
        </w:rPr>
      </w:pPr>
      <w:r>
        <w:rPr>
          <w:sz w:val="24"/>
          <w:szCs w:val="24"/>
        </w:rPr>
        <w:t>1</w:t>
      </w:r>
      <w:r>
        <w:rPr>
          <w:sz w:val="24"/>
          <w:szCs w:val="24"/>
        </w:rPr>
        <w:t>．</w:t>
      </w:r>
      <w:r>
        <w:rPr>
          <w:sz w:val="24"/>
          <w:szCs w:val="24"/>
        </w:rPr>
        <w:t>A</w:t>
      </w:r>
      <w:r>
        <w:rPr>
          <w:sz w:val="24"/>
          <w:szCs w:val="24"/>
        </w:rPr>
        <w:t>的核磁共振氢谱表明其只有一种化学环境的氢；</w:t>
      </w:r>
    </w:p>
    <w:p>
      <w:pPr>
        <w:pStyle w:val="Normal"/>
        <w:spacing w:lineRule="auto" w:line="360"/>
        <w:ind w:hanging="312" w:start="312" w:end="0"/>
        <w:rPr/>
      </w:pPr>
      <w:r>
        <w:rPr>
          <w:sz w:val="24"/>
          <w:szCs w:val="24"/>
        </w:rPr>
        <w:t>2</w:t>
      </w:r>
      <w:r>
        <w:rPr>
          <w:sz w:val="24"/>
          <w:szCs w:val="24"/>
        </w:rPr>
        <w:t>．</w:t>
      </w:r>
      <w:r>
        <w:rPr>
          <w:sz w:val="24"/>
          <w:szCs w:val="24"/>
        </w:rPr>
        <w:t>R﹣CH=CH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drawing>
          <wp:inline distT="0" distB="0" distL="0" distR="0">
            <wp:extent cx="821055" cy="350520"/>
            <wp:effectExtent l="0" t="0" r="0" b="0"/>
            <wp:docPr id="26" name="图片 24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4" descr="" title="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 l="-137" t="-319" r="-137" b="-3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1055" cy="35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R﹣CH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CH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OH</w:t>
      </w:r>
      <w:r>
        <w:rPr>
          <w:sz w:val="24"/>
          <w:szCs w:val="24"/>
        </w:rPr>
        <w:t>；</w:t>
      </w:r>
    </w:p>
    <w:p>
      <w:pPr>
        <w:pStyle w:val="Normal"/>
        <w:spacing w:lineRule="auto" w:line="360"/>
        <w:ind w:hanging="312" w:start="312" w:end="0"/>
        <w:rPr>
          <w:sz w:val="24"/>
          <w:szCs w:val="24"/>
        </w:rPr>
      </w:pPr>
      <w:r>
        <w:rPr>
          <w:sz w:val="24"/>
          <w:szCs w:val="24"/>
        </w:rPr>
        <w:t>3</w:t>
      </w:r>
      <w:r>
        <w:rPr>
          <w:sz w:val="24"/>
          <w:szCs w:val="24"/>
        </w:rPr>
        <w:t>．化合物</w:t>
      </w:r>
      <w:r>
        <w:rPr>
          <w:sz w:val="24"/>
          <w:szCs w:val="24"/>
        </w:rPr>
        <w:t>F</w:t>
      </w:r>
      <w:r>
        <w:rPr>
          <w:sz w:val="24"/>
          <w:szCs w:val="24"/>
        </w:rPr>
        <w:t>苯环上的一氯代物只有两种；</w:t>
      </w:r>
    </w:p>
    <w:p>
      <w:pPr>
        <w:pStyle w:val="Normal"/>
        <w:spacing w:lineRule="auto" w:line="360"/>
        <w:ind w:hanging="312" w:start="312" w:end="0"/>
        <w:rPr>
          <w:sz w:val="24"/>
          <w:szCs w:val="24"/>
        </w:rPr>
      </w:pPr>
      <w:r>
        <w:rPr>
          <w:sz w:val="24"/>
          <w:szCs w:val="24"/>
        </w:rPr>
        <w:t>4</w:t>
      </w:r>
      <w:r>
        <w:rPr>
          <w:sz w:val="24"/>
          <w:szCs w:val="24"/>
        </w:rPr>
        <w:t>．通常在同一个碳原子上连有两个羟基不稳定，易脱水形成羰基．</w:t>
      </w:r>
    </w:p>
    <w:p>
      <w:pPr>
        <w:pStyle w:val="Normal"/>
        <w:spacing w:lineRule="auto" w:line="360"/>
        <w:ind w:hanging="312" w:start="312" w:end="0"/>
        <w:rPr>
          <w:sz w:val="24"/>
          <w:szCs w:val="24"/>
        </w:rPr>
      </w:pPr>
      <w:r>
        <w:rPr>
          <w:sz w:val="24"/>
          <w:szCs w:val="24"/>
        </w:rPr>
        <w:t>回答下列问题：</w:t>
      </w:r>
    </w:p>
    <w:p>
      <w:pPr>
        <w:pStyle w:val="Normal"/>
        <w:spacing w:lineRule="auto" w:line="360"/>
        <w:ind w:hanging="312" w:start="312" w:end="0"/>
        <w:rPr/>
      </w:pPr>
      <w:r>
        <w:rPr>
          <w:sz w:val="24"/>
          <w:szCs w:val="24"/>
        </w:rPr>
        <w:t>（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</w:t>
      </w:r>
      <w:r>
        <w:rPr>
          <w:sz w:val="24"/>
          <w:szCs w:val="24"/>
        </w:rPr>
        <w:t>A</w:t>
      </w:r>
      <w:r>
        <w:rPr>
          <w:sz w:val="24"/>
          <w:szCs w:val="24"/>
        </w:rPr>
        <w:t>的化学名称为</w:t>
      </w:r>
      <w:r>
        <w:rPr>
          <w:sz w:val="24"/>
          <w:szCs w:val="24"/>
          <w:u w:val="single"/>
        </w:rPr>
        <w:t>　</w:t>
      </w:r>
      <w:r>
        <w:rPr>
          <w:rFonts w:eastAsia="Times New Roman"/>
          <w:sz w:val="24"/>
          <w:szCs w:val="24"/>
          <w:u w:val="single"/>
        </w:rPr>
        <w:t xml:space="preserve">   </w:t>
      </w:r>
      <w:r>
        <w:rPr>
          <w:sz w:val="24"/>
          <w:szCs w:val="24"/>
          <w:u w:val="single"/>
        </w:rPr>
        <w:t>　</w:t>
      </w:r>
      <w:r>
        <w:rPr>
          <w:sz w:val="24"/>
          <w:szCs w:val="24"/>
        </w:rPr>
        <w:t>．</w:t>
      </w:r>
    </w:p>
    <w:p>
      <w:pPr>
        <w:pStyle w:val="Normal"/>
        <w:spacing w:lineRule="auto" w:line="360"/>
        <w:ind w:hanging="312" w:start="312" w:end="0"/>
        <w:rPr/>
      </w:pPr>
      <w:r>
        <w:rPr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sz w:val="24"/>
          <w:szCs w:val="24"/>
        </w:rPr>
        <w:t>）</w:t>
      </w:r>
      <w:r>
        <w:rPr>
          <w:sz w:val="24"/>
          <w:szCs w:val="24"/>
        </w:rPr>
        <w:t>D</w:t>
      </w:r>
      <w:r>
        <w:rPr>
          <w:sz w:val="24"/>
          <w:szCs w:val="24"/>
        </w:rPr>
        <w:t>的结构简式为</w:t>
      </w:r>
      <w:r>
        <w:rPr>
          <w:sz w:val="24"/>
          <w:szCs w:val="24"/>
          <w:u w:val="single"/>
        </w:rPr>
        <w:t>　</w:t>
      </w:r>
      <w:r>
        <w:rPr>
          <w:rFonts w:eastAsia="Times New Roman"/>
          <w:sz w:val="24"/>
          <w:szCs w:val="24"/>
          <w:u w:val="single"/>
        </w:rPr>
        <w:t xml:space="preserve">   </w:t>
      </w:r>
      <w:r>
        <w:rPr>
          <w:sz w:val="24"/>
          <w:szCs w:val="24"/>
          <w:u w:val="single"/>
        </w:rPr>
        <w:t>　</w:t>
      </w:r>
      <w:r>
        <w:rPr>
          <w:sz w:val="24"/>
          <w:szCs w:val="24"/>
        </w:rPr>
        <w:t>．</w:t>
      </w:r>
    </w:p>
    <w:p>
      <w:pPr>
        <w:pStyle w:val="Normal"/>
        <w:spacing w:lineRule="auto" w:line="360"/>
        <w:ind w:hanging="312" w:start="312" w:end="0"/>
        <w:rPr/>
      </w:pPr>
      <w:r>
        <w:rPr>
          <w:sz w:val="24"/>
          <w:szCs w:val="24"/>
        </w:rPr>
        <w:t>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）</w:t>
      </w:r>
      <w:r>
        <w:rPr>
          <w:sz w:val="24"/>
          <w:szCs w:val="24"/>
        </w:rPr>
        <w:t>E</w:t>
      </w:r>
      <w:r>
        <w:rPr>
          <w:sz w:val="24"/>
          <w:szCs w:val="24"/>
        </w:rPr>
        <w:t>的分子式为</w:t>
      </w:r>
      <w:r>
        <w:rPr>
          <w:sz w:val="24"/>
          <w:szCs w:val="24"/>
          <w:u w:val="single"/>
        </w:rPr>
        <w:t>　</w:t>
      </w:r>
      <w:r>
        <w:rPr>
          <w:rFonts w:eastAsia="Times New Roman"/>
          <w:sz w:val="24"/>
          <w:szCs w:val="24"/>
          <w:u w:val="single"/>
        </w:rPr>
        <w:t xml:space="preserve">   </w:t>
      </w:r>
      <w:r>
        <w:rPr>
          <w:sz w:val="24"/>
          <w:szCs w:val="24"/>
          <w:u w:val="single"/>
        </w:rPr>
        <w:t>　</w:t>
      </w:r>
      <w:r>
        <w:rPr>
          <w:sz w:val="24"/>
          <w:szCs w:val="24"/>
        </w:rPr>
        <w:t>．</w:t>
      </w:r>
    </w:p>
    <w:p>
      <w:pPr>
        <w:pStyle w:val="Normal"/>
        <w:spacing w:lineRule="auto" w:line="360"/>
        <w:ind w:hanging="312" w:start="312" w:end="0"/>
        <w:rPr/>
      </w:pPr>
      <w:r>
        <w:rPr>
          <w:sz w:val="24"/>
          <w:szCs w:val="24"/>
        </w:rPr>
        <w:t>（</w:t>
      </w:r>
      <w:r>
        <w:rPr>
          <w:sz w:val="24"/>
          <w:szCs w:val="24"/>
        </w:rPr>
        <w:t>4</w:t>
      </w:r>
      <w:r>
        <w:rPr>
          <w:sz w:val="24"/>
          <w:szCs w:val="24"/>
        </w:rPr>
        <w:t>）</w:t>
      </w:r>
      <w:r>
        <w:rPr>
          <w:sz w:val="24"/>
          <w:szCs w:val="24"/>
        </w:rPr>
        <w:t>F</w:t>
      </w:r>
      <w:r>
        <w:rPr>
          <w:sz w:val="24"/>
          <w:szCs w:val="24"/>
        </w:rPr>
        <w:t>生成</w:t>
      </w:r>
      <w:r>
        <w:rPr>
          <w:sz w:val="24"/>
          <w:szCs w:val="24"/>
        </w:rPr>
        <w:t>G</w:t>
      </w:r>
      <w:r>
        <w:rPr>
          <w:sz w:val="24"/>
          <w:szCs w:val="24"/>
        </w:rPr>
        <w:t>的化学方程式为</w:t>
      </w:r>
      <w:r>
        <w:rPr>
          <w:sz w:val="24"/>
          <w:szCs w:val="24"/>
          <w:u w:val="single"/>
        </w:rPr>
        <w:t>　</w:t>
      </w:r>
      <w:r>
        <w:rPr>
          <w:rFonts w:eastAsia="Times New Roman"/>
          <w:sz w:val="24"/>
          <w:szCs w:val="24"/>
          <w:u w:val="single"/>
        </w:rPr>
        <w:t xml:space="preserve">   </w:t>
      </w:r>
      <w:r>
        <w:rPr>
          <w:sz w:val="24"/>
          <w:szCs w:val="24"/>
          <w:u w:val="single"/>
        </w:rPr>
        <w:t>　</w:t>
      </w:r>
      <w:r>
        <w:rPr>
          <w:sz w:val="24"/>
          <w:szCs w:val="24"/>
        </w:rPr>
        <w:t>，该反应类型为</w:t>
      </w:r>
      <w:r>
        <w:rPr>
          <w:sz w:val="24"/>
          <w:szCs w:val="24"/>
          <w:u w:val="single"/>
        </w:rPr>
        <w:t>　</w:t>
      </w:r>
      <w:r>
        <w:rPr>
          <w:rFonts w:eastAsia="Times New Roman"/>
          <w:sz w:val="24"/>
          <w:szCs w:val="24"/>
          <w:u w:val="single"/>
        </w:rPr>
        <w:t xml:space="preserve">   </w:t>
      </w:r>
      <w:r>
        <w:rPr>
          <w:sz w:val="24"/>
          <w:szCs w:val="24"/>
          <w:u w:val="single"/>
        </w:rPr>
        <w:t>　</w:t>
      </w:r>
      <w:r>
        <w:rPr>
          <w:sz w:val="24"/>
          <w:szCs w:val="24"/>
        </w:rPr>
        <w:t>．</w:t>
      </w:r>
    </w:p>
    <w:p>
      <w:pPr>
        <w:pStyle w:val="Normal"/>
        <w:spacing w:lineRule="auto" w:line="360"/>
        <w:ind w:hanging="312" w:start="312" w:end="0"/>
        <w:rPr/>
      </w:pPr>
      <w:r>
        <w:rPr>
          <w:sz w:val="24"/>
          <w:szCs w:val="24"/>
        </w:rPr>
        <w:t>（</w:t>
      </w:r>
      <w:r>
        <w:rPr>
          <w:sz w:val="24"/>
          <w:szCs w:val="24"/>
        </w:rPr>
        <w:t>5</w:t>
      </w:r>
      <w:r>
        <w:rPr>
          <w:sz w:val="24"/>
          <w:szCs w:val="24"/>
        </w:rPr>
        <w:t>）</w:t>
      </w:r>
      <w:r>
        <w:rPr>
          <w:sz w:val="24"/>
          <w:szCs w:val="24"/>
        </w:rPr>
        <w:t>I</w:t>
      </w:r>
      <w:r>
        <w:rPr>
          <w:sz w:val="24"/>
          <w:szCs w:val="24"/>
        </w:rPr>
        <w:t>的结构简式为</w:t>
      </w:r>
      <w:r>
        <w:rPr>
          <w:sz w:val="24"/>
          <w:szCs w:val="24"/>
          <w:u w:val="single"/>
        </w:rPr>
        <w:t>　</w:t>
      </w:r>
      <w:r>
        <w:rPr>
          <w:rFonts w:eastAsia="Times New Roman"/>
          <w:sz w:val="24"/>
          <w:szCs w:val="24"/>
          <w:u w:val="single"/>
        </w:rPr>
        <w:t xml:space="preserve">   </w:t>
      </w:r>
      <w:r>
        <w:rPr>
          <w:sz w:val="24"/>
          <w:szCs w:val="24"/>
          <w:u w:val="single"/>
        </w:rPr>
        <w:t>　</w:t>
      </w:r>
      <w:r>
        <w:rPr>
          <w:sz w:val="24"/>
          <w:szCs w:val="24"/>
        </w:rPr>
        <w:t>．</w:t>
      </w:r>
    </w:p>
    <w:p>
      <w:pPr>
        <w:pStyle w:val="Normal"/>
        <w:spacing w:lineRule="auto" w:line="360"/>
        <w:ind w:hanging="312" w:start="312" w:end="0"/>
        <w:rPr/>
      </w:pPr>
      <w:r>
        <w:rPr>
          <w:sz w:val="24"/>
          <w:szCs w:val="24"/>
        </w:rPr>
        <w:t>（</w:t>
      </w:r>
      <w:r>
        <w:rPr>
          <w:sz w:val="24"/>
          <w:szCs w:val="24"/>
        </w:rPr>
        <w:t>6</w:t>
      </w:r>
      <w:r>
        <w:rPr>
          <w:sz w:val="24"/>
          <w:szCs w:val="24"/>
        </w:rPr>
        <w:t>）</w:t>
      </w:r>
      <w:r>
        <w:rPr>
          <w:sz w:val="24"/>
          <w:szCs w:val="24"/>
        </w:rPr>
        <w:t>I</w:t>
      </w:r>
      <w:r>
        <w:rPr>
          <w:sz w:val="24"/>
          <w:szCs w:val="24"/>
        </w:rPr>
        <w:t>的同系物</w:t>
      </w:r>
      <w:r>
        <w:rPr>
          <w:sz w:val="24"/>
          <w:szCs w:val="24"/>
        </w:rPr>
        <w:t>J</w:t>
      </w:r>
      <w:r>
        <w:rPr>
          <w:sz w:val="24"/>
          <w:szCs w:val="24"/>
        </w:rPr>
        <w:t>比</w:t>
      </w:r>
      <w:r>
        <w:rPr>
          <w:sz w:val="24"/>
          <w:szCs w:val="24"/>
        </w:rPr>
        <w:t>I</w:t>
      </w:r>
      <w:r>
        <w:rPr>
          <w:sz w:val="24"/>
          <w:szCs w:val="24"/>
        </w:rPr>
        <w:t>相对分子质量小</w:t>
      </w:r>
      <w:r>
        <w:rPr>
          <w:sz w:val="24"/>
          <w:szCs w:val="24"/>
        </w:rPr>
        <w:t>14</w:t>
      </w:r>
      <w:r>
        <w:rPr>
          <w:sz w:val="24"/>
          <w:szCs w:val="24"/>
        </w:rPr>
        <w:t>，</w:t>
      </w:r>
      <w:r>
        <w:rPr>
          <w:sz w:val="24"/>
          <w:szCs w:val="24"/>
        </w:rPr>
        <w:t>J</w:t>
      </w:r>
      <w:r>
        <w:rPr>
          <w:sz w:val="24"/>
          <w:szCs w:val="24"/>
        </w:rPr>
        <w:t>的同分异构体中能同时满足如下条件：</w:t>
      </w:r>
      <w:r>
        <w:rPr>
          <w:rFonts w:ascii="宋体;SimSun" w:hAnsi="宋体;SimSun" w:cs="宋体;SimSun"/>
          <w:sz w:val="24"/>
          <w:szCs w:val="24"/>
        </w:rPr>
        <w:t>①</w:t>
      </w:r>
      <w:r>
        <w:rPr>
          <w:sz w:val="24"/>
          <w:szCs w:val="24"/>
        </w:rPr>
        <w:t>苯环上只有两个取代基，</w:t>
      </w:r>
      <w:r>
        <w:rPr>
          <w:rFonts w:ascii="宋体;SimSun" w:hAnsi="宋体;SimSun" w:cs="宋体;SimSun"/>
          <w:sz w:val="24"/>
          <w:szCs w:val="24"/>
        </w:rPr>
        <w:t>②</w:t>
      </w:r>
      <w:r>
        <w:rPr>
          <w:sz w:val="24"/>
          <w:szCs w:val="24"/>
        </w:rPr>
        <w:t>既能发生银镜反应，又能与饱和</w:t>
      </w:r>
      <w:r>
        <w:rPr>
          <w:sz w:val="24"/>
          <w:szCs w:val="24"/>
        </w:rPr>
        <w:t>NaHCO</w:t>
      </w:r>
      <w:r>
        <w:rPr>
          <w:sz w:val="24"/>
          <w:szCs w:val="24"/>
          <w:vertAlign w:val="subscript"/>
        </w:rPr>
        <w:t>3</w:t>
      </w:r>
      <w:r>
        <w:rPr>
          <w:sz w:val="24"/>
          <w:szCs w:val="24"/>
        </w:rPr>
        <w:t>溶液反应放出</w:t>
      </w:r>
      <w:r>
        <w:rPr>
          <w:sz w:val="24"/>
          <w:szCs w:val="24"/>
        </w:rPr>
        <w:t>CO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，共有</w:t>
      </w:r>
      <w:r>
        <w:rPr>
          <w:sz w:val="24"/>
          <w:szCs w:val="24"/>
          <w:u w:val="single"/>
        </w:rPr>
        <w:t>　</w:t>
      </w:r>
      <w:r>
        <w:rPr>
          <w:rFonts w:eastAsia="Times New Roman"/>
          <w:sz w:val="24"/>
          <w:szCs w:val="24"/>
          <w:u w:val="single"/>
        </w:rPr>
        <w:t xml:space="preserve">   </w:t>
      </w:r>
      <w:r>
        <w:rPr>
          <w:sz w:val="24"/>
          <w:szCs w:val="24"/>
          <w:u w:val="single"/>
        </w:rPr>
        <w:t>　</w:t>
      </w:r>
      <w:r>
        <w:rPr>
          <w:sz w:val="24"/>
          <w:szCs w:val="24"/>
        </w:rPr>
        <w:t>种（不考虑立体异构）．</w:t>
      </w:r>
      <w:r>
        <w:rPr>
          <w:sz w:val="24"/>
          <w:szCs w:val="24"/>
        </w:rPr>
        <w:t>J</w:t>
      </w:r>
      <w:r>
        <w:rPr>
          <w:sz w:val="24"/>
          <w:szCs w:val="24"/>
        </w:rPr>
        <w:t>的一个同分异构体发生银镜反应并酸化后核磁共振氢谱为三组峰，且峰面积比为</w:t>
      </w:r>
      <w:r>
        <w:rPr>
          <w:sz w:val="24"/>
          <w:szCs w:val="24"/>
        </w:rPr>
        <w:t>2</w:t>
      </w:r>
      <w:r>
        <w:rPr>
          <w:sz w:val="24"/>
          <w:szCs w:val="24"/>
        </w:rPr>
        <w:t>：</w:t>
      </w:r>
      <w:r>
        <w:rPr>
          <w:sz w:val="24"/>
          <w:szCs w:val="24"/>
        </w:rPr>
        <w:t>2</w:t>
      </w:r>
      <w:r>
        <w:rPr>
          <w:sz w:val="24"/>
          <w:szCs w:val="24"/>
        </w:rPr>
        <w:t>：</w:t>
      </w:r>
      <w:r>
        <w:rPr>
          <w:sz w:val="24"/>
          <w:szCs w:val="24"/>
        </w:rPr>
        <w:t>1</w:t>
      </w:r>
      <w:r>
        <w:rPr>
          <w:sz w:val="24"/>
          <w:szCs w:val="24"/>
        </w:rPr>
        <w:t>，写出</w:t>
      </w:r>
      <w:r>
        <w:rPr>
          <w:sz w:val="24"/>
          <w:szCs w:val="24"/>
        </w:rPr>
        <w:t>J</w:t>
      </w:r>
      <w:r>
        <w:rPr>
          <w:sz w:val="24"/>
          <w:szCs w:val="24"/>
        </w:rPr>
        <w:t>的这种同分异构体的结构简式</w:t>
      </w:r>
      <w:r>
        <w:rPr>
          <w:sz w:val="24"/>
          <w:szCs w:val="24"/>
          <w:u w:val="single"/>
        </w:rPr>
        <w:t>　</w:t>
      </w:r>
      <w:r>
        <w:rPr>
          <w:rFonts w:eastAsia="Times New Roman"/>
          <w:sz w:val="24"/>
          <w:szCs w:val="24"/>
          <w:u w:val="single"/>
        </w:rPr>
        <w:t xml:space="preserve">   </w:t>
      </w:r>
      <w:r>
        <w:rPr>
          <w:sz w:val="24"/>
          <w:szCs w:val="24"/>
          <w:u w:val="single"/>
        </w:rPr>
        <w:t>　</w:t>
      </w:r>
      <w:r>
        <w:rPr>
          <w:sz w:val="24"/>
          <w:szCs w:val="24"/>
        </w:rPr>
        <w:t>．</w:t>
      </w:r>
    </w:p>
    <w:p>
      <w:pPr>
        <w:pStyle w:val="Normal"/>
        <w:spacing w:lineRule="auto" w:line="360"/>
        <w:ind w:hanging="312" w:start="312" w:end="0"/>
        <w:rPr>
          <w:sz w:val="24"/>
          <w:szCs w:val="24"/>
        </w:rPr>
      </w:pPr>
      <w:r>
        <w:rPr>
          <w:sz w:val="24"/>
          <w:szCs w:val="24"/>
        </w:rPr>
        <w:t>　</w:t>
      </w:r>
      <w:r>
        <w:br w:type="page"/>
      </w:r>
    </w:p>
    <w:p>
      <w:pPr>
        <w:pStyle w:val="Normal"/>
        <w:widowControl/>
        <w:spacing w:lineRule="auto" w:line="360"/>
        <w:ind w:hanging="273" w:start="273" w:end="0"/>
        <w:jc w:val="start"/>
        <w:rPr/>
      </w:pPr>
      <w:r>
        <w:rPr/>
      </w:r>
    </w:p>
    <w:p>
      <w:pPr>
        <w:pStyle w:val="Normal"/>
        <w:spacing w:lineRule="auto" w:line="360"/>
        <w:ind w:hanging="444" w:start="444" w:end="0"/>
        <w:jc w:val="center"/>
        <w:rPr>
          <w:b/>
          <w:sz w:val="34"/>
          <w:szCs w:val="34"/>
        </w:rPr>
      </w:pPr>
      <w:r>
        <w:rPr>
          <w:b/>
          <w:sz w:val="34"/>
          <w:szCs w:val="34"/>
        </w:rPr>
        <w:t>2013</w:t>
      </w:r>
      <w:r>
        <w:rPr>
          <w:b/>
          <w:sz w:val="34"/>
          <w:szCs w:val="34"/>
        </w:rPr>
        <w:t>年全国统一高考化学试卷（新课标Ⅱ）</w:t>
      </w:r>
    </w:p>
    <w:p>
      <w:pPr>
        <w:pStyle w:val="Normal"/>
        <w:spacing w:lineRule="auto" w:line="360"/>
        <w:ind w:hanging="209" w:start="209" w:end="0"/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>参考答案与试题解析</w:t>
      </w:r>
    </w:p>
    <w:p>
      <w:pPr>
        <w:pStyle w:val="Normal"/>
        <w:spacing w:lineRule="auto" w:line="360"/>
        <w:ind w:hanging="312" w:start="312" w:end="0"/>
        <w:rPr>
          <w:sz w:val="24"/>
          <w:szCs w:val="24"/>
        </w:rPr>
      </w:pPr>
      <w:r>
        <w:rPr>
          <w:sz w:val="24"/>
          <w:szCs w:val="24"/>
        </w:rPr>
        <w:t>　</w:t>
      </w:r>
    </w:p>
    <w:p>
      <w:pPr>
        <w:pStyle w:val="Normal"/>
        <w:spacing w:lineRule="auto" w:line="360"/>
        <w:ind w:hanging="313" w:start="313" w:end="0"/>
        <w:rPr>
          <w:b/>
          <w:sz w:val="24"/>
          <w:szCs w:val="24"/>
        </w:rPr>
      </w:pPr>
      <w:r>
        <w:rPr>
          <w:b/>
          <w:sz w:val="24"/>
          <w:szCs w:val="24"/>
        </w:rPr>
        <w:t>一、选择题：本题共</w:t>
      </w:r>
      <w:r>
        <w:rPr>
          <w:b/>
          <w:sz w:val="24"/>
          <w:szCs w:val="24"/>
        </w:rPr>
        <w:t>7</w:t>
      </w:r>
      <w:r>
        <w:rPr>
          <w:b/>
          <w:sz w:val="24"/>
          <w:szCs w:val="24"/>
        </w:rPr>
        <w:t>小题，每小题</w:t>
      </w:r>
      <w:r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>分．在每小题给出的四个选项中，只有一项是符合题目要求的．</w:t>
      </w:r>
    </w:p>
    <w:p>
      <w:pPr>
        <w:pStyle w:val="Normal"/>
        <w:spacing w:lineRule="auto" w:line="360"/>
        <w:ind w:hanging="312" w:start="312" w:end="0"/>
        <w:rPr/>
      </w:pPr>
      <w:r>
        <w:rPr>
          <w:sz w:val="24"/>
          <w:szCs w:val="24"/>
        </w:rPr>
        <w:t>1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6</w:t>
      </w:r>
      <w:r>
        <w:rPr>
          <w:sz w:val="24"/>
          <w:szCs w:val="24"/>
        </w:rPr>
        <w:t>分）在一定条件下，动植物油脂与醇反应可制备生物柴油，化学方程式如图所示：</w:t>
      </w:r>
      <w:r>
        <w:rPr>
          <w:sz w:val="24"/>
          <w:szCs w:val="24"/>
        </w:rPr>
        <w:drawing>
          <wp:inline distT="0" distB="0" distL="0" distR="0">
            <wp:extent cx="3858260" cy="1190625"/>
            <wp:effectExtent l="0" t="0" r="0" b="0"/>
            <wp:docPr id="27" name="Image7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7" descr="" title="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 l="-9" t="-30" r="-9" b="-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826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360"/>
        <w:ind w:hanging="312" w:start="312" w:end="0"/>
        <w:rPr>
          <w:sz w:val="24"/>
          <w:szCs w:val="24"/>
        </w:rPr>
      </w:pPr>
      <w:r>
        <w:rPr>
          <w:sz w:val="24"/>
          <w:szCs w:val="24"/>
        </w:rPr>
        <w:t>下列叙述错误的是（　　）</w:t>
      </w:r>
    </w:p>
    <w:p>
      <w:pPr>
        <w:pStyle w:val="Normal"/>
        <w:spacing w:lineRule="auto" w:line="360"/>
        <w:ind w:firstLine="312" w:end="0"/>
        <w:jc w:val="start"/>
        <w:rPr/>
      </w:pPr>
      <w:r>
        <w:rPr>
          <w:sz w:val="24"/>
          <w:szCs w:val="24"/>
        </w:rPr>
        <w:t>A</w:t>
      </w:r>
      <w:r>
        <w:rPr>
          <w:sz w:val="24"/>
          <w:szCs w:val="24"/>
        </w:rPr>
        <w:t>．生物柴油由可再生资源制得</w:t>
      </w:r>
      <w:r>
        <w:rPr/>
        <w:tab/>
      </w:r>
    </w:p>
    <w:p>
      <w:pPr>
        <w:pStyle w:val="Normal"/>
        <w:spacing w:lineRule="auto" w:line="360"/>
        <w:ind w:firstLine="312" w:end="0"/>
        <w:jc w:val="start"/>
        <w:rPr/>
      </w:pPr>
      <w:r>
        <w:rPr>
          <w:sz w:val="24"/>
          <w:szCs w:val="24"/>
        </w:rPr>
        <w:t>B</w:t>
      </w:r>
      <w:r>
        <w:rPr>
          <w:sz w:val="24"/>
          <w:szCs w:val="24"/>
        </w:rPr>
        <w:t>．生物柴油是不同酯组成的混合物</w:t>
      </w:r>
      <w:r>
        <w:rPr/>
        <w:tab/>
      </w:r>
    </w:p>
    <w:p>
      <w:pPr>
        <w:pStyle w:val="Normal"/>
        <w:spacing w:lineRule="auto" w:line="360"/>
        <w:ind w:firstLine="312" w:end="0"/>
        <w:jc w:val="start"/>
        <w:rPr/>
      </w:pPr>
      <w:r>
        <w:rPr>
          <w:sz w:val="24"/>
          <w:szCs w:val="24"/>
        </w:rPr>
        <w:t>C</w:t>
      </w:r>
      <w:r>
        <w:rPr>
          <w:sz w:val="24"/>
          <w:szCs w:val="24"/>
        </w:rPr>
        <w:t>．动植物油脂是高分子化合物</w:t>
      </w:r>
      <w:r>
        <w:rPr/>
        <w:tab/>
      </w:r>
    </w:p>
    <w:p>
      <w:pPr>
        <w:pStyle w:val="Normal"/>
        <w:spacing w:lineRule="auto" w:line="360"/>
        <w:ind w:firstLine="312" w:end="0"/>
        <w:jc w:val="start"/>
        <w:rPr/>
      </w:pPr>
      <w:r>
        <w:rPr>
          <w:sz w:val="24"/>
          <w:szCs w:val="24"/>
        </w:rPr>
        <w:t>D</w:t>
      </w:r>
      <w:r>
        <w:rPr>
          <w:sz w:val="24"/>
          <w:szCs w:val="24"/>
        </w:rPr>
        <w:t>．“地沟油”可用于制备生物柴油</w:t>
      </w:r>
      <w:r>
        <w:rPr/>
        <w:tab/>
      </w:r>
    </w:p>
    <w:p>
      <w:pPr>
        <w:pStyle w:val="Normal"/>
        <w:spacing w:lineRule="auto" w:line="360"/>
        <w:ind w:hanging="273" w:start="273" w:end="0"/>
        <w:rPr/>
      </w:pPr>
      <w:r>
        <w:rPr/>
      </w:r>
    </w:p>
    <w:p>
      <w:pPr>
        <w:pStyle w:val="Normal"/>
        <w:spacing w:lineRule="auto" w:line="360"/>
        <w:ind w:hanging="312" w:start="312" w:end="0"/>
        <w:rPr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JH</w:t>
      </w:r>
      <w:r>
        <w:rPr>
          <w:sz w:val="24"/>
          <w:szCs w:val="24"/>
        </w:rPr>
        <w:t>：油脂的性质、组成与结构；</w:t>
      </w:r>
      <w:r>
        <w:rPr>
          <w:sz w:val="24"/>
          <w:szCs w:val="24"/>
        </w:rPr>
        <w:t>L1</w:t>
      </w:r>
      <w:r>
        <w:rPr>
          <w:sz w:val="24"/>
          <w:szCs w:val="24"/>
        </w:rPr>
        <w:t>：有机高分子化合物的结构和性质．</w:t>
      </w:r>
      <w:r>
        <w:rPr>
          <w:color w:val="FFFFFF"/>
          <w:sz w:val="1"/>
          <w:szCs w:val="1"/>
        </w:rPr>
        <w:t>菁优网版权所有</w:t>
      </w:r>
    </w:p>
    <w:p>
      <w:pPr>
        <w:pStyle w:val="Normal"/>
        <w:spacing w:lineRule="auto" w:line="360"/>
        <w:ind w:hanging="312" w:start="312" w:end="0"/>
        <w:rPr/>
      </w:pPr>
      <w:r>
        <w:rPr>
          <w:color w:val="0000FF"/>
          <w:sz w:val="24"/>
          <w:szCs w:val="24"/>
        </w:rPr>
        <w:t>【专题】</w:t>
      </w:r>
      <w:r>
        <w:rPr>
          <w:sz w:val="24"/>
          <w:szCs w:val="24"/>
        </w:rPr>
        <w:t>534</w:t>
      </w:r>
      <w:r>
        <w:rPr>
          <w:sz w:val="24"/>
          <w:szCs w:val="24"/>
        </w:rPr>
        <w:t>：有机物的化学性质及推断．</w:t>
      </w:r>
    </w:p>
    <w:p>
      <w:pPr>
        <w:pStyle w:val="Normal"/>
        <w:spacing w:lineRule="auto" w:line="360"/>
        <w:ind w:hanging="312" w:start="312" w:end="0"/>
        <w:rPr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A</w:t>
      </w:r>
      <w:r>
        <w:rPr>
          <w:sz w:val="24"/>
          <w:szCs w:val="24"/>
        </w:rPr>
        <w:t>．生物柴油其原料取自可再生的动植物资源；</w:t>
      </w:r>
    </w:p>
    <w:p>
      <w:pPr>
        <w:pStyle w:val="Normal"/>
        <w:spacing w:lineRule="auto" w:line="360"/>
        <w:ind w:hanging="312" w:start="312" w:end="0"/>
        <w:rPr>
          <w:sz w:val="24"/>
          <w:szCs w:val="24"/>
        </w:rPr>
      </w:pPr>
      <w:r>
        <w:rPr>
          <w:sz w:val="24"/>
          <w:szCs w:val="24"/>
        </w:rPr>
        <w:t>B</w:t>
      </w:r>
      <w:r>
        <w:rPr>
          <w:sz w:val="24"/>
          <w:szCs w:val="24"/>
        </w:rPr>
        <w:t>．生物柴油通常是指以动植物油脂为原料生产的、以脂肪酸甲酯为主要成份的液体燃料；</w:t>
      </w:r>
    </w:p>
    <w:p>
      <w:pPr>
        <w:pStyle w:val="Normal"/>
        <w:spacing w:lineRule="auto" w:line="360"/>
        <w:ind w:hanging="312" w:start="312" w:end="0"/>
        <w:rPr>
          <w:sz w:val="24"/>
          <w:szCs w:val="24"/>
        </w:rPr>
      </w:pPr>
      <w:r>
        <w:rPr>
          <w:sz w:val="24"/>
          <w:szCs w:val="24"/>
        </w:rPr>
        <w:t>C</w:t>
      </w:r>
      <w:r>
        <w:rPr>
          <w:sz w:val="24"/>
          <w:szCs w:val="24"/>
        </w:rPr>
        <w:t>．相对分子质量在</w:t>
      </w:r>
      <w:r>
        <w:rPr>
          <w:sz w:val="24"/>
          <w:szCs w:val="24"/>
        </w:rPr>
        <w:t>10000</w:t>
      </w:r>
      <w:r>
        <w:rPr>
          <w:sz w:val="24"/>
          <w:szCs w:val="24"/>
        </w:rPr>
        <w:t>以上的有机化合物为高分子化合物；</w:t>
      </w:r>
    </w:p>
    <w:p>
      <w:pPr>
        <w:pStyle w:val="Normal"/>
        <w:spacing w:lineRule="auto" w:line="360"/>
        <w:ind w:hanging="312" w:start="312" w:end="0"/>
        <w:rPr>
          <w:sz w:val="24"/>
          <w:szCs w:val="24"/>
        </w:rPr>
      </w:pPr>
      <w:r>
        <w:rPr>
          <w:sz w:val="24"/>
          <w:szCs w:val="24"/>
        </w:rPr>
        <w:t>D</w:t>
      </w:r>
      <w:r>
        <w:rPr>
          <w:sz w:val="24"/>
          <w:szCs w:val="24"/>
        </w:rPr>
        <w:t>．“地沟油”中含有动植物油脂，动植物油脂与醇反应可制备生物柴油；</w:t>
      </w:r>
    </w:p>
    <w:p>
      <w:pPr>
        <w:pStyle w:val="Normal"/>
        <w:spacing w:lineRule="auto" w:line="360"/>
        <w:ind w:hanging="312" w:start="312" w:end="0"/>
        <w:rPr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</w:t>
      </w:r>
      <w:r>
        <w:rPr>
          <w:sz w:val="24"/>
          <w:szCs w:val="24"/>
        </w:rPr>
        <w:t>A</w:t>
      </w:r>
      <w:r>
        <w:rPr>
          <w:sz w:val="24"/>
          <w:szCs w:val="24"/>
        </w:rPr>
        <w:t>．生物柴油由可再生资源制得，故</w:t>
      </w:r>
      <w:r>
        <w:rPr>
          <w:sz w:val="24"/>
          <w:szCs w:val="24"/>
        </w:rPr>
        <w:t>A</w:t>
      </w:r>
      <w:r>
        <w:rPr>
          <w:sz w:val="24"/>
          <w:szCs w:val="24"/>
        </w:rPr>
        <w:t>正确；</w:t>
      </w:r>
    </w:p>
    <w:p>
      <w:pPr>
        <w:pStyle w:val="Normal"/>
        <w:spacing w:lineRule="auto" w:line="360"/>
        <w:ind w:hanging="312" w:start="312" w:end="0"/>
        <w:rPr>
          <w:sz w:val="24"/>
          <w:szCs w:val="24"/>
        </w:rPr>
      </w:pPr>
      <w:r>
        <w:rPr>
          <w:sz w:val="24"/>
          <w:szCs w:val="24"/>
        </w:rPr>
        <w:t>B</w:t>
      </w:r>
      <w:r>
        <w:rPr>
          <w:sz w:val="24"/>
          <w:szCs w:val="24"/>
        </w:rPr>
        <w:t>．生物柴油通常是指以动植物油脂为原料生产的、以不同脂肪酸甲酯组成的混合物，故</w:t>
      </w:r>
      <w:r>
        <w:rPr>
          <w:sz w:val="24"/>
          <w:szCs w:val="24"/>
        </w:rPr>
        <w:t>B</w:t>
      </w:r>
      <w:r>
        <w:rPr>
          <w:sz w:val="24"/>
          <w:szCs w:val="24"/>
        </w:rPr>
        <w:t>正确；</w:t>
      </w:r>
    </w:p>
    <w:p>
      <w:pPr>
        <w:pStyle w:val="Normal"/>
        <w:spacing w:lineRule="auto" w:line="360"/>
        <w:ind w:hanging="312" w:start="312" w:end="0"/>
        <w:rPr>
          <w:sz w:val="24"/>
          <w:szCs w:val="24"/>
        </w:rPr>
      </w:pPr>
      <w:r>
        <w:rPr>
          <w:sz w:val="24"/>
          <w:szCs w:val="24"/>
        </w:rPr>
        <w:t>C</w:t>
      </w:r>
      <w:r>
        <w:rPr>
          <w:sz w:val="24"/>
          <w:szCs w:val="24"/>
        </w:rPr>
        <w:t>．动植物油脂是高分子化合物相对分子质量小于</w:t>
      </w:r>
      <w:r>
        <w:rPr>
          <w:sz w:val="24"/>
          <w:szCs w:val="24"/>
        </w:rPr>
        <w:t>10000</w:t>
      </w:r>
      <w:r>
        <w:rPr>
          <w:sz w:val="24"/>
          <w:szCs w:val="24"/>
        </w:rPr>
        <w:t>，不是高分子化合物，故</w:t>
      </w:r>
      <w:r>
        <w:rPr>
          <w:sz w:val="24"/>
          <w:szCs w:val="24"/>
        </w:rPr>
        <w:t>C</w:t>
      </w:r>
      <w:r>
        <w:rPr>
          <w:sz w:val="24"/>
          <w:szCs w:val="24"/>
        </w:rPr>
        <w:t>错误；</w:t>
      </w:r>
    </w:p>
    <w:p>
      <w:pPr>
        <w:pStyle w:val="Normal"/>
        <w:spacing w:lineRule="auto" w:line="360"/>
        <w:ind w:hanging="312" w:start="312" w:end="0"/>
        <w:rPr>
          <w:sz w:val="24"/>
          <w:szCs w:val="24"/>
        </w:rPr>
      </w:pPr>
      <w:r>
        <w:rPr>
          <w:sz w:val="24"/>
          <w:szCs w:val="24"/>
        </w:rPr>
        <w:t>D</w:t>
      </w:r>
      <w:r>
        <w:rPr>
          <w:sz w:val="24"/>
          <w:szCs w:val="24"/>
        </w:rPr>
        <w:t>．“地沟油”中含有动植物油脂，动植物油脂与醇反应可制备生物柴油，故</w:t>
      </w:r>
      <w:r>
        <w:rPr>
          <w:sz w:val="24"/>
          <w:szCs w:val="24"/>
        </w:rPr>
        <w:t>D</w:t>
      </w:r>
      <w:r>
        <w:rPr>
          <w:sz w:val="24"/>
          <w:szCs w:val="24"/>
        </w:rPr>
        <w:t>正确；</w:t>
      </w:r>
    </w:p>
    <w:p>
      <w:pPr>
        <w:pStyle w:val="Normal"/>
        <w:spacing w:lineRule="auto" w:line="360"/>
        <w:ind w:hanging="312" w:start="312" w:end="0"/>
        <w:rPr>
          <w:sz w:val="24"/>
          <w:szCs w:val="24"/>
        </w:rPr>
      </w:pPr>
      <w:r>
        <w:rPr>
          <w:sz w:val="24"/>
          <w:szCs w:val="24"/>
        </w:rPr>
        <w:t>故选：</w:t>
      </w:r>
      <w:r>
        <w:rPr>
          <w:sz w:val="24"/>
          <w:szCs w:val="24"/>
        </w:rPr>
        <w:t>C</w:t>
      </w:r>
      <w:r>
        <w:rPr>
          <w:sz w:val="24"/>
          <w:szCs w:val="24"/>
        </w:rPr>
        <w:t>。</w:t>
      </w:r>
    </w:p>
    <w:p>
      <w:pPr>
        <w:pStyle w:val="Normal"/>
        <w:spacing w:lineRule="auto" w:line="360"/>
        <w:ind w:hanging="312" w:start="312" w:end="0"/>
        <w:rPr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本题主要考查了油脂的性质与用途，难度不大，根据题目信息即可完成．</w:t>
      </w:r>
    </w:p>
    <w:p>
      <w:pPr>
        <w:pStyle w:val="Normal"/>
        <w:spacing w:lineRule="auto" w:line="360"/>
        <w:ind w:hanging="312" w:start="312" w:end="0"/>
        <w:rPr>
          <w:sz w:val="24"/>
          <w:szCs w:val="24"/>
        </w:rPr>
      </w:pPr>
      <w:r>
        <w:rPr>
          <w:sz w:val="24"/>
          <w:szCs w:val="24"/>
        </w:rPr>
        <w:t>　</w:t>
      </w:r>
    </w:p>
    <w:p>
      <w:pPr>
        <w:pStyle w:val="Normal"/>
        <w:spacing w:lineRule="auto" w:line="360"/>
        <w:ind w:hanging="312" w:start="312" w:end="0"/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6</w:t>
      </w:r>
      <w:r>
        <w:rPr>
          <w:sz w:val="24"/>
          <w:szCs w:val="24"/>
        </w:rPr>
        <w:t>分）下列叙述中，错误的是（　　）</w:t>
      </w:r>
    </w:p>
    <w:p>
      <w:pPr>
        <w:pStyle w:val="Normal"/>
        <w:spacing w:lineRule="auto" w:line="360"/>
        <w:ind w:firstLine="312" w:end="0"/>
        <w:jc w:val="start"/>
        <w:rPr/>
      </w:pPr>
      <w:r>
        <w:rPr>
          <w:sz w:val="24"/>
          <w:szCs w:val="24"/>
        </w:rPr>
        <w:t>A</w:t>
      </w:r>
      <w:r>
        <w:rPr>
          <w:sz w:val="24"/>
          <w:szCs w:val="24"/>
        </w:rPr>
        <w:t>．苯与浓硝酸、浓硫酸共热并保持</w:t>
      </w:r>
      <w:r>
        <w:rPr>
          <w:sz w:val="24"/>
          <w:szCs w:val="24"/>
        </w:rPr>
        <w:t>55</w:t>
      </w:r>
      <w:r>
        <w:rPr>
          <w:rFonts w:ascii="宋体;SimSun" w:hAnsi="宋体;SimSun" w:cs="宋体;SimSun"/>
          <w:sz w:val="24"/>
          <w:szCs w:val="24"/>
        </w:rPr>
        <w:t>～</w:t>
      </w:r>
      <w:r>
        <w:rPr>
          <w:sz w:val="24"/>
          <w:szCs w:val="24"/>
        </w:rPr>
        <w:t>60℃</w:t>
      </w:r>
      <w:r>
        <w:rPr>
          <w:sz w:val="24"/>
          <w:szCs w:val="24"/>
        </w:rPr>
        <w:t>反应生成硝基苯</w:t>
      </w:r>
      <w:r>
        <w:rPr/>
        <w:tab/>
      </w:r>
    </w:p>
    <w:p>
      <w:pPr>
        <w:pStyle w:val="Normal"/>
        <w:spacing w:lineRule="auto" w:line="360"/>
        <w:ind w:firstLine="312" w:end="0"/>
        <w:jc w:val="start"/>
        <w:rPr/>
      </w:pPr>
      <w:r>
        <w:rPr>
          <w:sz w:val="24"/>
          <w:szCs w:val="24"/>
        </w:rPr>
        <w:t>B</w:t>
      </w:r>
      <w:r>
        <w:rPr>
          <w:sz w:val="24"/>
          <w:szCs w:val="24"/>
        </w:rPr>
        <w:t>．苯乙烯在合适条件下催化加氢可生成乙基环己烷</w:t>
      </w:r>
      <w:r>
        <w:rPr/>
        <w:tab/>
      </w:r>
    </w:p>
    <w:p>
      <w:pPr>
        <w:pStyle w:val="Normal"/>
        <w:spacing w:lineRule="auto" w:line="360"/>
        <w:ind w:firstLine="312" w:end="0"/>
        <w:jc w:val="start"/>
        <w:rPr/>
      </w:pPr>
      <w:r>
        <w:rPr>
          <w:sz w:val="24"/>
          <w:szCs w:val="24"/>
        </w:rPr>
        <w:t>C</w:t>
      </w:r>
      <w:r>
        <w:rPr>
          <w:sz w:val="24"/>
          <w:szCs w:val="24"/>
        </w:rPr>
        <w:t>．乙烯和溴的四氯化碳溶液反应生成</w:t>
      </w:r>
      <w:r>
        <w:rPr>
          <w:sz w:val="24"/>
          <w:szCs w:val="24"/>
        </w:rPr>
        <w:t>1</w:t>
      </w:r>
      <w:r>
        <w:rPr>
          <w:sz w:val="24"/>
          <w:szCs w:val="24"/>
        </w:rPr>
        <w:t>，</w:t>
      </w:r>
      <w:r>
        <w:rPr>
          <w:sz w:val="24"/>
          <w:szCs w:val="24"/>
        </w:rPr>
        <w:t>2﹣</w:t>
      </w:r>
      <w:r>
        <w:rPr>
          <w:sz w:val="24"/>
          <w:szCs w:val="24"/>
        </w:rPr>
        <w:t>二溴乙烷</w:t>
      </w:r>
      <w:r>
        <w:rPr/>
        <w:tab/>
      </w:r>
    </w:p>
    <w:p>
      <w:pPr>
        <w:pStyle w:val="Normal"/>
        <w:spacing w:lineRule="auto" w:line="360"/>
        <w:ind w:firstLine="312" w:end="0"/>
        <w:jc w:val="start"/>
        <w:rPr/>
      </w:pPr>
      <w:r>
        <w:rPr>
          <w:sz w:val="24"/>
          <w:szCs w:val="24"/>
        </w:rPr>
        <w:t>D</w:t>
      </w:r>
      <w:r>
        <w:rPr>
          <w:sz w:val="24"/>
          <w:szCs w:val="24"/>
        </w:rPr>
        <w:t>．甲苯与氯气在光照下反应主要生成</w:t>
      </w:r>
      <w:r>
        <w:rPr>
          <w:sz w:val="24"/>
          <w:szCs w:val="24"/>
        </w:rPr>
        <w:t>2</w:t>
      </w:r>
      <w:r>
        <w:rPr>
          <w:sz w:val="24"/>
          <w:szCs w:val="24"/>
        </w:rPr>
        <w:t>，</w:t>
      </w:r>
      <w:r>
        <w:rPr>
          <w:sz w:val="24"/>
          <w:szCs w:val="24"/>
        </w:rPr>
        <w:t>4﹣</w:t>
      </w:r>
      <w:r>
        <w:rPr>
          <w:sz w:val="24"/>
          <w:szCs w:val="24"/>
        </w:rPr>
        <w:t>二氯甲苯</w:t>
      </w:r>
      <w:r>
        <w:rPr/>
        <w:tab/>
      </w:r>
    </w:p>
    <w:p>
      <w:pPr>
        <w:pStyle w:val="Normal"/>
        <w:spacing w:lineRule="auto" w:line="360"/>
        <w:ind w:hanging="273" w:start="273" w:end="0"/>
        <w:rPr/>
      </w:pPr>
      <w:r>
        <w:rPr/>
      </w:r>
    </w:p>
    <w:p>
      <w:pPr>
        <w:pStyle w:val="Normal"/>
        <w:spacing w:lineRule="auto" w:line="360"/>
        <w:ind w:hanging="312" w:start="312" w:end="0"/>
        <w:rPr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HD</w:t>
      </w:r>
      <w:r>
        <w:rPr>
          <w:sz w:val="24"/>
          <w:szCs w:val="24"/>
        </w:rPr>
        <w:t>：有机物的结构和性质；</w:t>
      </w:r>
      <w:r>
        <w:rPr>
          <w:sz w:val="24"/>
          <w:szCs w:val="24"/>
        </w:rPr>
        <w:t>IB</w:t>
      </w:r>
      <w:r>
        <w:rPr>
          <w:sz w:val="24"/>
          <w:szCs w:val="24"/>
        </w:rPr>
        <w:t>：乙烯的化学性质；</w:t>
      </w:r>
      <w:r>
        <w:rPr>
          <w:sz w:val="24"/>
          <w:szCs w:val="24"/>
        </w:rPr>
        <w:t>IH</w:t>
      </w:r>
      <w:r>
        <w:rPr>
          <w:sz w:val="24"/>
          <w:szCs w:val="24"/>
        </w:rPr>
        <w:t>：苯的性质；</w:t>
      </w:r>
      <w:r>
        <w:rPr>
          <w:sz w:val="24"/>
          <w:szCs w:val="24"/>
        </w:rPr>
        <w:t>II</w:t>
      </w:r>
      <w:r>
        <w:rPr>
          <w:sz w:val="24"/>
          <w:szCs w:val="24"/>
        </w:rPr>
        <w:t>：苯的同系物．</w:t>
      </w:r>
      <w:r>
        <w:rPr>
          <w:color w:val="FFFFFF"/>
          <w:sz w:val="1"/>
          <w:szCs w:val="1"/>
        </w:rPr>
        <w:t>菁优网版权所有</w:t>
      </w:r>
    </w:p>
    <w:p>
      <w:pPr>
        <w:pStyle w:val="Normal"/>
        <w:spacing w:lineRule="auto" w:line="360"/>
        <w:ind w:hanging="312" w:start="312" w:end="0"/>
        <w:rPr/>
      </w:pPr>
      <w:r>
        <w:rPr>
          <w:color w:val="0000FF"/>
          <w:sz w:val="24"/>
          <w:szCs w:val="24"/>
        </w:rPr>
        <w:t>【专题】</w:t>
      </w:r>
      <w:r>
        <w:rPr>
          <w:sz w:val="24"/>
          <w:szCs w:val="24"/>
        </w:rPr>
        <w:t>534</w:t>
      </w:r>
      <w:r>
        <w:rPr>
          <w:sz w:val="24"/>
          <w:szCs w:val="24"/>
        </w:rPr>
        <w:t>：有机物的化学性质及推断．</w:t>
      </w:r>
    </w:p>
    <w:p>
      <w:pPr>
        <w:pStyle w:val="Normal"/>
        <w:spacing w:lineRule="auto" w:line="360"/>
        <w:ind w:hanging="312" w:start="312" w:end="0"/>
        <w:rPr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A</w:t>
      </w:r>
      <w:r>
        <w:rPr>
          <w:sz w:val="24"/>
          <w:szCs w:val="24"/>
        </w:rPr>
        <w:t>．根据苯的硝化反应；</w:t>
      </w:r>
    </w:p>
    <w:p>
      <w:pPr>
        <w:pStyle w:val="Normal"/>
        <w:spacing w:lineRule="auto" w:line="360"/>
        <w:ind w:hanging="312" w:start="312" w:end="0"/>
        <w:rPr>
          <w:sz w:val="24"/>
          <w:szCs w:val="24"/>
        </w:rPr>
      </w:pPr>
      <w:r>
        <w:rPr>
          <w:sz w:val="24"/>
          <w:szCs w:val="24"/>
        </w:rPr>
        <w:t>B</w:t>
      </w:r>
      <w:r>
        <w:rPr>
          <w:sz w:val="24"/>
          <w:szCs w:val="24"/>
        </w:rPr>
        <w:t>．根据碳碳双键能发生加成反应，苯环也可发生加成反应；</w:t>
      </w:r>
    </w:p>
    <w:p>
      <w:pPr>
        <w:pStyle w:val="Normal"/>
        <w:spacing w:lineRule="auto" w:line="360"/>
        <w:ind w:hanging="312" w:start="312" w:end="0"/>
        <w:rPr>
          <w:sz w:val="24"/>
          <w:szCs w:val="24"/>
        </w:rPr>
      </w:pPr>
      <w:r>
        <w:rPr>
          <w:sz w:val="24"/>
          <w:szCs w:val="24"/>
        </w:rPr>
        <w:t>C</w:t>
      </w:r>
      <w:r>
        <w:rPr>
          <w:sz w:val="24"/>
          <w:szCs w:val="24"/>
        </w:rPr>
        <w:t>．根据碳碳双键能发生加成反应；</w:t>
      </w:r>
    </w:p>
    <w:p>
      <w:pPr>
        <w:pStyle w:val="Normal"/>
        <w:spacing w:lineRule="auto" w:line="360"/>
        <w:ind w:hanging="312" w:start="312" w:end="0"/>
        <w:rPr>
          <w:sz w:val="24"/>
          <w:szCs w:val="24"/>
        </w:rPr>
      </w:pPr>
      <w:r>
        <w:rPr>
          <w:sz w:val="24"/>
          <w:szCs w:val="24"/>
        </w:rPr>
        <w:t>D</w:t>
      </w:r>
      <w:r>
        <w:rPr>
          <w:sz w:val="24"/>
          <w:szCs w:val="24"/>
        </w:rPr>
        <w:t>．根据甲苯与氯气在光照下反应主要发生的是侧链上的氢原子被取代；</w:t>
      </w:r>
    </w:p>
    <w:p>
      <w:pPr>
        <w:pStyle w:val="Normal"/>
        <w:spacing w:lineRule="auto" w:line="360"/>
        <w:ind w:hanging="312" w:start="312" w:end="0"/>
        <w:rPr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</w:t>
      </w:r>
      <w:r>
        <w:rPr>
          <w:sz w:val="24"/>
          <w:szCs w:val="24"/>
        </w:rPr>
        <w:t>A</w:t>
      </w:r>
      <w:r>
        <w:rPr>
          <w:sz w:val="24"/>
          <w:szCs w:val="24"/>
        </w:rPr>
        <w:t>．苯的硝化反应：苯与浓硝酸、浓硫酸共热并保持</w:t>
      </w:r>
      <w:r>
        <w:rPr>
          <w:sz w:val="24"/>
          <w:szCs w:val="24"/>
        </w:rPr>
        <w:t>55</w:t>
      </w:r>
      <w:r>
        <w:rPr>
          <w:rFonts w:ascii="宋体;SimSun" w:hAnsi="宋体;SimSun" w:cs="宋体;SimSun"/>
          <w:sz w:val="24"/>
          <w:szCs w:val="24"/>
        </w:rPr>
        <w:t>～</w:t>
      </w:r>
      <w:r>
        <w:rPr>
          <w:sz w:val="24"/>
          <w:szCs w:val="24"/>
        </w:rPr>
        <w:t>60℃</w:t>
      </w:r>
      <w:r>
        <w:rPr>
          <w:sz w:val="24"/>
          <w:szCs w:val="24"/>
        </w:rPr>
        <w:t>反应生成硝基苯，故</w:t>
      </w:r>
      <w:r>
        <w:rPr>
          <w:sz w:val="24"/>
          <w:szCs w:val="24"/>
        </w:rPr>
        <w:t>A</w:t>
      </w:r>
      <w:r>
        <w:rPr>
          <w:sz w:val="24"/>
          <w:szCs w:val="24"/>
        </w:rPr>
        <w:t>正确；</w:t>
      </w:r>
    </w:p>
    <w:p>
      <w:pPr>
        <w:pStyle w:val="Normal"/>
        <w:spacing w:lineRule="auto" w:line="360"/>
        <w:ind w:hanging="312" w:start="312" w:end="0"/>
        <w:rPr>
          <w:sz w:val="24"/>
          <w:szCs w:val="24"/>
        </w:rPr>
      </w:pPr>
      <w:r>
        <w:rPr>
          <w:sz w:val="24"/>
          <w:szCs w:val="24"/>
        </w:rPr>
        <w:t>B</w:t>
      </w:r>
      <w:r>
        <w:rPr>
          <w:sz w:val="24"/>
          <w:szCs w:val="24"/>
        </w:rPr>
        <w:t>．碳碳双键能发生加成反应，苯环也可发生加成反应，所以苯乙烯在合适条件下催化加氢可生成乙基环己烷，故</w:t>
      </w:r>
      <w:r>
        <w:rPr>
          <w:sz w:val="24"/>
          <w:szCs w:val="24"/>
        </w:rPr>
        <w:t>B</w:t>
      </w:r>
      <w:r>
        <w:rPr>
          <w:sz w:val="24"/>
          <w:szCs w:val="24"/>
        </w:rPr>
        <w:t>正确；</w:t>
      </w:r>
    </w:p>
    <w:p>
      <w:pPr>
        <w:pStyle w:val="Normal"/>
        <w:spacing w:lineRule="auto" w:line="360"/>
        <w:ind w:hanging="312" w:start="312" w:end="0"/>
        <w:rPr>
          <w:sz w:val="24"/>
          <w:szCs w:val="24"/>
        </w:rPr>
      </w:pPr>
      <w:r>
        <w:rPr>
          <w:sz w:val="24"/>
          <w:szCs w:val="24"/>
        </w:rPr>
        <w:t>C</w:t>
      </w:r>
      <w:r>
        <w:rPr>
          <w:sz w:val="24"/>
          <w:szCs w:val="24"/>
        </w:rPr>
        <w:t>．碳碳双键能发生加成反应，所以乙烯和溴的四氯化碳溶液反应生成</w:t>
      </w:r>
      <w:r>
        <w:rPr>
          <w:sz w:val="24"/>
          <w:szCs w:val="24"/>
        </w:rPr>
        <w:t>1</w:t>
      </w:r>
      <w:r>
        <w:rPr>
          <w:sz w:val="24"/>
          <w:szCs w:val="24"/>
        </w:rPr>
        <w:t>，</w:t>
      </w:r>
      <w:r>
        <w:rPr>
          <w:sz w:val="24"/>
          <w:szCs w:val="24"/>
        </w:rPr>
        <w:t>2﹣</w:t>
      </w:r>
      <w:r>
        <w:rPr>
          <w:sz w:val="24"/>
          <w:szCs w:val="24"/>
        </w:rPr>
        <w:t>二溴乙烷，故</w:t>
      </w:r>
      <w:r>
        <w:rPr>
          <w:sz w:val="24"/>
          <w:szCs w:val="24"/>
        </w:rPr>
        <w:t>C</w:t>
      </w:r>
      <w:r>
        <w:rPr>
          <w:sz w:val="24"/>
          <w:szCs w:val="24"/>
        </w:rPr>
        <w:t>正确；</w:t>
      </w:r>
    </w:p>
    <w:p>
      <w:pPr>
        <w:pStyle w:val="Normal"/>
        <w:spacing w:lineRule="auto" w:line="360"/>
        <w:ind w:hanging="312" w:start="312" w:end="0"/>
        <w:rPr>
          <w:sz w:val="24"/>
          <w:szCs w:val="24"/>
        </w:rPr>
      </w:pPr>
      <w:r>
        <w:rPr>
          <w:sz w:val="24"/>
          <w:szCs w:val="24"/>
        </w:rPr>
        <w:t>D</w:t>
      </w:r>
      <w:r>
        <w:rPr>
          <w:sz w:val="24"/>
          <w:szCs w:val="24"/>
        </w:rPr>
        <w:t>．甲苯与氯气在光照下反应主要发生的是侧链上的氢原子被取代，不能得到苯环上氢原子被取代的产物</w:t>
      </w:r>
      <w:r>
        <w:rPr>
          <w:sz w:val="24"/>
          <w:szCs w:val="24"/>
        </w:rPr>
        <w:t>2</w:t>
      </w:r>
      <w:r>
        <w:rPr>
          <w:sz w:val="24"/>
          <w:szCs w:val="24"/>
        </w:rPr>
        <w:t>，</w:t>
      </w:r>
      <w:r>
        <w:rPr>
          <w:sz w:val="24"/>
          <w:szCs w:val="24"/>
        </w:rPr>
        <w:t>4﹣</w:t>
      </w:r>
      <w:r>
        <w:rPr>
          <w:sz w:val="24"/>
          <w:szCs w:val="24"/>
        </w:rPr>
        <w:t>二氯甲苯，故</w:t>
      </w:r>
      <w:r>
        <w:rPr>
          <w:sz w:val="24"/>
          <w:szCs w:val="24"/>
        </w:rPr>
        <w:t>D</w:t>
      </w:r>
      <w:r>
        <w:rPr>
          <w:sz w:val="24"/>
          <w:szCs w:val="24"/>
        </w:rPr>
        <w:t>错误；</w:t>
      </w:r>
    </w:p>
    <w:p>
      <w:pPr>
        <w:pStyle w:val="Normal"/>
        <w:spacing w:lineRule="auto" w:line="360"/>
        <w:ind w:hanging="312" w:start="312" w:end="0"/>
        <w:rPr>
          <w:sz w:val="24"/>
          <w:szCs w:val="24"/>
        </w:rPr>
      </w:pPr>
      <w:r>
        <w:rPr>
          <w:sz w:val="24"/>
          <w:szCs w:val="24"/>
        </w:rPr>
        <w:t>故选：</w:t>
      </w:r>
      <w:r>
        <w:rPr>
          <w:sz w:val="24"/>
          <w:szCs w:val="24"/>
        </w:rPr>
        <w:t>D</w:t>
      </w:r>
      <w:r>
        <w:rPr>
          <w:sz w:val="24"/>
          <w:szCs w:val="24"/>
        </w:rPr>
        <w:t>。</w:t>
      </w:r>
    </w:p>
    <w:p>
      <w:pPr>
        <w:pStyle w:val="Normal"/>
        <w:spacing w:lineRule="auto" w:line="360"/>
        <w:ind w:hanging="312" w:start="312" w:end="0"/>
        <w:rPr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本题主要考查了物质的结构与性质，注意反应条件对产物结构的影响．</w:t>
      </w:r>
    </w:p>
    <w:p>
      <w:pPr>
        <w:pStyle w:val="Normal"/>
        <w:spacing w:lineRule="auto" w:line="360"/>
        <w:ind w:hanging="312" w:start="312" w:end="0"/>
        <w:rPr>
          <w:sz w:val="24"/>
          <w:szCs w:val="24"/>
        </w:rPr>
      </w:pPr>
      <w:r>
        <w:rPr>
          <w:sz w:val="24"/>
          <w:szCs w:val="24"/>
        </w:rPr>
        <w:t>　</w:t>
      </w:r>
    </w:p>
    <w:p>
      <w:pPr>
        <w:pStyle w:val="Normal"/>
        <w:spacing w:lineRule="auto" w:line="360"/>
        <w:ind w:hanging="312" w:start="312" w:end="0"/>
        <w:rPr/>
      </w:pPr>
      <w:r>
        <w:rPr>
          <w:sz w:val="24"/>
          <w:szCs w:val="24"/>
        </w:rPr>
        <w:t>3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6</w:t>
      </w:r>
      <w:r>
        <w:rPr>
          <w:sz w:val="24"/>
          <w:szCs w:val="24"/>
        </w:rPr>
        <w:t>分）</w:t>
      </w:r>
      <w:r>
        <w:rPr>
          <w:sz w:val="24"/>
          <w:szCs w:val="24"/>
        </w:rPr>
        <w:t>N</w:t>
      </w:r>
      <w:r>
        <w:rPr>
          <w:sz w:val="24"/>
          <w:szCs w:val="24"/>
          <w:vertAlign w:val="subscript"/>
        </w:rPr>
        <w:t>A</w:t>
      </w:r>
      <w:r>
        <w:rPr>
          <w:sz w:val="24"/>
          <w:szCs w:val="24"/>
        </w:rPr>
        <w:t>为阿伏加德罗常数的值。下列叙述正确的是（　　）</w:t>
      </w:r>
    </w:p>
    <w:p>
      <w:pPr>
        <w:pStyle w:val="Normal"/>
        <w:spacing w:lineRule="auto" w:line="360"/>
        <w:ind w:firstLine="312" w:end="0"/>
        <w:jc w:val="start"/>
        <w:rPr/>
      </w:pPr>
      <w:r>
        <w:rPr>
          <w:sz w:val="24"/>
          <w:szCs w:val="24"/>
        </w:rPr>
        <w:t>A</w:t>
      </w:r>
      <w:r>
        <w:rPr>
          <w:sz w:val="24"/>
          <w:szCs w:val="24"/>
        </w:rPr>
        <w:t>．</w:t>
      </w:r>
      <w:r>
        <w:rPr>
          <w:sz w:val="24"/>
          <w:szCs w:val="24"/>
        </w:rPr>
        <w:t>1.0 L 1.0 mol•L</w:t>
      </w:r>
      <w:r>
        <w:rPr>
          <w:sz w:val="24"/>
          <w:szCs w:val="24"/>
          <w:vertAlign w:val="superscript"/>
        </w:rPr>
        <w:t xml:space="preserve">﹣1 </w:t>
      </w:r>
      <w:r>
        <w:rPr>
          <w:sz w:val="24"/>
          <w:szCs w:val="24"/>
        </w:rPr>
        <w:t>的</w:t>
      </w:r>
      <w:r>
        <w:rPr>
          <w:sz w:val="24"/>
          <w:szCs w:val="24"/>
        </w:rPr>
        <w:t>NaAlO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水溶液中含有的氧原子数为</w:t>
      </w:r>
      <w:r>
        <w:rPr>
          <w:sz w:val="24"/>
          <w:szCs w:val="24"/>
        </w:rPr>
        <w:t>2 N</w:t>
      </w:r>
      <w:r>
        <w:rPr>
          <w:sz w:val="24"/>
          <w:szCs w:val="24"/>
          <w:vertAlign w:val="subscript"/>
        </w:rPr>
        <w:t>A</w:t>
      </w:r>
      <w:r>
        <w:rPr>
          <w:sz w:val="24"/>
          <w:szCs w:val="24"/>
        </w:rPr>
        <w:t></w:t>
      </w:r>
      <w:r>
        <w:rPr/>
        <w:tab/>
      </w:r>
    </w:p>
    <w:p>
      <w:pPr>
        <w:pStyle w:val="Normal"/>
        <w:spacing w:lineRule="auto" w:line="360"/>
        <w:ind w:firstLine="312" w:end="0"/>
        <w:jc w:val="start"/>
        <w:rPr/>
      </w:pPr>
      <w:r>
        <w:rPr>
          <w:sz w:val="24"/>
          <w:szCs w:val="24"/>
        </w:rPr>
        <w:t>B</w:t>
      </w:r>
      <w:r>
        <w:rPr>
          <w:sz w:val="24"/>
          <w:szCs w:val="24"/>
        </w:rPr>
        <w:t>．</w:t>
      </w:r>
      <w:r>
        <w:rPr>
          <w:sz w:val="24"/>
          <w:szCs w:val="24"/>
        </w:rPr>
        <w:t>12g</w:t>
      </w:r>
      <w:r>
        <w:rPr>
          <w:sz w:val="24"/>
          <w:szCs w:val="24"/>
        </w:rPr>
        <w:t>石墨烯（单层石墨）中含有六元环的个数为</w:t>
      </w:r>
      <w:r>
        <w:rPr>
          <w:sz w:val="24"/>
          <w:szCs w:val="24"/>
        </w:rPr>
        <w:t>0.5 N</w:t>
      </w:r>
      <w:r>
        <w:rPr>
          <w:sz w:val="24"/>
          <w:szCs w:val="24"/>
          <w:vertAlign w:val="subscript"/>
        </w:rPr>
        <w:t>A</w:t>
      </w:r>
      <w:r>
        <w:rPr>
          <w:sz w:val="24"/>
          <w:szCs w:val="24"/>
        </w:rPr>
        <w:t></w:t>
      </w:r>
      <w:r>
        <w:rPr/>
        <w:tab/>
      </w:r>
    </w:p>
    <w:p>
      <w:pPr>
        <w:pStyle w:val="Normal"/>
        <w:spacing w:lineRule="auto" w:line="360"/>
        <w:ind w:firstLine="312" w:end="0"/>
        <w:jc w:val="start"/>
        <w:rPr/>
      </w:pPr>
      <w:r>
        <w:rPr>
          <w:sz w:val="24"/>
          <w:szCs w:val="24"/>
        </w:rPr>
        <w:t>C</w:t>
      </w:r>
      <w:r>
        <w:rPr>
          <w:sz w:val="24"/>
          <w:szCs w:val="24"/>
        </w:rPr>
        <w:t>．</w:t>
      </w:r>
      <w:r>
        <w:rPr>
          <w:sz w:val="24"/>
          <w:szCs w:val="24"/>
        </w:rPr>
        <w:t>25℃</w:t>
      </w:r>
      <w:r>
        <w:rPr>
          <w:sz w:val="24"/>
          <w:szCs w:val="24"/>
        </w:rPr>
        <w:t>时</w:t>
      </w:r>
      <w:r>
        <w:rPr>
          <w:sz w:val="24"/>
          <w:szCs w:val="24"/>
        </w:rPr>
        <w:t>pH=13</w:t>
      </w:r>
      <w:r>
        <w:rPr>
          <w:sz w:val="24"/>
          <w:szCs w:val="24"/>
        </w:rPr>
        <w:t>的</w:t>
      </w:r>
      <w:r>
        <w:rPr>
          <w:sz w:val="24"/>
          <w:szCs w:val="24"/>
        </w:rPr>
        <w:t>NaOH</w:t>
      </w:r>
      <w:r>
        <w:rPr>
          <w:sz w:val="24"/>
          <w:szCs w:val="24"/>
        </w:rPr>
        <w:t>溶液中含有</w:t>
      </w:r>
      <w:r>
        <w:rPr>
          <w:sz w:val="24"/>
          <w:szCs w:val="24"/>
        </w:rPr>
        <w:t>OH</w:t>
      </w:r>
      <w:r>
        <w:rPr>
          <w:sz w:val="24"/>
          <w:szCs w:val="24"/>
          <w:vertAlign w:val="superscript"/>
        </w:rPr>
        <w:t>﹣</w:t>
      </w:r>
      <w:r>
        <w:rPr>
          <w:sz w:val="24"/>
          <w:szCs w:val="24"/>
        </w:rPr>
        <w:t>的数目为</w:t>
      </w:r>
      <w:r>
        <w:rPr>
          <w:sz w:val="24"/>
          <w:szCs w:val="24"/>
        </w:rPr>
        <w:t>0.1 N</w:t>
      </w:r>
      <w:r>
        <w:rPr>
          <w:sz w:val="24"/>
          <w:szCs w:val="24"/>
          <w:vertAlign w:val="subscript"/>
        </w:rPr>
        <w:t>A</w:t>
      </w:r>
      <w:r>
        <w:rPr>
          <w:sz w:val="24"/>
          <w:szCs w:val="24"/>
        </w:rPr>
        <w:t></w:t>
      </w:r>
      <w:r>
        <w:rPr/>
        <w:tab/>
      </w:r>
    </w:p>
    <w:p>
      <w:pPr>
        <w:pStyle w:val="Normal"/>
        <w:spacing w:lineRule="auto" w:line="360"/>
        <w:ind w:firstLine="312" w:end="0"/>
        <w:jc w:val="start"/>
        <w:rPr/>
      </w:pPr>
      <w:r>
        <w:rPr>
          <w:sz w:val="24"/>
          <w:szCs w:val="24"/>
        </w:rPr>
        <w:t>D</w:t>
      </w:r>
      <w:r>
        <w:rPr>
          <w:sz w:val="24"/>
          <w:szCs w:val="24"/>
        </w:rPr>
        <w:t>．</w:t>
      </w:r>
      <w:r>
        <w:rPr>
          <w:sz w:val="24"/>
          <w:szCs w:val="24"/>
        </w:rPr>
        <w:t>1 mol</w:t>
      </w:r>
      <w:r>
        <w:rPr>
          <w:sz w:val="24"/>
          <w:szCs w:val="24"/>
        </w:rPr>
        <w:t>的羟基与</w:t>
      </w:r>
      <w:r>
        <w:rPr>
          <w:sz w:val="24"/>
          <w:szCs w:val="24"/>
        </w:rPr>
        <w:t>1 mol</w:t>
      </w:r>
      <w:r>
        <w:rPr>
          <w:sz w:val="24"/>
          <w:szCs w:val="24"/>
        </w:rPr>
        <w:t>的氢氧根离子所含电子数均为</w:t>
      </w:r>
      <w:r>
        <w:rPr>
          <w:sz w:val="24"/>
          <w:szCs w:val="24"/>
        </w:rPr>
        <w:t>9 N</w:t>
      </w:r>
      <w:r>
        <w:rPr>
          <w:sz w:val="24"/>
          <w:szCs w:val="24"/>
          <w:vertAlign w:val="subscript"/>
        </w:rPr>
        <w:t>A</w:t>
      </w:r>
      <w:r>
        <w:rPr>
          <w:sz w:val="24"/>
          <w:szCs w:val="24"/>
        </w:rPr>
        <w:t></w:t>
      </w:r>
      <w:r>
        <w:rPr/>
        <w:tab/>
      </w:r>
    </w:p>
    <w:p>
      <w:pPr>
        <w:pStyle w:val="Normal"/>
        <w:spacing w:lineRule="auto" w:line="360"/>
        <w:ind w:hanging="273" w:start="273" w:end="0"/>
        <w:rPr/>
      </w:pPr>
      <w:r>
        <w:rPr/>
      </w:r>
    </w:p>
    <w:p>
      <w:pPr>
        <w:pStyle w:val="Normal"/>
        <w:spacing w:lineRule="auto" w:line="360"/>
        <w:ind w:hanging="312" w:start="312" w:end="0"/>
        <w:rPr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4F</w:t>
      </w:r>
      <w:r>
        <w:rPr>
          <w:sz w:val="24"/>
          <w:szCs w:val="24"/>
        </w:rPr>
        <w:t>：阿伏加德罗常数．</w:t>
      </w:r>
      <w:r>
        <w:rPr>
          <w:color w:val="FFFFFF"/>
          <w:sz w:val="1"/>
          <w:szCs w:val="1"/>
        </w:rPr>
        <w:t>菁优网版权所有</w:t>
      </w:r>
    </w:p>
    <w:p>
      <w:pPr>
        <w:pStyle w:val="Normal"/>
        <w:spacing w:lineRule="auto" w:line="360"/>
        <w:ind w:hanging="312" w:start="312" w:end="0"/>
        <w:rPr/>
      </w:pPr>
      <w:r>
        <w:rPr>
          <w:color w:val="0000FF"/>
          <w:sz w:val="24"/>
          <w:szCs w:val="24"/>
        </w:rPr>
        <w:t>【专题】</w:t>
      </w:r>
      <w:r>
        <w:rPr>
          <w:sz w:val="24"/>
          <w:szCs w:val="24"/>
        </w:rPr>
        <w:t>518</w:t>
      </w:r>
      <w:r>
        <w:rPr>
          <w:sz w:val="24"/>
          <w:szCs w:val="24"/>
        </w:rPr>
        <w:t>：阿伏加德罗常数和阿伏加德罗定律．</w:t>
      </w:r>
    </w:p>
    <w:p>
      <w:pPr>
        <w:pStyle w:val="Normal"/>
        <w:spacing w:lineRule="auto" w:line="360"/>
        <w:ind w:hanging="312" w:start="312" w:end="0"/>
        <w:rPr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A</w:t>
      </w:r>
      <w:r>
        <w:rPr>
          <w:sz w:val="24"/>
          <w:szCs w:val="24"/>
        </w:rPr>
        <w:t>、溶液中存在水的电离平衡；</w:t>
      </w:r>
    </w:p>
    <w:p>
      <w:pPr>
        <w:pStyle w:val="Normal"/>
        <w:spacing w:lineRule="auto" w:line="360"/>
        <w:ind w:hanging="312" w:start="312" w:end="0"/>
        <w:rPr>
          <w:sz w:val="24"/>
          <w:szCs w:val="24"/>
        </w:rPr>
      </w:pPr>
      <w:r>
        <w:rPr>
          <w:sz w:val="24"/>
          <w:szCs w:val="24"/>
        </w:rPr>
        <w:t>B</w:t>
      </w:r>
      <w:r>
        <w:rPr>
          <w:sz w:val="24"/>
          <w:szCs w:val="24"/>
        </w:rPr>
        <w:t>、石墨烯中每一个六元环平均含有</w:t>
      </w:r>
      <w:r>
        <w:rPr>
          <w:sz w:val="24"/>
          <w:szCs w:val="24"/>
        </w:rPr>
        <w:t>2</w:t>
      </w:r>
      <w:r>
        <w:rPr>
          <w:sz w:val="24"/>
          <w:szCs w:val="24"/>
        </w:rPr>
        <w:t>个碳原子；</w:t>
      </w:r>
    </w:p>
    <w:p>
      <w:pPr>
        <w:pStyle w:val="Normal"/>
        <w:spacing w:lineRule="auto" w:line="360"/>
        <w:ind w:hanging="312" w:start="312" w:end="0"/>
        <w:rPr>
          <w:sz w:val="24"/>
          <w:szCs w:val="24"/>
        </w:rPr>
      </w:pPr>
      <w:r>
        <w:rPr>
          <w:sz w:val="24"/>
          <w:szCs w:val="24"/>
        </w:rPr>
        <w:t>C</w:t>
      </w:r>
      <w:r>
        <w:rPr>
          <w:sz w:val="24"/>
          <w:szCs w:val="24"/>
        </w:rPr>
        <w:t>、溶液体积不知不能计算微粒数；</w:t>
      </w:r>
    </w:p>
    <w:p>
      <w:pPr>
        <w:pStyle w:val="Normal"/>
        <w:spacing w:lineRule="auto" w:line="360"/>
        <w:ind w:hanging="312" w:start="312" w:end="0"/>
        <w:rPr>
          <w:sz w:val="24"/>
          <w:szCs w:val="24"/>
        </w:rPr>
      </w:pPr>
      <w:r>
        <w:rPr>
          <w:sz w:val="24"/>
          <w:szCs w:val="24"/>
        </w:rPr>
        <w:t>D</w:t>
      </w:r>
      <w:r>
        <w:rPr>
          <w:sz w:val="24"/>
          <w:szCs w:val="24"/>
        </w:rPr>
        <w:t>、羟基是取代基，氢氧根离子是阴离子。</w:t>
      </w:r>
    </w:p>
    <w:p>
      <w:pPr>
        <w:pStyle w:val="Normal"/>
        <w:spacing w:lineRule="auto" w:line="360"/>
        <w:ind w:hanging="312" w:start="312" w:end="0"/>
        <w:rPr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</w:t>
      </w:r>
      <w:r>
        <w:rPr>
          <w:sz w:val="24"/>
          <w:szCs w:val="24"/>
        </w:rPr>
        <w:t>A</w:t>
      </w:r>
      <w:r>
        <w:rPr>
          <w:sz w:val="24"/>
          <w:szCs w:val="24"/>
        </w:rPr>
        <w:t>、</w:t>
      </w:r>
      <w:r>
        <w:rPr>
          <w:sz w:val="24"/>
          <w:szCs w:val="24"/>
        </w:rPr>
        <w:t>1.0 L 1.0 mol•L</w:t>
      </w:r>
      <w:r>
        <w:rPr>
          <w:sz w:val="24"/>
          <w:szCs w:val="24"/>
          <w:vertAlign w:val="superscript"/>
        </w:rPr>
        <w:t xml:space="preserve">﹣1 </w:t>
      </w:r>
      <w:r>
        <w:rPr>
          <w:sz w:val="24"/>
          <w:szCs w:val="24"/>
        </w:rPr>
        <w:t>的</w:t>
      </w:r>
      <w:r>
        <w:rPr>
          <w:sz w:val="24"/>
          <w:szCs w:val="24"/>
        </w:rPr>
        <w:t>NaAlO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水溶液中，含有水，溶液中含有的氧原子数大于</w:t>
      </w:r>
      <w:r>
        <w:rPr>
          <w:sz w:val="24"/>
          <w:szCs w:val="24"/>
        </w:rPr>
        <w:t>2 N</w:t>
      </w:r>
      <w:r>
        <w:rPr>
          <w:sz w:val="24"/>
          <w:szCs w:val="24"/>
          <w:vertAlign w:val="subscript"/>
        </w:rPr>
        <w:t>A</w:t>
      </w:r>
      <w:r>
        <w:rPr>
          <w:sz w:val="24"/>
          <w:szCs w:val="24"/>
        </w:rPr>
        <w:t></w:t>
      </w:r>
      <w:r>
        <w:rPr>
          <w:sz w:val="24"/>
          <w:szCs w:val="24"/>
        </w:rPr>
        <w:t>，故</w:t>
      </w:r>
      <w:r>
        <w:rPr>
          <w:sz w:val="24"/>
          <w:szCs w:val="24"/>
        </w:rPr>
        <w:t>A</w:t>
      </w:r>
      <w:r>
        <w:rPr>
          <w:sz w:val="24"/>
          <w:szCs w:val="24"/>
        </w:rPr>
        <w:t>错误；</w:t>
      </w:r>
    </w:p>
    <w:p>
      <w:pPr>
        <w:pStyle w:val="Normal"/>
        <w:spacing w:lineRule="auto" w:line="360"/>
        <w:ind w:hanging="312" w:start="312" w:end="0"/>
        <w:rPr/>
      </w:pPr>
      <w:r>
        <w:rPr>
          <w:sz w:val="24"/>
          <w:szCs w:val="24"/>
        </w:rPr>
        <w:t>B</w:t>
      </w:r>
      <w:r>
        <w:rPr>
          <w:sz w:val="24"/>
          <w:szCs w:val="24"/>
        </w:rPr>
        <w:t>、石墨烯中每一个六元环平均含有</w:t>
      </w:r>
      <w:r>
        <w:rPr>
          <w:sz w:val="24"/>
          <w:szCs w:val="24"/>
        </w:rPr>
        <w:t>2</w:t>
      </w:r>
      <w:r>
        <w:rPr>
          <w:sz w:val="24"/>
          <w:szCs w:val="24"/>
        </w:rPr>
        <w:t>个碳原子，</w:t>
      </w:r>
      <w:r>
        <w:rPr>
          <w:sz w:val="24"/>
          <w:szCs w:val="24"/>
        </w:rPr>
        <w:t>12g</w:t>
      </w:r>
      <w:r>
        <w:rPr>
          <w:sz w:val="24"/>
          <w:szCs w:val="24"/>
        </w:rPr>
        <w:t>石墨烯物质的量为</w:t>
      </w:r>
      <w:r>
        <w:rPr>
          <w:sz w:val="24"/>
          <w:szCs w:val="24"/>
        </w:rPr>
        <w:t>1mol</w:t>
      </w:r>
      <w:r>
        <w:rPr>
          <w:sz w:val="24"/>
          <w:szCs w:val="24"/>
        </w:rPr>
        <w:t>，含六元环的个数为</w:t>
      </w:r>
      <w:r>
        <w:rPr>
          <w:sz w:val="24"/>
          <w:szCs w:val="24"/>
        </w:rPr>
        <w:t>0.5 N</w:t>
      </w:r>
      <w:r>
        <w:rPr>
          <w:sz w:val="24"/>
          <w:szCs w:val="24"/>
          <w:vertAlign w:val="subscript"/>
        </w:rPr>
        <w:t>A</w:t>
      </w:r>
      <w:r>
        <w:rPr>
          <w:sz w:val="24"/>
          <w:szCs w:val="24"/>
        </w:rPr>
        <w:t></w:t>
      </w:r>
      <w:r>
        <w:rPr>
          <w:sz w:val="24"/>
          <w:szCs w:val="24"/>
        </w:rPr>
        <w:t>故</w:t>
      </w:r>
      <w:r>
        <w:rPr>
          <w:sz w:val="24"/>
          <w:szCs w:val="24"/>
        </w:rPr>
        <w:t>B</w:t>
      </w:r>
      <w:r>
        <w:rPr>
          <w:sz w:val="24"/>
          <w:szCs w:val="24"/>
        </w:rPr>
        <w:t>正确；</w:t>
      </w:r>
    </w:p>
    <w:p>
      <w:pPr>
        <w:pStyle w:val="Normal"/>
        <w:spacing w:lineRule="auto" w:line="360"/>
        <w:ind w:hanging="312" w:start="312" w:end="0"/>
        <w:rPr>
          <w:sz w:val="24"/>
          <w:szCs w:val="24"/>
        </w:rPr>
      </w:pPr>
      <w:r>
        <w:rPr>
          <w:sz w:val="24"/>
          <w:szCs w:val="24"/>
        </w:rPr>
        <w:t>C</w:t>
      </w:r>
      <w:r>
        <w:rPr>
          <w:sz w:val="24"/>
          <w:szCs w:val="24"/>
        </w:rPr>
        <w:t>、溶液体积不知不能计算微粒数；</w:t>
      </w:r>
    </w:p>
    <w:p>
      <w:pPr>
        <w:pStyle w:val="Normal"/>
        <w:spacing w:lineRule="auto" w:line="360"/>
        <w:ind w:hanging="312" w:start="312" w:end="0"/>
        <w:rPr/>
      </w:pPr>
      <w:r>
        <w:rPr>
          <w:sz w:val="24"/>
          <w:szCs w:val="24"/>
        </w:rPr>
        <w:t>D</w:t>
      </w:r>
      <w:r>
        <w:rPr>
          <w:sz w:val="24"/>
          <w:szCs w:val="24"/>
        </w:rPr>
        <w:t>、</w:t>
      </w:r>
      <w:r>
        <w:rPr>
          <w:sz w:val="24"/>
          <w:szCs w:val="24"/>
        </w:rPr>
        <w:t>1 mol</w:t>
      </w:r>
      <w:r>
        <w:rPr>
          <w:sz w:val="24"/>
          <w:szCs w:val="24"/>
        </w:rPr>
        <w:t>的羟基﹣</w:t>
      </w:r>
      <w:r>
        <w:rPr>
          <w:sz w:val="24"/>
          <w:szCs w:val="24"/>
        </w:rPr>
        <w:t>OH</w:t>
      </w:r>
      <w:r>
        <w:rPr>
          <w:sz w:val="24"/>
          <w:szCs w:val="24"/>
        </w:rPr>
        <w:t>含有电子数</w:t>
      </w:r>
      <w:r>
        <w:rPr>
          <w:sz w:val="24"/>
          <w:szCs w:val="24"/>
        </w:rPr>
        <w:t>9 N</w:t>
      </w:r>
      <w:r>
        <w:rPr>
          <w:sz w:val="24"/>
          <w:szCs w:val="24"/>
          <w:vertAlign w:val="subscript"/>
        </w:rPr>
        <w:t>A</w:t>
      </w:r>
      <w:r>
        <w:rPr>
          <w:sz w:val="24"/>
          <w:szCs w:val="24"/>
        </w:rPr>
        <w:t></w:t>
      </w:r>
      <w:r>
        <w:rPr>
          <w:sz w:val="24"/>
          <w:szCs w:val="24"/>
        </w:rPr>
        <w:t>，</w:t>
      </w:r>
      <w:r>
        <w:rPr>
          <w:sz w:val="24"/>
          <w:szCs w:val="24"/>
        </w:rPr>
        <w:t>1 mol</w:t>
      </w:r>
      <w:r>
        <w:rPr>
          <w:sz w:val="24"/>
          <w:szCs w:val="24"/>
        </w:rPr>
        <w:t>的氢氧根离子</w:t>
      </w:r>
      <w:r>
        <w:rPr>
          <w:sz w:val="24"/>
          <w:szCs w:val="24"/>
        </w:rPr>
        <w:t>OH</w:t>
      </w:r>
      <w:r>
        <w:rPr>
          <w:sz w:val="24"/>
          <w:szCs w:val="24"/>
          <w:vertAlign w:val="superscript"/>
        </w:rPr>
        <w:t>﹣</w:t>
      </w:r>
      <w:r>
        <w:rPr>
          <w:sz w:val="24"/>
          <w:szCs w:val="24"/>
        </w:rPr>
        <w:t>所含电子数均为</w:t>
      </w:r>
      <w:r>
        <w:rPr>
          <w:sz w:val="24"/>
          <w:szCs w:val="24"/>
        </w:rPr>
        <w:t>10 N</w:t>
      </w:r>
      <w:r>
        <w:rPr>
          <w:sz w:val="24"/>
          <w:szCs w:val="24"/>
          <w:vertAlign w:val="subscript"/>
        </w:rPr>
        <w:t>A</w:t>
      </w:r>
      <w:r>
        <w:rPr>
          <w:sz w:val="24"/>
          <w:szCs w:val="24"/>
        </w:rPr>
        <w:t></w:t>
      </w:r>
      <w:r>
        <w:rPr>
          <w:sz w:val="24"/>
          <w:szCs w:val="24"/>
        </w:rPr>
        <w:t>，故</w:t>
      </w:r>
      <w:r>
        <w:rPr>
          <w:sz w:val="24"/>
          <w:szCs w:val="24"/>
        </w:rPr>
        <w:t>D</w:t>
      </w:r>
      <w:r>
        <w:rPr>
          <w:sz w:val="24"/>
          <w:szCs w:val="24"/>
        </w:rPr>
        <w:t>错误；</w:t>
      </w:r>
    </w:p>
    <w:p>
      <w:pPr>
        <w:pStyle w:val="Normal"/>
        <w:spacing w:lineRule="auto" w:line="360"/>
        <w:ind w:hanging="312" w:start="312" w:end="0"/>
        <w:rPr>
          <w:sz w:val="24"/>
          <w:szCs w:val="24"/>
        </w:rPr>
      </w:pPr>
      <w:r>
        <w:rPr>
          <w:sz w:val="24"/>
          <w:szCs w:val="24"/>
        </w:rPr>
        <w:t>故选：</w:t>
      </w:r>
      <w:r>
        <w:rPr>
          <w:sz w:val="24"/>
          <w:szCs w:val="24"/>
        </w:rPr>
        <w:t>B</w:t>
      </w:r>
      <w:r>
        <w:rPr>
          <w:sz w:val="24"/>
          <w:szCs w:val="24"/>
        </w:rPr>
        <w:t>。</w:t>
      </w:r>
    </w:p>
    <w:p>
      <w:pPr>
        <w:pStyle w:val="Normal"/>
        <w:spacing w:lineRule="auto" w:line="360"/>
        <w:ind w:hanging="312" w:start="312" w:end="0"/>
        <w:rPr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本题考查了阿伏伽德罗常数的应用，主要考查溶液中微粒数判断，石墨结构分析计算，溶液</w:t>
      </w:r>
      <w:r>
        <w:rPr>
          <w:sz w:val="24"/>
          <w:szCs w:val="24"/>
        </w:rPr>
        <w:t>PH</w:t>
      </w:r>
      <w:r>
        <w:rPr>
          <w:sz w:val="24"/>
          <w:szCs w:val="24"/>
        </w:rPr>
        <w:t>计算，注意区别羟基和氢氧根离子的不同，题目难度中等。</w:t>
      </w:r>
    </w:p>
    <w:p>
      <w:pPr>
        <w:pStyle w:val="Normal"/>
        <w:spacing w:lineRule="auto" w:line="360"/>
        <w:ind w:hanging="312" w:start="312" w:end="0"/>
        <w:rPr>
          <w:sz w:val="24"/>
          <w:szCs w:val="24"/>
        </w:rPr>
      </w:pPr>
      <w:r>
        <w:rPr>
          <w:sz w:val="24"/>
          <w:szCs w:val="24"/>
        </w:rPr>
        <w:t>　</w:t>
      </w:r>
    </w:p>
    <w:p>
      <w:pPr>
        <w:pStyle w:val="Normal"/>
        <w:spacing w:lineRule="auto" w:line="360"/>
        <w:ind w:hanging="312" w:start="312" w:end="0"/>
        <w:rPr>
          <w:sz w:val="24"/>
          <w:szCs w:val="24"/>
        </w:rPr>
      </w:pPr>
      <w:r>
        <w:rPr>
          <w:sz w:val="24"/>
          <w:szCs w:val="24"/>
        </w:rPr>
        <w:t>4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6</w:t>
      </w:r>
      <w:r>
        <w:rPr>
          <w:sz w:val="24"/>
          <w:szCs w:val="24"/>
        </w:rPr>
        <w:t>分）能正确表示下列反应的离子方程式是（　　）</w:t>
      </w:r>
    </w:p>
    <w:p>
      <w:pPr>
        <w:pStyle w:val="Normal"/>
        <w:spacing w:lineRule="auto" w:line="360"/>
        <w:ind w:firstLine="312" w:end="0"/>
        <w:jc w:val="start"/>
        <w:rPr/>
      </w:pPr>
      <w:r>
        <w:rPr>
          <w:sz w:val="24"/>
          <w:szCs w:val="24"/>
        </w:rPr>
        <w:t>A</w:t>
      </w:r>
      <w:r>
        <w:rPr>
          <w:sz w:val="24"/>
          <w:szCs w:val="24"/>
        </w:rPr>
        <w:t>．浓盐酸与铁屑反应：</w:t>
      </w:r>
      <w:r>
        <w:rPr>
          <w:sz w:val="24"/>
          <w:szCs w:val="24"/>
        </w:rPr>
        <w:t>2Fe</w:t>
      </w:r>
      <w:r>
        <w:rPr>
          <w:rFonts w:cs="宋体;SimSun" w:ascii="宋体;SimSun" w:hAnsi="宋体;SimSun"/>
          <w:sz w:val="24"/>
          <w:szCs w:val="24"/>
        </w:rPr>
        <w:t>+</w:t>
      </w:r>
      <w:r>
        <w:rPr>
          <w:sz w:val="24"/>
          <w:szCs w:val="24"/>
        </w:rPr>
        <w:t>6H</w:t>
      </w:r>
      <w:r>
        <w:rPr>
          <w:rFonts w:cs="宋体;SimSun" w:ascii="宋体;SimSun" w:hAnsi="宋体;SimSun"/>
          <w:sz w:val="24"/>
          <w:szCs w:val="24"/>
          <w:vertAlign w:val="superscript"/>
        </w:rPr>
        <w:t>+</w:t>
      </w:r>
      <w:r>
        <w:rPr>
          <w:rFonts w:cs="宋体;SimSun" w:ascii="宋体;SimSun" w:hAnsi="宋体;SimSun"/>
          <w:sz w:val="24"/>
          <w:szCs w:val="24"/>
        </w:rPr>
        <w:t>═</w:t>
      </w:r>
      <w:r>
        <w:rPr>
          <w:sz w:val="24"/>
          <w:szCs w:val="24"/>
        </w:rPr>
        <w:t>2Fe</w:t>
      </w:r>
      <w:r>
        <w:rPr>
          <w:sz w:val="24"/>
          <w:szCs w:val="24"/>
          <w:vertAlign w:val="superscript"/>
        </w:rPr>
        <w:t>3</w:t>
      </w:r>
      <w:r>
        <w:rPr>
          <w:rFonts w:cs="宋体;SimSun" w:ascii="宋体;SimSun" w:hAnsi="宋体;SimSun"/>
          <w:sz w:val="24"/>
          <w:szCs w:val="24"/>
          <w:vertAlign w:val="superscript"/>
        </w:rPr>
        <w:t>+</w:t>
      </w:r>
      <w:r>
        <w:rPr>
          <w:rFonts w:cs="宋体;SimSun" w:ascii="宋体;SimSun" w:hAnsi="宋体;SimSun"/>
          <w:sz w:val="24"/>
          <w:szCs w:val="24"/>
        </w:rPr>
        <w:t>+</w:t>
      </w:r>
      <w:r>
        <w:rPr>
          <w:sz w:val="24"/>
          <w:szCs w:val="24"/>
        </w:rPr>
        <w:t>3H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↑</w:t>
      </w:r>
      <w:r>
        <w:rPr/>
        <w:tab/>
      </w:r>
    </w:p>
    <w:p>
      <w:pPr>
        <w:pStyle w:val="Normal"/>
        <w:spacing w:lineRule="auto" w:line="360"/>
        <w:ind w:firstLine="312" w:end="0"/>
        <w:jc w:val="start"/>
        <w:rPr/>
      </w:pPr>
      <w:r>
        <w:rPr>
          <w:sz w:val="24"/>
          <w:szCs w:val="24"/>
        </w:rPr>
        <w:t>B</w:t>
      </w:r>
      <w:r>
        <w:rPr>
          <w:sz w:val="24"/>
          <w:szCs w:val="24"/>
        </w:rPr>
        <w:t>．钠与</w:t>
      </w:r>
      <w:r>
        <w:rPr>
          <w:sz w:val="24"/>
          <w:szCs w:val="24"/>
        </w:rPr>
        <w:t>CuSO</w:t>
      </w:r>
      <w:r>
        <w:rPr>
          <w:sz w:val="24"/>
          <w:szCs w:val="24"/>
          <w:vertAlign w:val="subscript"/>
        </w:rPr>
        <w:t>4</w:t>
      </w:r>
      <w:r>
        <w:rPr>
          <w:sz w:val="24"/>
          <w:szCs w:val="24"/>
        </w:rPr>
        <w:t>溶液反应：</w:t>
      </w:r>
      <w:r>
        <w:rPr>
          <w:sz w:val="24"/>
          <w:szCs w:val="24"/>
        </w:rPr>
        <w:t>2Na</w:t>
      </w:r>
      <w:r>
        <w:rPr>
          <w:rFonts w:cs="宋体;SimSun" w:ascii="宋体;SimSun" w:hAnsi="宋体;SimSun"/>
          <w:sz w:val="24"/>
          <w:szCs w:val="24"/>
        </w:rPr>
        <w:t>+</w:t>
      </w:r>
      <w:r>
        <w:rPr>
          <w:sz w:val="24"/>
          <w:szCs w:val="24"/>
        </w:rPr>
        <w:t>Cu</w:t>
      </w:r>
      <w:r>
        <w:rPr>
          <w:sz w:val="24"/>
          <w:szCs w:val="24"/>
          <w:vertAlign w:val="superscript"/>
        </w:rPr>
        <w:t>2</w:t>
      </w:r>
      <w:r>
        <w:rPr>
          <w:rFonts w:cs="宋体;SimSun" w:ascii="宋体;SimSun" w:hAnsi="宋体;SimSun"/>
          <w:sz w:val="24"/>
          <w:szCs w:val="24"/>
          <w:vertAlign w:val="superscript"/>
        </w:rPr>
        <w:t>+</w:t>
      </w:r>
      <w:r>
        <w:rPr>
          <w:rFonts w:cs="宋体;SimSun" w:ascii="宋体;SimSun" w:hAnsi="宋体;SimSun"/>
          <w:sz w:val="24"/>
          <w:szCs w:val="24"/>
        </w:rPr>
        <w:t>═</w:t>
      </w:r>
      <w:r>
        <w:rPr>
          <w:sz w:val="24"/>
          <w:szCs w:val="24"/>
        </w:rPr>
        <w:t>Cu↓</w:t>
      </w:r>
      <w:r>
        <w:rPr>
          <w:rFonts w:cs="宋体;SimSun" w:ascii="宋体;SimSun" w:hAnsi="宋体;SimSun"/>
          <w:sz w:val="24"/>
          <w:szCs w:val="24"/>
        </w:rPr>
        <w:t>+</w:t>
      </w:r>
      <w:r>
        <w:rPr>
          <w:sz w:val="24"/>
          <w:szCs w:val="24"/>
        </w:rPr>
        <w:t>2Na</w:t>
      </w:r>
      <w:r>
        <w:rPr>
          <w:rFonts w:cs="宋体;SimSun" w:ascii="宋体;SimSun" w:hAnsi="宋体;SimSun"/>
          <w:sz w:val="24"/>
          <w:szCs w:val="24"/>
          <w:vertAlign w:val="superscript"/>
        </w:rPr>
        <w:t>+</w:t>
      </w:r>
      <w:r>
        <w:rPr/>
        <w:tab/>
      </w:r>
    </w:p>
    <w:p>
      <w:pPr>
        <w:pStyle w:val="Normal"/>
        <w:spacing w:lineRule="auto" w:line="360"/>
        <w:ind w:firstLine="312" w:end="0"/>
        <w:jc w:val="start"/>
        <w:rPr/>
      </w:pPr>
      <w:r>
        <w:rPr>
          <w:sz w:val="24"/>
          <w:szCs w:val="24"/>
        </w:rPr>
        <w:t>C</w:t>
      </w:r>
      <w:r>
        <w:rPr>
          <w:sz w:val="24"/>
          <w:szCs w:val="24"/>
        </w:rPr>
        <w:t>．</w:t>
      </w:r>
      <w:r>
        <w:rPr>
          <w:sz w:val="24"/>
          <w:szCs w:val="24"/>
        </w:rPr>
        <w:t>NaHCO</w:t>
      </w:r>
      <w:r>
        <w:rPr>
          <w:sz w:val="24"/>
          <w:szCs w:val="24"/>
          <w:vertAlign w:val="subscript"/>
        </w:rPr>
        <w:t>3</w:t>
      </w:r>
      <w:r>
        <w:rPr>
          <w:sz w:val="24"/>
          <w:szCs w:val="24"/>
        </w:rPr>
        <w:t>溶液与稀</w:t>
      </w:r>
      <w:r>
        <w:rPr>
          <w:sz w:val="24"/>
          <w:szCs w:val="24"/>
        </w:rPr>
        <w:t>H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SO</w:t>
      </w:r>
      <w:r>
        <w:rPr>
          <w:sz w:val="24"/>
          <w:szCs w:val="24"/>
          <w:vertAlign w:val="subscript"/>
        </w:rPr>
        <w:t>4</w:t>
      </w:r>
      <w:r>
        <w:rPr>
          <w:sz w:val="24"/>
          <w:szCs w:val="24"/>
        </w:rPr>
        <w:t>反应：</w:t>
      </w:r>
      <w:r>
        <w:rPr>
          <w:sz w:val="24"/>
          <w:szCs w:val="24"/>
        </w:rPr>
        <w:t>CO</w:t>
      </w:r>
      <w:r>
        <w:rPr>
          <w:sz w:val="24"/>
          <w:szCs w:val="24"/>
          <w:vertAlign w:val="subscript"/>
        </w:rPr>
        <w:t>3</w:t>
      </w:r>
      <w:r>
        <w:rPr>
          <w:sz w:val="24"/>
          <w:szCs w:val="24"/>
          <w:vertAlign w:val="superscript"/>
        </w:rPr>
        <w:t>2﹣</w:t>
      </w:r>
      <w:r>
        <w:rPr>
          <w:rFonts w:cs="宋体;SimSun" w:ascii="宋体;SimSun" w:hAnsi="宋体;SimSun"/>
          <w:sz w:val="24"/>
          <w:szCs w:val="24"/>
        </w:rPr>
        <w:t>+</w:t>
      </w:r>
      <w:r>
        <w:rPr>
          <w:sz w:val="24"/>
          <w:szCs w:val="24"/>
        </w:rPr>
        <w:t>2H</w:t>
      </w:r>
      <w:r>
        <w:rPr>
          <w:rFonts w:cs="宋体;SimSun" w:ascii="宋体;SimSun" w:hAnsi="宋体;SimSun"/>
          <w:sz w:val="24"/>
          <w:szCs w:val="24"/>
          <w:vertAlign w:val="superscript"/>
        </w:rPr>
        <w:t>+</w:t>
      </w:r>
      <w:r>
        <w:rPr>
          <w:rFonts w:cs="宋体;SimSun" w:ascii="宋体;SimSun" w:hAnsi="宋体;SimSun"/>
          <w:sz w:val="24"/>
          <w:szCs w:val="24"/>
        </w:rPr>
        <w:t>═</w:t>
      </w:r>
      <w:r>
        <w:rPr>
          <w:sz w:val="24"/>
          <w:szCs w:val="24"/>
        </w:rPr>
        <w:t>H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O</w:t>
      </w:r>
      <w:r>
        <w:rPr>
          <w:rFonts w:cs="宋体;SimSun" w:ascii="宋体;SimSun" w:hAnsi="宋体;SimSun"/>
          <w:sz w:val="24"/>
          <w:szCs w:val="24"/>
        </w:rPr>
        <w:t>+</w:t>
      </w:r>
      <w:r>
        <w:rPr>
          <w:sz w:val="24"/>
          <w:szCs w:val="24"/>
        </w:rPr>
        <w:t>CO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↑</w:t>
      </w:r>
      <w:r>
        <w:rPr/>
        <w:tab/>
      </w:r>
    </w:p>
    <w:p>
      <w:pPr>
        <w:pStyle w:val="Normal"/>
        <w:spacing w:lineRule="auto" w:line="360"/>
        <w:ind w:firstLine="312" w:end="0"/>
        <w:jc w:val="start"/>
        <w:rPr/>
      </w:pPr>
      <w:r>
        <w:rPr>
          <w:sz w:val="24"/>
          <w:szCs w:val="24"/>
        </w:rPr>
        <w:t>D</w:t>
      </w:r>
      <w:r>
        <w:rPr>
          <w:sz w:val="24"/>
          <w:szCs w:val="24"/>
        </w:rPr>
        <w:t>．向</w:t>
      </w:r>
      <w:r>
        <w:rPr>
          <w:sz w:val="24"/>
          <w:szCs w:val="24"/>
        </w:rPr>
        <w:t>FeCl</w:t>
      </w:r>
      <w:r>
        <w:rPr>
          <w:sz w:val="24"/>
          <w:szCs w:val="24"/>
          <w:vertAlign w:val="subscript"/>
        </w:rPr>
        <w:t>3</w:t>
      </w:r>
      <w:r>
        <w:rPr>
          <w:sz w:val="24"/>
          <w:szCs w:val="24"/>
        </w:rPr>
        <w:t>溶液中加入</w:t>
      </w:r>
      <w:r>
        <w:rPr>
          <w:sz w:val="24"/>
          <w:szCs w:val="24"/>
        </w:rPr>
        <w:t>Mg</w:t>
      </w:r>
      <w:r>
        <w:rPr>
          <w:sz w:val="24"/>
          <w:szCs w:val="24"/>
        </w:rPr>
        <w:t>（</w:t>
      </w:r>
      <w:r>
        <w:rPr>
          <w:sz w:val="24"/>
          <w:szCs w:val="24"/>
        </w:rPr>
        <w:t>OH</w:t>
      </w:r>
      <w:r>
        <w:rPr>
          <w:sz w:val="24"/>
          <w:szCs w:val="24"/>
        </w:rPr>
        <w:t>）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：</w:t>
      </w:r>
      <w:r>
        <w:rPr>
          <w:sz w:val="24"/>
          <w:szCs w:val="24"/>
        </w:rPr>
        <w:t>3Mg</w:t>
      </w:r>
      <w:r>
        <w:rPr>
          <w:sz w:val="24"/>
          <w:szCs w:val="24"/>
        </w:rPr>
        <w:t>（</w:t>
      </w:r>
      <w:r>
        <w:rPr>
          <w:sz w:val="24"/>
          <w:szCs w:val="24"/>
        </w:rPr>
        <w:t>OH</w:t>
      </w:r>
      <w:r>
        <w:rPr>
          <w:sz w:val="24"/>
          <w:szCs w:val="24"/>
        </w:rPr>
        <w:t>）</w:t>
      </w:r>
      <w:r>
        <w:rPr>
          <w:sz w:val="24"/>
          <w:szCs w:val="24"/>
          <w:vertAlign w:val="subscript"/>
        </w:rPr>
        <w:t>2</w:t>
      </w:r>
      <w:r>
        <w:rPr>
          <w:rFonts w:cs="宋体;SimSun" w:ascii="宋体;SimSun" w:hAnsi="宋体;SimSun"/>
          <w:sz w:val="24"/>
          <w:szCs w:val="24"/>
        </w:rPr>
        <w:t>+</w:t>
      </w:r>
      <w:r>
        <w:rPr>
          <w:sz w:val="24"/>
          <w:szCs w:val="24"/>
        </w:rPr>
        <w:t>2Fe</w:t>
      </w:r>
      <w:r>
        <w:rPr>
          <w:sz w:val="24"/>
          <w:szCs w:val="24"/>
          <w:vertAlign w:val="superscript"/>
        </w:rPr>
        <w:t>3</w:t>
      </w:r>
      <w:r>
        <w:rPr>
          <w:rFonts w:cs="宋体;SimSun" w:ascii="宋体;SimSun" w:hAnsi="宋体;SimSun"/>
          <w:sz w:val="24"/>
          <w:szCs w:val="24"/>
          <w:vertAlign w:val="superscript"/>
        </w:rPr>
        <w:t>+</w:t>
      </w:r>
      <w:r>
        <w:rPr>
          <w:rFonts w:cs="宋体;SimSun" w:ascii="宋体;SimSun" w:hAnsi="宋体;SimSun"/>
          <w:sz w:val="24"/>
          <w:szCs w:val="24"/>
        </w:rPr>
        <w:t>═</w:t>
      </w:r>
      <w:r>
        <w:rPr>
          <w:sz w:val="24"/>
          <w:szCs w:val="24"/>
        </w:rPr>
        <w:t>2Fe</w:t>
      </w:r>
      <w:r>
        <w:rPr>
          <w:sz w:val="24"/>
          <w:szCs w:val="24"/>
        </w:rPr>
        <w:t>（</w:t>
      </w:r>
      <w:r>
        <w:rPr>
          <w:sz w:val="24"/>
          <w:szCs w:val="24"/>
        </w:rPr>
        <w:t>OH</w:t>
      </w:r>
      <w:r>
        <w:rPr>
          <w:sz w:val="24"/>
          <w:szCs w:val="24"/>
        </w:rPr>
        <w:t>）</w:t>
      </w:r>
      <w:r>
        <w:rPr>
          <w:sz w:val="24"/>
          <w:szCs w:val="24"/>
          <w:vertAlign w:val="subscript"/>
        </w:rPr>
        <w:t>3</w:t>
      </w:r>
      <w:r>
        <w:rPr>
          <w:rFonts w:cs="宋体;SimSun" w:ascii="宋体;SimSun" w:hAnsi="宋体;SimSun"/>
          <w:sz w:val="24"/>
          <w:szCs w:val="24"/>
        </w:rPr>
        <w:t>+</w:t>
      </w:r>
      <w:r>
        <w:rPr>
          <w:sz w:val="24"/>
          <w:szCs w:val="24"/>
        </w:rPr>
        <w:t>3Mg</w:t>
      </w:r>
      <w:r>
        <w:rPr>
          <w:sz w:val="24"/>
          <w:szCs w:val="24"/>
          <w:vertAlign w:val="superscript"/>
        </w:rPr>
        <w:t>2</w:t>
      </w:r>
      <w:r>
        <w:rPr>
          <w:rFonts w:cs="宋体;SimSun" w:ascii="宋体;SimSun" w:hAnsi="宋体;SimSun"/>
          <w:sz w:val="24"/>
          <w:szCs w:val="24"/>
          <w:vertAlign w:val="superscript"/>
        </w:rPr>
        <w:t>+</w:t>
      </w:r>
      <w:r>
        <w:rPr/>
        <w:tab/>
      </w:r>
    </w:p>
    <w:p>
      <w:pPr>
        <w:pStyle w:val="Normal"/>
        <w:spacing w:lineRule="auto" w:line="360"/>
        <w:ind w:hanging="273" w:start="273" w:end="0"/>
        <w:rPr/>
      </w:pPr>
      <w:r>
        <w:rPr/>
      </w:r>
    </w:p>
    <w:p>
      <w:pPr>
        <w:pStyle w:val="Normal"/>
        <w:spacing w:lineRule="auto" w:line="360"/>
        <w:ind w:hanging="312" w:start="312" w:end="0"/>
        <w:rPr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49</w:t>
      </w:r>
      <w:r>
        <w:rPr>
          <w:sz w:val="24"/>
          <w:szCs w:val="24"/>
        </w:rPr>
        <w:t>：离子方程式的书写．</w:t>
      </w:r>
      <w:r>
        <w:rPr>
          <w:color w:val="FFFFFF"/>
          <w:sz w:val="1"/>
          <w:szCs w:val="1"/>
        </w:rPr>
        <w:t>菁优网版权所有</w:t>
      </w:r>
    </w:p>
    <w:p>
      <w:pPr>
        <w:pStyle w:val="Normal"/>
        <w:spacing w:lineRule="auto" w:line="360"/>
        <w:ind w:hanging="312" w:start="312" w:end="0"/>
        <w:rPr/>
      </w:pPr>
      <w:r>
        <w:rPr>
          <w:color w:val="0000FF"/>
          <w:sz w:val="24"/>
          <w:szCs w:val="24"/>
        </w:rPr>
        <w:t>【专题】</w:t>
      </w:r>
      <w:r>
        <w:rPr>
          <w:sz w:val="24"/>
          <w:szCs w:val="24"/>
        </w:rPr>
        <w:t>516</w:t>
      </w:r>
      <w:r>
        <w:rPr>
          <w:sz w:val="24"/>
          <w:szCs w:val="24"/>
        </w:rPr>
        <w:t>：离子反应专题．</w:t>
      </w:r>
    </w:p>
    <w:p>
      <w:pPr>
        <w:pStyle w:val="Normal"/>
        <w:spacing w:lineRule="auto" w:line="360"/>
        <w:ind w:hanging="312" w:start="312" w:end="0"/>
        <w:rPr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A</w:t>
      </w:r>
      <w:r>
        <w:rPr>
          <w:sz w:val="24"/>
          <w:szCs w:val="24"/>
        </w:rPr>
        <w:t>．反应生成氯化亚铁和氢气；</w:t>
      </w:r>
    </w:p>
    <w:p>
      <w:pPr>
        <w:pStyle w:val="Normal"/>
        <w:spacing w:lineRule="auto" w:line="360"/>
        <w:ind w:hanging="312" w:start="312" w:end="0"/>
        <w:rPr>
          <w:sz w:val="24"/>
          <w:szCs w:val="24"/>
        </w:rPr>
      </w:pPr>
      <w:r>
        <w:rPr>
          <w:sz w:val="24"/>
          <w:szCs w:val="24"/>
        </w:rPr>
        <w:t>B</w:t>
      </w:r>
      <w:r>
        <w:rPr>
          <w:sz w:val="24"/>
          <w:szCs w:val="24"/>
        </w:rPr>
        <w:t>．不能置换出</w:t>
      </w:r>
      <w:r>
        <w:rPr>
          <w:sz w:val="24"/>
          <w:szCs w:val="24"/>
        </w:rPr>
        <w:t>Cu</w:t>
      </w:r>
      <w:r>
        <w:rPr>
          <w:sz w:val="24"/>
          <w:szCs w:val="24"/>
        </w:rPr>
        <w:t>，反应生成氢氧化铜、硫酸钠、氢气；</w:t>
      </w:r>
    </w:p>
    <w:p>
      <w:pPr>
        <w:pStyle w:val="Normal"/>
        <w:spacing w:lineRule="auto" w:line="360"/>
        <w:ind w:hanging="312" w:start="312" w:end="0"/>
        <w:rPr/>
      </w:pPr>
      <w:r>
        <w:rPr>
          <w:sz w:val="24"/>
          <w:szCs w:val="24"/>
        </w:rPr>
        <w:t>C</w:t>
      </w:r>
      <w:r>
        <w:rPr>
          <w:sz w:val="24"/>
          <w:szCs w:val="24"/>
        </w:rPr>
        <w:t>．</w:t>
      </w:r>
      <w:r>
        <w:rPr>
          <w:sz w:val="24"/>
          <w:szCs w:val="24"/>
        </w:rPr>
        <w:t>HCO</w:t>
      </w:r>
      <w:r>
        <w:rPr>
          <w:sz w:val="24"/>
          <w:szCs w:val="24"/>
          <w:vertAlign w:val="subscript"/>
        </w:rPr>
        <w:t>3</w:t>
      </w:r>
      <w:r>
        <w:rPr>
          <w:sz w:val="24"/>
          <w:szCs w:val="24"/>
          <w:vertAlign w:val="superscript"/>
        </w:rPr>
        <w:t>﹣</w:t>
      </w:r>
      <w:r>
        <w:rPr>
          <w:sz w:val="24"/>
          <w:szCs w:val="24"/>
        </w:rPr>
        <w:t>不能拆分；</w:t>
      </w:r>
    </w:p>
    <w:p>
      <w:pPr>
        <w:pStyle w:val="Normal"/>
        <w:spacing w:lineRule="auto" w:line="360"/>
        <w:ind w:hanging="312" w:start="312" w:end="0"/>
        <w:rPr>
          <w:sz w:val="24"/>
          <w:szCs w:val="24"/>
        </w:rPr>
      </w:pPr>
      <w:r>
        <w:rPr>
          <w:sz w:val="24"/>
          <w:szCs w:val="24"/>
        </w:rPr>
        <w:t>D</w:t>
      </w:r>
      <w:r>
        <w:rPr>
          <w:sz w:val="24"/>
          <w:szCs w:val="24"/>
        </w:rPr>
        <w:t>．发生沉淀的转化，生成氢氧化铁和氯化镁．</w:t>
      </w:r>
    </w:p>
    <w:p>
      <w:pPr>
        <w:pStyle w:val="Normal"/>
        <w:spacing w:lineRule="auto" w:line="360"/>
        <w:ind w:hanging="312" w:start="312" w:end="0"/>
        <w:rPr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</w:t>
      </w:r>
      <w:r>
        <w:rPr>
          <w:sz w:val="24"/>
          <w:szCs w:val="24"/>
        </w:rPr>
        <w:t>A</w:t>
      </w:r>
      <w:r>
        <w:rPr>
          <w:sz w:val="24"/>
          <w:szCs w:val="24"/>
        </w:rPr>
        <w:t>．浓盐酸与铁屑反应的离子反应为</w:t>
      </w:r>
      <w:r>
        <w:rPr>
          <w:sz w:val="24"/>
          <w:szCs w:val="24"/>
        </w:rPr>
        <w:t>Fe</w:t>
      </w:r>
      <w:r>
        <w:rPr>
          <w:rFonts w:cs="宋体;SimSun" w:ascii="宋体;SimSun" w:hAnsi="宋体;SimSun"/>
          <w:sz w:val="24"/>
          <w:szCs w:val="24"/>
        </w:rPr>
        <w:t>+</w:t>
      </w:r>
      <w:r>
        <w:rPr>
          <w:sz w:val="24"/>
          <w:szCs w:val="24"/>
        </w:rPr>
        <w:t>2H</w:t>
      </w:r>
      <w:r>
        <w:rPr>
          <w:rFonts w:cs="宋体;SimSun" w:ascii="宋体;SimSun" w:hAnsi="宋体;SimSun"/>
          <w:sz w:val="24"/>
          <w:szCs w:val="24"/>
          <w:vertAlign w:val="superscript"/>
        </w:rPr>
        <w:t>+</w:t>
      </w:r>
      <w:r>
        <w:rPr>
          <w:rFonts w:cs="宋体;SimSun" w:ascii="宋体;SimSun" w:hAnsi="宋体;SimSun"/>
          <w:sz w:val="24"/>
          <w:szCs w:val="24"/>
        </w:rPr>
        <w:t>═</w:t>
      </w:r>
      <w:r>
        <w:rPr>
          <w:sz w:val="24"/>
          <w:szCs w:val="24"/>
        </w:rPr>
        <w:t>Fe</w:t>
      </w:r>
      <w:r>
        <w:rPr>
          <w:sz w:val="24"/>
          <w:szCs w:val="24"/>
          <w:vertAlign w:val="superscript"/>
        </w:rPr>
        <w:t>2</w:t>
      </w:r>
      <w:r>
        <w:rPr>
          <w:rFonts w:cs="宋体;SimSun" w:ascii="宋体;SimSun" w:hAnsi="宋体;SimSun"/>
          <w:sz w:val="24"/>
          <w:szCs w:val="24"/>
          <w:vertAlign w:val="superscript"/>
        </w:rPr>
        <w:t>+</w:t>
      </w:r>
      <w:r>
        <w:rPr>
          <w:rFonts w:cs="宋体;SimSun" w:ascii="宋体;SimSun" w:hAnsi="宋体;SimSun"/>
          <w:sz w:val="24"/>
          <w:szCs w:val="24"/>
        </w:rPr>
        <w:t>+</w:t>
      </w:r>
      <w:r>
        <w:rPr>
          <w:sz w:val="24"/>
          <w:szCs w:val="24"/>
        </w:rPr>
        <w:t>H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↑</w:t>
      </w:r>
      <w:r>
        <w:rPr>
          <w:sz w:val="24"/>
          <w:szCs w:val="24"/>
        </w:rPr>
        <w:t>，故</w:t>
      </w:r>
      <w:r>
        <w:rPr>
          <w:sz w:val="24"/>
          <w:szCs w:val="24"/>
        </w:rPr>
        <w:t>A</w:t>
      </w:r>
      <w:r>
        <w:rPr>
          <w:sz w:val="24"/>
          <w:szCs w:val="24"/>
        </w:rPr>
        <w:t>错误；</w:t>
      </w:r>
    </w:p>
    <w:p>
      <w:pPr>
        <w:pStyle w:val="Normal"/>
        <w:spacing w:lineRule="auto" w:line="360"/>
        <w:ind w:hanging="312" w:start="312" w:end="0"/>
        <w:rPr/>
      </w:pPr>
      <w:r>
        <w:rPr>
          <w:sz w:val="24"/>
          <w:szCs w:val="24"/>
        </w:rPr>
        <w:t>B</w:t>
      </w:r>
      <w:r>
        <w:rPr>
          <w:sz w:val="24"/>
          <w:szCs w:val="24"/>
        </w:rPr>
        <w:t>．钠与</w:t>
      </w:r>
      <w:r>
        <w:rPr>
          <w:sz w:val="24"/>
          <w:szCs w:val="24"/>
        </w:rPr>
        <w:t>CuSO</w:t>
      </w:r>
      <w:r>
        <w:rPr>
          <w:sz w:val="24"/>
          <w:szCs w:val="24"/>
          <w:vertAlign w:val="subscript"/>
        </w:rPr>
        <w:t>4</w:t>
      </w:r>
      <w:r>
        <w:rPr>
          <w:sz w:val="24"/>
          <w:szCs w:val="24"/>
        </w:rPr>
        <w:t>溶液反应的离子反应为</w:t>
      </w:r>
      <w:r>
        <w:rPr>
          <w:sz w:val="24"/>
          <w:szCs w:val="24"/>
        </w:rPr>
        <w:t>2Na</w:t>
      </w:r>
      <w:r>
        <w:rPr>
          <w:rFonts w:cs="宋体;SimSun" w:ascii="宋体;SimSun" w:hAnsi="宋体;SimSun"/>
          <w:sz w:val="24"/>
          <w:szCs w:val="24"/>
        </w:rPr>
        <w:t>+</w:t>
      </w:r>
      <w:r>
        <w:rPr>
          <w:sz w:val="24"/>
          <w:szCs w:val="24"/>
        </w:rPr>
        <w:t>2H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O</w:t>
      </w:r>
      <w:r>
        <w:rPr>
          <w:rFonts w:cs="宋体;SimSun" w:ascii="宋体;SimSun" w:hAnsi="宋体;SimSun"/>
          <w:sz w:val="24"/>
          <w:szCs w:val="24"/>
        </w:rPr>
        <w:t>+</w:t>
      </w:r>
      <w:r>
        <w:rPr>
          <w:sz w:val="24"/>
          <w:szCs w:val="24"/>
        </w:rPr>
        <w:t>Cu</w:t>
      </w:r>
      <w:r>
        <w:rPr>
          <w:sz w:val="24"/>
          <w:szCs w:val="24"/>
          <w:vertAlign w:val="superscript"/>
        </w:rPr>
        <w:t>2</w:t>
      </w:r>
      <w:r>
        <w:rPr>
          <w:rFonts w:cs="宋体;SimSun" w:ascii="宋体;SimSun" w:hAnsi="宋体;SimSun"/>
          <w:sz w:val="24"/>
          <w:szCs w:val="24"/>
          <w:vertAlign w:val="superscript"/>
        </w:rPr>
        <w:t>+</w:t>
      </w:r>
      <w:r>
        <w:rPr>
          <w:rFonts w:cs="宋体;SimSun" w:ascii="宋体;SimSun" w:hAnsi="宋体;SimSun"/>
          <w:sz w:val="24"/>
          <w:szCs w:val="24"/>
        </w:rPr>
        <w:t>═</w:t>
      </w:r>
      <w:r>
        <w:rPr>
          <w:sz w:val="24"/>
          <w:szCs w:val="24"/>
        </w:rPr>
        <w:t>Cu</w:t>
      </w:r>
      <w:r>
        <w:rPr>
          <w:sz w:val="24"/>
          <w:szCs w:val="24"/>
        </w:rPr>
        <w:t>（</w:t>
      </w:r>
      <w:r>
        <w:rPr>
          <w:sz w:val="24"/>
          <w:szCs w:val="24"/>
        </w:rPr>
        <w:t>OH</w:t>
      </w:r>
      <w:r>
        <w:rPr>
          <w:sz w:val="24"/>
          <w:szCs w:val="24"/>
        </w:rPr>
        <w:t>）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↓</w:t>
      </w:r>
      <w:r>
        <w:rPr>
          <w:rFonts w:cs="宋体;SimSun" w:ascii="宋体;SimSun" w:hAnsi="宋体;SimSun"/>
          <w:sz w:val="24"/>
          <w:szCs w:val="24"/>
        </w:rPr>
        <w:t>+</w:t>
      </w:r>
      <w:r>
        <w:rPr>
          <w:sz w:val="24"/>
          <w:szCs w:val="24"/>
        </w:rPr>
        <w:t>2Na</w:t>
      </w:r>
      <w:r>
        <w:rPr>
          <w:rFonts w:cs="宋体;SimSun" w:ascii="宋体;SimSun" w:hAnsi="宋体;SimSun"/>
          <w:sz w:val="24"/>
          <w:szCs w:val="24"/>
          <w:vertAlign w:val="superscript"/>
        </w:rPr>
        <w:t>+</w:t>
      </w:r>
      <w:r>
        <w:rPr>
          <w:rFonts w:cs="宋体;SimSun" w:ascii="宋体;SimSun" w:hAnsi="宋体;SimSun"/>
          <w:sz w:val="24"/>
          <w:szCs w:val="24"/>
        </w:rPr>
        <w:t>+</w:t>
      </w:r>
      <w:r>
        <w:rPr>
          <w:sz w:val="24"/>
          <w:szCs w:val="24"/>
        </w:rPr>
        <w:t>H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↑</w:t>
      </w:r>
      <w:r>
        <w:rPr>
          <w:sz w:val="24"/>
          <w:szCs w:val="24"/>
        </w:rPr>
        <w:t>，故</w:t>
      </w:r>
      <w:r>
        <w:rPr>
          <w:sz w:val="24"/>
          <w:szCs w:val="24"/>
        </w:rPr>
        <w:t>B</w:t>
      </w:r>
      <w:r>
        <w:rPr>
          <w:sz w:val="24"/>
          <w:szCs w:val="24"/>
        </w:rPr>
        <w:t>错误；</w:t>
      </w:r>
    </w:p>
    <w:p>
      <w:pPr>
        <w:pStyle w:val="Normal"/>
        <w:spacing w:lineRule="auto" w:line="360"/>
        <w:ind w:hanging="312" w:start="312" w:end="0"/>
        <w:rPr/>
      </w:pPr>
      <w:r>
        <w:rPr>
          <w:sz w:val="24"/>
          <w:szCs w:val="24"/>
        </w:rPr>
        <w:t>C</w:t>
      </w:r>
      <w:r>
        <w:rPr>
          <w:sz w:val="24"/>
          <w:szCs w:val="24"/>
        </w:rPr>
        <w:t>．</w:t>
      </w:r>
      <w:r>
        <w:rPr>
          <w:sz w:val="24"/>
          <w:szCs w:val="24"/>
        </w:rPr>
        <w:t>NaHCO</w:t>
      </w:r>
      <w:r>
        <w:rPr>
          <w:sz w:val="24"/>
          <w:szCs w:val="24"/>
          <w:vertAlign w:val="subscript"/>
        </w:rPr>
        <w:t>3</w:t>
      </w:r>
      <w:r>
        <w:rPr>
          <w:sz w:val="24"/>
          <w:szCs w:val="24"/>
        </w:rPr>
        <w:t>溶液与稀</w:t>
      </w:r>
      <w:r>
        <w:rPr>
          <w:sz w:val="24"/>
          <w:szCs w:val="24"/>
        </w:rPr>
        <w:t>H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SO</w:t>
      </w:r>
      <w:r>
        <w:rPr>
          <w:sz w:val="24"/>
          <w:szCs w:val="24"/>
          <w:vertAlign w:val="subscript"/>
        </w:rPr>
        <w:t>4</w:t>
      </w:r>
      <w:r>
        <w:rPr>
          <w:sz w:val="24"/>
          <w:szCs w:val="24"/>
        </w:rPr>
        <w:t>反应的离子反应为</w:t>
      </w:r>
      <w:r>
        <w:rPr>
          <w:sz w:val="24"/>
          <w:szCs w:val="24"/>
        </w:rPr>
        <w:t>HCO</w:t>
      </w:r>
      <w:r>
        <w:rPr>
          <w:sz w:val="24"/>
          <w:szCs w:val="24"/>
          <w:vertAlign w:val="subscript"/>
        </w:rPr>
        <w:t>3</w:t>
      </w:r>
      <w:r>
        <w:rPr>
          <w:sz w:val="24"/>
          <w:szCs w:val="24"/>
          <w:vertAlign w:val="superscript"/>
        </w:rPr>
        <w:t>﹣</w:t>
      </w:r>
      <w:r>
        <w:rPr>
          <w:rFonts w:cs="宋体;SimSun" w:ascii="宋体;SimSun" w:hAnsi="宋体;SimSun"/>
          <w:sz w:val="24"/>
          <w:szCs w:val="24"/>
        </w:rPr>
        <w:t>+</w:t>
      </w:r>
      <w:r>
        <w:rPr>
          <w:sz w:val="24"/>
          <w:szCs w:val="24"/>
        </w:rPr>
        <w:t>H</w:t>
      </w:r>
      <w:r>
        <w:rPr>
          <w:rFonts w:cs="宋体;SimSun" w:ascii="宋体;SimSun" w:hAnsi="宋体;SimSun"/>
          <w:sz w:val="24"/>
          <w:szCs w:val="24"/>
          <w:vertAlign w:val="superscript"/>
        </w:rPr>
        <w:t>+</w:t>
      </w:r>
      <w:r>
        <w:rPr>
          <w:rFonts w:cs="宋体;SimSun" w:ascii="宋体;SimSun" w:hAnsi="宋体;SimSun"/>
          <w:sz w:val="24"/>
          <w:szCs w:val="24"/>
        </w:rPr>
        <w:t>═</w:t>
      </w:r>
      <w:r>
        <w:rPr>
          <w:sz w:val="24"/>
          <w:szCs w:val="24"/>
        </w:rPr>
        <w:t>H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O</w:t>
      </w:r>
      <w:r>
        <w:rPr>
          <w:rFonts w:cs="宋体;SimSun" w:ascii="宋体;SimSun" w:hAnsi="宋体;SimSun"/>
          <w:sz w:val="24"/>
          <w:szCs w:val="24"/>
        </w:rPr>
        <w:t>+</w:t>
      </w:r>
      <w:r>
        <w:rPr>
          <w:sz w:val="24"/>
          <w:szCs w:val="24"/>
        </w:rPr>
        <w:t>CO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↑</w:t>
      </w:r>
      <w:r>
        <w:rPr>
          <w:sz w:val="24"/>
          <w:szCs w:val="24"/>
        </w:rPr>
        <w:t>，故</w:t>
      </w:r>
      <w:r>
        <w:rPr>
          <w:sz w:val="24"/>
          <w:szCs w:val="24"/>
        </w:rPr>
        <w:t>C</w:t>
      </w:r>
      <w:r>
        <w:rPr>
          <w:sz w:val="24"/>
          <w:szCs w:val="24"/>
        </w:rPr>
        <w:t>错误；</w:t>
      </w:r>
    </w:p>
    <w:p>
      <w:pPr>
        <w:pStyle w:val="Normal"/>
        <w:spacing w:lineRule="auto" w:line="360"/>
        <w:ind w:hanging="312" w:start="312" w:end="0"/>
        <w:rPr/>
      </w:pPr>
      <w:r>
        <w:rPr>
          <w:sz w:val="24"/>
          <w:szCs w:val="24"/>
        </w:rPr>
        <w:t>D</w:t>
      </w:r>
      <w:r>
        <w:rPr>
          <w:sz w:val="24"/>
          <w:szCs w:val="24"/>
        </w:rPr>
        <w:t>．向</w:t>
      </w:r>
      <w:r>
        <w:rPr>
          <w:sz w:val="24"/>
          <w:szCs w:val="24"/>
        </w:rPr>
        <w:t>FeCl</w:t>
      </w:r>
      <w:r>
        <w:rPr>
          <w:sz w:val="24"/>
          <w:szCs w:val="24"/>
          <w:vertAlign w:val="subscript"/>
        </w:rPr>
        <w:t>3</w:t>
      </w:r>
      <w:r>
        <w:rPr>
          <w:sz w:val="24"/>
          <w:szCs w:val="24"/>
        </w:rPr>
        <w:t>溶液中加入</w:t>
      </w:r>
      <w:r>
        <w:rPr>
          <w:sz w:val="24"/>
          <w:szCs w:val="24"/>
        </w:rPr>
        <w:t>Mg</w:t>
      </w:r>
      <w:r>
        <w:rPr>
          <w:sz w:val="24"/>
          <w:szCs w:val="24"/>
        </w:rPr>
        <w:t>（</w:t>
      </w:r>
      <w:r>
        <w:rPr>
          <w:sz w:val="24"/>
          <w:szCs w:val="24"/>
        </w:rPr>
        <w:t>OH</w:t>
      </w:r>
      <w:r>
        <w:rPr>
          <w:sz w:val="24"/>
          <w:szCs w:val="24"/>
        </w:rPr>
        <w:t>）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的离子反应为</w:t>
      </w:r>
      <w:r>
        <w:rPr>
          <w:sz w:val="24"/>
          <w:szCs w:val="24"/>
        </w:rPr>
        <w:t>3Mg</w:t>
      </w:r>
      <w:r>
        <w:rPr>
          <w:sz w:val="24"/>
          <w:szCs w:val="24"/>
        </w:rPr>
        <w:t>（</w:t>
      </w:r>
      <w:r>
        <w:rPr>
          <w:sz w:val="24"/>
          <w:szCs w:val="24"/>
        </w:rPr>
        <w:t>OH</w:t>
      </w:r>
      <w:r>
        <w:rPr>
          <w:sz w:val="24"/>
          <w:szCs w:val="24"/>
        </w:rPr>
        <w:t>）</w:t>
      </w:r>
      <w:r>
        <w:rPr>
          <w:sz w:val="24"/>
          <w:szCs w:val="24"/>
          <w:vertAlign w:val="subscript"/>
        </w:rPr>
        <w:t>2</w:t>
      </w:r>
      <w:r>
        <w:rPr>
          <w:rFonts w:cs="宋体;SimSun" w:ascii="宋体;SimSun" w:hAnsi="宋体;SimSun"/>
          <w:sz w:val="24"/>
          <w:szCs w:val="24"/>
        </w:rPr>
        <w:t>+</w:t>
      </w:r>
      <w:r>
        <w:rPr>
          <w:sz w:val="24"/>
          <w:szCs w:val="24"/>
        </w:rPr>
        <w:t>2Fe</w:t>
      </w:r>
      <w:r>
        <w:rPr>
          <w:sz w:val="24"/>
          <w:szCs w:val="24"/>
          <w:vertAlign w:val="superscript"/>
        </w:rPr>
        <w:t>3</w:t>
      </w:r>
      <w:r>
        <w:rPr>
          <w:rFonts w:cs="宋体;SimSun" w:ascii="宋体;SimSun" w:hAnsi="宋体;SimSun"/>
          <w:sz w:val="24"/>
          <w:szCs w:val="24"/>
          <w:vertAlign w:val="superscript"/>
        </w:rPr>
        <w:t>+</w:t>
      </w:r>
      <w:r>
        <w:rPr>
          <w:rFonts w:cs="宋体;SimSun" w:ascii="宋体;SimSun" w:hAnsi="宋体;SimSun"/>
          <w:sz w:val="24"/>
          <w:szCs w:val="24"/>
        </w:rPr>
        <w:t>═</w:t>
      </w:r>
      <w:r>
        <w:rPr>
          <w:sz w:val="24"/>
          <w:szCs w:val="24"/>
        </w:rPr>
        <w:t>3Mg</w:t>
      </w:r>
      <w:r>
        <w:rPr>
          <w:sz w:val="24"/>
          <w:szCs w:val="24"/>
          <w:vertAlign w:val="superscript"/>
        </w:rPr>
        <w:t>2</w:t>
      </w:r>
      <w:r>
        <w:rPr>
          <w:rFonts w:cs="宋体;SimSun" w:ascii="宋体;SimSun" w:hAnsi="宋体;SimSun"/>
          <w:sz w:val="24"/>
          <w:szCs w:val="24"/>
          <w:vertAlign w:val="superscript"/>
        </w:rPr>
        <w:t>+</w:t>
      </w:r>
      <w:r>
        <w:rPr>
          <w:rFonts w:cs="宋体;SimSun" w:ascii="宋体;SimSun" w:hAnsi="宋体;SimSun"/>
          <w:sz w:val="24"/>
          <w:szCs w:val="24"/>
        </w:rPr>
        <w:t>+</w:t>
      </w:r>
      <w:r>
        <w:rPr>
          <w:sz w:val="24"/>
          <w:szCs w:val="24"/>
        </w:rPr>
        <w:t>2Fe</w:t>
      </w:r>
      <w:r>
        <w:rPr>
          <w:sz w:val="24"/>
          <w:szCs w:val="24"/>
        </w:rPr>
        <w:t>（</w:t>
      </w:r>
      <w:r>
        <w:rPr>
          <w:sz w:val="24"/>
          <w:szCs w:val="24"/>
        </w:rPr>
        <w:t>OH</w:t>
      </w:r>
      <w:r>
        <w:rPr>
          <w:sz w:val="24"/>
          <w:szCs w:val="24"/>
        </w:rPr>
        <w:t>）</w:t>
      </w:r>
      <w:r>
        <w:rPr>
          <w:sz w:val="24"/>
          <w:szCs w:val="24"/>
          <w:vertAlign w:val="subscript"/>
        </w:rPr>
        <w:t>3</w:t>
      </w:r>
      <w:r>
        <w:rPr>
          <w:sz w:val="24"/>
          <w:szCs w:val="24"/>
        </w:rPr>
        <w:t>，故</w:t>
      </w:r>
      <w:r>
        <w:rPr>
          <w:sz w:val="24"/>
          <w:szCs w:val="24"/>
        </w:rPr>
        <w:t>D</w:t>
      </w:r>
      <w:r>
        <w:rPr>
          <w:sz w:val="24"/>
          <w:szCs w:val="24"/>
        </w:rPr>
        <w:t>正确；</w:t>
      </w:r>
    </w:p>
    <w:p>
      <w:pPr>
        <w:pStyle w:val="Normal"/>
        <w:spacing w:lineRule="auto" w:line="360"/>
        <w:ind w:hanging="312" w:start="312" w:end="0"/>
        <w:rPr>
          <w:sz w:val="24"/>
          <w:szCs w:val="24"/>
        </w:rPr>
      </w:pPr>
      <w:r>
        <w:rPr>
          <w:sz w:val="24"/>
          <w:szCs w:val="24"/>
        </w:rPr>
        <w:t>故选：</w:t>
      </w:r>
      <w:r>
        <w:rPr>
          <w:sz w:val="24"/>
          <w:szCs w:val="24"/>
        </w:rPr>
        <w:t>D</w:t>
      </w:r>
      <w:r>
        <w:rPr>
          <w:sz w:val="24"/>
          <w:szCs w:val="24"/>
        </w:rPr>
        <w:t>。</w:t>
      </w:r>
    </w:p>
    <w:p>
      <w:pPr>
        <w:pStyle w:val="Normal"/>
        <w:spacing w:lineRule="auto" w:line="360"/>
        <w:ind w:hanging="312" w:start="312" w:end="0"/>
        <w:rPr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本题考查离子反应书写的正误判断，明确发生的化学反应是解答本题的关键，注意物质的性质及离子反应的书写方法，题目难度不大．</w:t>
      </w:r>
    </w:p>
    <w:p>
      <w:pPr>
        <w:pStyle w:val="Normal"/>
        <w:spacing w:lineRule="auto" w:line="360"/>
        <w:ind w:hanging="312" w:start="312" w:end="0"/>
        <w:rPr>
          <w:sz w:val="24"/>
          <w:szCs w:val="24"/>
        </w:rPr>
      </w:pPr>
      <w:r>
        <w:rPr>
          <w:sz w:val="24"/>
          <w:szCs w:val="24"/>
        </w:rPr>
        <w:t>　</w:t>
      </w:r>
    </w:p>
    <w:p>
      <w:pPr>
        <w:pStyle w:val="Normal"/>
        <w:spacing w:lineRule="auto" w:line="360"/>
        <w:ind w:hanging="312" w:start="312" w:end="0"/>
        <w:rPr/>
      </w:pPr>
      <w:r>
        <w:rPr>
          <w:sz w:val="24"/>
          <w:szCs w:val="24"/>
        </w:rPr>
        <w:t>5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6</w:t>
      </w:r>
      <w:r>
        <w:rPr>
          <w:sz w:val="24"/>
          <w:szCs w:val="24"/>
        </w:rPr>
        <w:t>分）“</w:t>
      </w:r>
      <w:r>
        <w:rPr>
          <w:sz w:val="24"/>
          <w:szCs w:val="24"/>
        </w:rPr>
        <w:t>ZEBRA”</w:t>
      </w:r>
      <w:r>
        <w:rPr>
          <w:sz w:val="24"/>
          <w:szCs w:val="24"/>
        </w:rPr>
        <w:t>蓄电池的结构如图所示，电极材料多孔</w:t>
      </w:r>
      <w:r>
        <w:rPr>
          <w:sz w:val="24"/>
          <w:szCs w:val="24"/>
        </w:rPr>
        <w:t>Ni/NiCl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和金属钠之间由钠离子导体制作的陶瓷管相隔。下列关于该电池的叙述错误的是（　　）</w:t>
      </w:r>
    </w:p>
    <w:p>
      <w:pPr>
        <w:pStyle w:val="Normal"/>
        <w:spacing w:lineRule="auto" w:line="360"/>
        <w:ind w:hanging="312" w:start="312" w:end="0"/>
        <w:rPr/>
      </w:pPr>
      <w:r>
        <w:rPr>
          <w:rFonts w:cs="宋体;SimSun" w:ascii="宋体;SimSun" w:hAnsi="宋体;SimSun"/>
          <w:sz w:val="24"/>
          <w:szCs w:val="24"/>
        </w:rPr>
        <w:drawing>
          <wp:inline distT="0" distB="0" distL="0" distR="0">
            <wp:extent cx="992505" cy="1752600"/>
            <wp:effectExtent l="0" t="0" r="0" b="0"/>
            <wp:docPr id="28" name="Image8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8" descr="" title=""/>
                    <pic:cNvPicPr>
                      <a:picLocks noChangeAspect="1" noChangeArrowheads="1"/>
                    </pic:cNvPicPr>
                  </pic:nvPicPr>
                  <pic:blipFill>
                    <a:blip r:link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2505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宋体;SimSun" w:ascii="宋体;SimSun" w:hAnsi="宋体;SimSun"/>
          <w:sz w:val="24"/>
          <w:szCs w:val="24"/>
        </w:rPr>
        <w:t xml:space="preserve"> </w:t>
      </w:r>
      <w:r>
        <w:rPr>
          <w:sz w:val="24"/>
          <w:szCs w:val="24"/>
        </w:rPr>
        <w:drawing>
          <wp:inline distT="0" distB="0" distL="0" distR="0">
            <wp:extent cx="1106805" cy="1657350"/>
            <wp:effectExtent l="0" t="0" r="0" b="0"/>
            <wp:docPr id="29" name="图片 109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109" descr="" title="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 l="37153" t="-22" r="-20" b="-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6805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360"/>
        <w:ind w:firstLine="312" w:end="0"/>
        <w:jc w:val="start"/>
        <w:rPr/>
      </w:pPr>
      <w:r>
        <w:rPr>
          <w:sz w:val="24"/>
          <w:szCs w:val="24"/>
        </w:rPr>
        <w:t>A</w:t>
      </w:r>
      <w:r>
        <w:rPr>
          <w:sz w:val="24"/>
          <w:szCs w:val="24"/>
        </w:rPr>
        <w:t>．电池反应中有</w:t>
      </w:r>
      <w:r>
        <w:rPr>
          <w:sz w:val="24"/>
          <w:szCs w:val="24"/>
        </w:rPr>
        <w:t>NaCl</w:t>
      </w:r>
      <w:r>
        <w:rPr>
          <w:sz w:val="24"/>
          <w:szCs w:val="24"/>
        </w:rPr>
        <w:t>生成</w:t>
      </w:r>
      <w:r>
        <w:rPr/>
        <w:tab/>
      </w:r>
    </w:p>
    <w:p>
      <w:pPr>
        <w:pStyle w:val="Normal"/>
        <w:spacing w:lineRule="auto" w:line="360"/>
        <w:ind w:firstLine="312" w:end="0"/>
        <w:jc w:val="start"/>
        <w:rPr/>
      </w:pPr>
      <w:r>
        <w:rPr>
          <w:sz w:val="24"/>
          <w:szCs w:val="24"/>
        </w:rPr>
        <w:t>B</w:t>
      </w:r>
      <w:r>
        <w:rPr>
          <w:sz w:val="24"/>
          <w:szCs w:val="24"/>
        </w:rPr>
        <w:t>．电池的总反应是金属钠还原三价铝离子</w:t>
      </w:r>
      <w:r>
        <w:rPr/>
        <w:tab/>
      </w:r>
    </w:p>
    <w:p>
      <w:pPr>
        <w:pStyle w:val="Normal"/>
        <w:spacing w:lineRule="auto" w:line="360"/>
        <w:ind w:firstLine="312" w:end="0"/>
        <w:jc w:val="start"/>
        <w:rPr/>
      </w:pPr>
      <w:r>
        <w:rPr>
          <w:sz w:val="24"/>
          <w:szCs w:val="24"/>
        </w:rPr>
        <w:t>C</w:t>
      </w:r>
      <w:r>
        <w:rPr>
          <w:sz w:val="24"/>
          <w:szCs w:val="24"/>
        </w:rPr>
        <w:t>．正极反应为：</w:t>
      </w:r>
      <w:r>
        <w:rPr>
          <w:sz w:val="24"/>
          <w:szCs w:val="24"/>
        </w:rPr>
        <w:t>NiCl</w:t>
      </w:r>
      <w:r>
        <w:rPr>
          <w:sz w:val="24"/>
          <w:szCs w:val="24"/>
          <w:vertAlign w:val="subscript"/>
        </w:rPr>
        <w:t>2</w:t>
      </w:r>
      <w:r>
        <w:rPr>
          <w:rFonts w:cs="宋体;SimSun" w:ascii="宋体;SimSun" w:hAnsi="宋体;SimSun"/>
          <w:sz w:val="24"/>
          <w:szCs w:val="24"/>
        </w:rPr>
        <w:t>+</w:t>
      </w:r>
      <w:r>
        <w:rPr>
          <w:sz w:val="24"/>
          <w:szCs w:val="24"/>
        </w:rPr>
        <w:t>2e</w:t>
      </w:r>
      <w:r>
        <w:rPr>
          <w:sz w:val="24"/>
          <w:szCs w:val="24"/>
          <w:vertAlign w:val="superscript"/>
        </w:rPr>
        <w:t>﹣</w:t>
      </w:r>
      <w:r>
        <w:rPr>
          <w:rFonts w:cs="宋体;SimSun" w:ascii="宋体;SimSun" w:hAnsi="宋体;SimSun"/>
          <w:sz w:val="24"/>
          <w:szCs w:val="24"/>
        </w:rPr>
        <w:t>═</w:t>
      </w:r>
      <w:r>
        <w:rPr>
          <w:sz w:val="24"/>
          <w:szCs w:val="24"/>
        </w:rPr>
        <w:t>Ni</w:t>
      </w:r>
      <w:r>
        <w:rPr>
          <w:rFonts w:cs="宋体;SimSun" w:ascii="宋体;SimSun" w:hAnsi="宋体;SimSun"/>
          <w:sz w:val="24"/>
          <w:szCs w:val="24"/>
        </w:rPr>
        <w:t>+</w:t>
      </w:r>
      <w:r>
        <w:rPr>
          <w:sz w:val="24"/>
          <w:szCs w:val="24"/>
        </w:rPr>
        <w:t>2Cl</w:t>
      </w:r>
      <w:r>
        <w:rPr>
          <w:sz w:val="24"/>
          <w:szCs w:val="24"/>
          <w:vertAlign w:val="superscript"/>
        </w:rPr>
        <w:t>﹣</w:t>
      </w:r>
      <w:r>
        <w:rPr/>
        <w:tab/>
      </w:r>
    </w:p>
    <w:p>
      <w:pPr>
        <w:pStyle w:val="Normal"/>
        <w:spacing w:lineRule="auto" w:line="360"/>
        <w:ind w:firstLine="312" w:end="0"/>
        <w:jc w:val="start"/>
        <w:rPr/>
      </w:pPr>
      <w:r>
        <w:rPr>
          <w:sz w:val="24"/>
          <w:szCs w:val="24"/>
        </w:rPr>
        <w:t>D</w:t>
      </w:r>
      <w:r>
        <w:rPr>
          <w:sz w:val="24"/>
          <w:szCs w:val="24"/>
        </w:rPr>
        <w:t>．钠离子通过钠离子导体在两电极间移动</w:t>
      </w:r>
      <w:r>
        <w:rPr/>
        <w:tab/>
      </w:r>
    </w:p>
    <w:p>
      <w:pPr>
        <w:pStyle w:val="Normal"/>
        <w:spacing w:lineRule="auto" w:line="360"/>
        <w:ind w:hanging="273" w:start="273" w:end="0"/>
        <w:rPr/>
      </w:pPr>
      <w:r>
        <w:rPr/>
      </w:r>
    </w:p>
    <w:p>
      <w:pPr>
        <w:pStyle w:val="Normal"/>
        <w:spacing w:lineRule="auto" w:line="360"/>
        <w:ind w:hanging="312" w:start="312" w:end="0"/>
        <w:rPr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BL</w:t>
      </w:r>
      <w:r>
        <w:rPr>
          <w:sz w:val="24"/>
          <w:szCs w:val="24"/>
        </w:rPr>
        <w:t>：化学电源新型电池．</w:t>
      </w:r>
      <w:r>
        <w:rPr>
          <w:color w:val="FFFFFF"/>
          <w:sz w:val="1"/>
          <w:szCs w:val="1"/>
        </w:rPr>
        <w:t>菁优网版权所有</w:t>
      </w:r>
    </w:p>
    <w:p>
      <w:pPr>
        <w:pStyle w:val="Normal"/>
        <w:spacing w:lineRule="auto" w:line="360"/>
        <w:ind w:hanging="312" w:start="312" w:end="0"/>
        <w:rPr/>
      </w:pPr>
      <w:r>
        <w:rPr>
          <w:color w:val="0000FF"/>
          <w:sz w:val="24"/>
          <w:szCs w:val="24"/>
        </w:rPr>
        <w:t>【专题】</w:t>
      </w:r>
      <w:r>
        <w:rPr>
          <w:sz w:val="24"/>
          <w:szCs w:val="24"/>
        </w:rPr>
        <w:t>51I</w:t>
      </w:r>
      <w:r>
        <w:rPr>
          <w:sz w:val="24"/>
          <w:szCs w:val="24"/>
        </w:rPr>
        <w:t>：电化学专题．</w:t>
      </w:r>
    </w:p>
    <w:p>
      <w:pPr>
        <w:pStyle w:val="Normal"/>
        <w:spacing w:lineRule="auto" w:line="360"/>
        <w:ind w:hanging="312" w:start="312" w:end="0"/>
        <w:rPr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该原电池中，钠作负极，负极上电极反应式为：</w:t>
      </w:r>
      <w:r>
        <w:rPr>
          <w:sz w:val="24"/>
          <w:szCs w:val="24"/>
        </w:rPr>
        <w:t>Na﹣e</w:t>
      </w:r>
      <w:r>
        <w:rPr>
          <w:sz w:val="24"/>
          <w:szCs w:val="24"/>
          <w:vertAlign w:val="superscript"/>
        </w:rPr>
        <w:t>﹣</w:t>
      </w:r>
      <w:r>
        <w:rPr>
          <w:sz w:val="24"/>
          <w:szCs w:val="24"/>
        </w:rPr>
        <w:t>=Na</w:t>
      </w:r>
      <w:r>
        <w:rPr>
          <w:rFonts w:cs="宋体;SimSun" w:ascii="宋体;SimSun" w:hAnsi="宋体;SimSun"/>
          <w:sz w:val="24"/>
          <w:szCs w:val="24"/>
          <w:vertAlign w:val="superscript"/>
        </w:rPr>
        <w:t>+</w:t>
      </w:r>
      <w:r>
        <w:rPr>
          <w:sz w:val="24"/>
          <w:szCs w:val="24"/>
        </w:rPr>
        <w:t>，</w:t>
      </w:r>
      <w:r>
        <w:rPr>
          <w:sz w:val="24"/>
          <w:szCs w:val="24"/>
        </w:rPr>
        <w:t>Ni/NiCl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作正极，正极上电极反应式为：</w:t>
      </w:r>
      <w:r>
        <w:rPr>
          <w:sz w:val="24"/>
          <w:szCs w:val="24"/>
        </w:rPr>
        <w:t>NiCl</w:t>
      </w:r>
      <w:r>
        <w:rPr>
          <w:sz w:val="24"/>
          <w:szCs w:val="24"/>
          <w:vertAlign w:val="subscript"/>
        </w:rPr>
        <w:t>2</w:t>
      </w:r>
      <w:r>
        <w:rPr>
          <w:rFonts w:cs="宋体;SimSun" w:ascii="宋体;SimSun" w:hAnsi="宋体;SimSun"/>
          <w:sz w:val="24"/>
          <w:szCs w:val="24"/>
        </w:rPr>
        <w:t>+</w:t>
      </w:r>
      <w:r>
        <w:rPr>
          <w:sz w:val="24"/>
          <w:szCs w:val="24"/>
        </w:rPr>
        <w:t>2e</w:t>
      </w:r>
      <w:r>
        <w:rPr>
          <w:sz w:val="24"/>
          <w:szCs w:val="24"/>
          <w:vertAlign w:val="superscript"/>
        </w:rPr>
        <w:t>﹣</w:t>
      </w:r>
      <w:r>
        <w:rPr>
          <w:sz w:val="24"/>
          <w:szCs w:val="24"/>
        </w:rPr>
        <w:t>=Ni</w:t>
      </w:r>
      <w:r>
        <w:rPr>
          <w:rFonts w:cs="宋体;SimSun" w:ascii="宋体;SimSun" w:hAnsi="宋体;SimSun"/>
          <w:sz w:val="24"/>
          <w:szCs w:val="24"/>
        </w:rPr>
        <w:t>+</w:t>
      </w:r>
      <w:r>
        <w:rPr>
          <w:sz w:val="24"/>
          <w:szCs w:val="24"/>
        </w:rPr>
        <w:t>2Cl</w:t>
      </w:r>
      <w:r>
        <w:rPr>
          <w:sz w:val="24"/>
          <w:szCs w:val="24"/>
          <w:vertAlign w:val="superscript"/>
        </w:rPr>
        <w:t>﹣</w:t>
      </w:r>
      <w:r>
        <w:rPr>
          <w:sz w:val="24"/>
          <w:szCs w:val="24"/>
        </w:rPr>
        <w:t>，钠离子向正极移动。</w:t>
      </w:r>
    </w:p>
    <w:p>
      <w:pPr>
        <w:pStyle w:val="Normal"/>
        <w:spacing w:lineRule="auto" w:line="360"/>
        <w:ind w:hanging="312" w:start="312" w:end="0"/>
        <w:rPr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</w:t>
      </w:r>
      <w:r>
        <w:rPr>
          <w:sz w:val="24"/>
          <w:szCs w:val="24"/>
        </w:rPr>
        <w:t>A</w:t>
      </w:r>
      <w:r>
        <w:rPr>
          <w:sz w:val="24"/>
          <w:szCs w:val="24"/>
        </w:rPr>
        <w:t>．负极上电极反应式为：</w:t>
      </w:r>
      <w:r>
        <w:rPr>
          <w:sz w:val="24"/>
          <w:szCs w:val="24"/>
        </w:rPr>
        <w:t>Na﹣e</w:t>
      </w:r>
      <w:r>
        <w:rPr>
          <w:sz w:val="24"/>
          <w:szCs w:val="24"/>
          <w:vertAlign w:val="superscript"/>
        </w:rPr>
        <w:t>﹣</w:t>
      </w:r>
      <w:r>
        <w:rPr>
          <w:sz w:val="24"/>
          <w:szCs w:val="24"/>
        </w:rPr>
        <w:t>=Na</w:t>
      </w:r>
      <w:r>
        <w:rPr>
          <w:rFonts w:cs="宋体;SimSun" w:ascii="宋体;SimSun" w:hAnsi="宋体;SimSun"/>
          <w:sz w:val="24"/>
          <w:szCs w:val="24"/>
          <w:vertAlign w:val="superscript"/>
        </w:rPr>
        <w:t>+</w:t>
      </w:r>
      <w:r>
        <w:rPr>
          <w:sz w:val="24"/>
          <w:szCs w:val="24"/>
        </w:rPr>
        <w:t>，正极上电极反应式为：</w:t>
      </w:r>
      <w:r>
        <w:rPr>
          <w:sz w:val="24"/>
          <w:szCs w:val="24"/>
        </w:rPr>
        <w:t>NiCl</w:t>
      </w:r>
      <w:r>
        <w:rPr>
          <w:sz w:val="24"/>
          <w:szCs w:val="24"/>
          <w:vertAlign w:val="subscript"/>
        </w:rPr>
        <w:t>2</w:t>
      </w:r>
      <w:r>
        <w:rPr>
          <w:rFonts w:cs="宋体;SimSun" w:ascii="宋体;SimSun" w:hAnsi="宋体;SimSun"/>
          <w:sz w:val="24"/>
          <w:szCs w:val="24"/>
        </w:rPr>
        <w:t>+</w:t>
      </w:r>
      <w:r>
        <w:rPr>
          <w:sz w:val="24"/>
          <w:szCs w:val="24"/>
        </w:rPr>
        <w:t>2e</w:t>
      </w:r>
      <w:r>
        <w:rPr>
          <w:sz w:val="24"/>
          <w:szCs w:val="24"/>
          <w:vertAlign w:val="superscript"/>
        </w:rPr>
        <w:t>﹣</w:t>
      </w:r>
      <w:r>
        <w:rPr>
          <w:sz w:val="24"/>
          <w:szCs w:val="24"/>
        </w:rPr>
        <w:t>=Ni</w:t>
      </w:r>
      <w:r>
        <w:rPr>
          <w:rFonts w:cs="宋体;SimSun" w:ascii="宋体;SimSun" w:hAnsi="宋体;SimSun"/>
          <w:sz w:val="24"/>
          <w:szCs w:val="24"/>
        </w:rPr>
        <w:t>+</w:t>
      </w:r>
      <w:r>
        <w:rPr>
          <w:sz w:val="24"/>
          <w:szCs w:val="24"/>
        </w:rPr>
        <w:t>2Cl</w:t>
      </w:r>
      <w:r>
        <w:rPr>
          <w:sz w:val="24"/>
          <w:szCs w:val="24"/>
          <w:vertAlign w:val="superscript"/>
        </w:rPr>
        <w:t>﹣</w:t>
      </w:r>
      <w:r>
        <w:rPr>
          <w:sz w:val="24"/>
          <w:szCs w:val="24"/>
        </w:rPr>
        <w:t>，所以该原电池中有氯化钠生成，故</w:t>
      </w:r>
      <w:r>
        <w:rPr>
          <w:sz w:val="24"/>
          <w:szCs w:val="24"/>
        </w:rPr>
        <w:t>A</w:t>
      </w:r>
      <w:r>
        <w:rPr>
          <w:sz w:val="24"/>
          <w:szCs w:val="24"/>
        </w:rPr>
        <w:t>正确；</w:t>
      </w:r>
    </w:p>
    <w:p>
      <w:pPr>
        <w:pStyle w:val="Normal"/>
        <w:spacing w:lineRule="auto" w:line="360"/>
        <w:ind w:hanging="312" w:start="312" w:end="0"/>
        <w:rPr/>
      </w:pPr>
      <w:r>
        <w:rPr>
          <w:sz w:val="24"/>
          <w:szCs w:val="24"/>
        </w:rPr>
        <w:t>B</w:t>
      </w:r>
      <w:r>
        <w:rPr>
          <w:sz w:val="24"/>
          <w:szCs w:val="24"/>
        </w:rPr>
        <w:t>．根据正负极电极反应式知，金属钠还原</w:t>
      </w:r>
      <w:r>
        <w:rPr>
          <w:sz w:val="24"/>
          <w:szCs w:val="24"/>
        </w:rPr>
        <w:t>NiCl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，故</w:t>
      </w:r>
      <w:r>
        <w:rPr>
          <w:sz w:val="24"/>
          <w:szCs w:val="24"/>
        </w:rPr>
        <w:t>B</w:t>
      </w:r>
      <w:r>
        <w:rPr>
          <w:sz w:val="24"/>
          <w:szCs w:val="24"/>
        </w:rPr>
        <w:t>错误；</w:t>
      </w:r>
    </w:p>
    <w:p>
      <w:pPr>
        <w:pStyle w:val="Normal"/>
        <w:spacing w:lineRule="auto" w:line="360"/>
        <w:ind w:hanging="312" w:start="312" w:end="0"/>
        <w:rPr/>
      </w:pPr>
      <w:r>
        <w:rPr>
          <w:sz w:val="24"/>
          <w:szCs w:val="24"/>
        </w:rPr>
        <w:t>C</w:t>
      </w:r>
      <w:r>
        <w:rPr>
          <w:sz w:val="24"/>
          <w:szCs w:val="24"/>
        </w:rPr>
        <w:t>．正极上得电子发生还原反应，电极反应式为：</w:t>
      </w:r>
      <w:r>
        <w:rPr>
          <w:sz w:val="24"/>
          <w:szCs w:val="24"/>
        </w:rPr>
        <w:t>NiCl</w:t>
      </w:r>
      <w:r>
        <w:rPr>
          <w:sz w:val="24"/>
          <w:szCs w:val="24"/>
          <w:vertAlign w:val="subscript"/>
        </w:rPr>
        <w:t>2</w:t>
      </w:r>
      <w:r>
        <w:rPr>
          <w:rFonts w:cs="宋体;SimSun" w:ascii="宋体;SimSun" w:hAnsi="宋体;SimSun"/>
          <w:sz w:val="24"/>
          <w:szCs w:val="24"/>
        </w:rPr>
        <w:t>+</w:t>
      </w:r>
      <w:r>
        <w:rPr>
          <w:sz w:val="24"/>
          <w:szCs w:val="24"/>
        </w:rPr>
        <w:t>2e</w:t>
      </w:r>
      <w:r>
        <w:rPr>
          <w:sz w:val="24"/>
          <w:szCs w:val="24"/>
          <w:vertAlign w:val="superscript"/>
        </w:rPr>
        <w:t>﹣</w:t>
      </w:r>
      <w:r>
        <w:rPr>
          <w:sz w:val="24"/>
          <w:szCs w:val="24"/>
        </w:rPr>
        <w:t>=Ni</w:t>
      </w:r>
      <w:r>
        <w:rPr>
          <w:rFonts w:cs="宋体;SimSun" w:ascii="宋体;SimSun" w:hAnsi="宋体;SimSun"/>
          <w:sz w:val="24"/>
          <w:szCs w:val="24"/>
        </w:rPr>
        <w:t>+</w:t>
      </w:r>
      <w:r>
        <w:rPr>
          <w:sz w:val="24"/>
          <w:szCs w:val="24"/>
        </w:rPr>
        <w:t>2Cl</w:t>
      </w:r>
      <w:r>
        <w:rPr>
          <w:sz w:val="24"/>
          <w:szCs w:val="24"/>
          <w:vertAlign w:val="superscript"/>
        </w:rPr>
        <w:t>﹣</w:t>
      </w:r>
      <w:r>
        <w:rPr>
          <w:sz w:val="24"/>
          <w:szCs w:val="24"/>
        </w:rPr>
        <w:t>，故</w:t>
      </w:r>
      <w:r>
        <w:rPr>
          <w:sz w:val="24"/>
          <w:szCs w:val="24"/>
        </w:rPr>
        <w:t>C</w:t>
      </w:r>
      <w:r>
        <w:rPr>
          <w:sz w:val="24"/>
          <w:szCs w:val="24"/>
        </w:rPr>
        <w:t>正确；</w:t>
      </w:r>
    </w:p>
    <w:p>
      <w:pPr>
        <w:pStyle w:val="Normal"/>
        <w:spacing w:lineRule="auto" w:line="360"/>
        <w:ind w:hanging="312" w:start="312" w:end="0"/>
        <w:rPr>
          <w:sz w:val="24"/>
          <w:szCs w:val="24"/>
        </w:rPr>
      </w:pPr>
      <w:r>
        <w:rPr>
          <w:sz w:val="24"/>
          <w:szCs w:val="24"/>
        </w:rPr>
        <w:t>D</w:t>
      </w:r>
      <w:r>
        <w:rPr>
          <w:sz w:val="24"/>
          <w:szCs w:val="24"/>
        </w:rPr>
        <w:t>．原电池放电时，阳离子向正极移动，钠离子在负极产生，向正极移动，所以钠离子通过钠离子导体在两电极间移动，故</w:t>
      </w:r>
      <w:r>
        <w:rPr>
          <w:sz w:val="24"/>
          <w:szCs w:val="24"/>
        </w:rPr>
        <w:t>D</w:t>
      </w:r>
      <w:r>
        <w:rPr>
          <w:sz w:val="24"/>
          <w:szCs w:val="24"/>
        </w:rPr>
        <w:t>正确；</w:t>
      </w:r>
    </w:p>
    <w:p>
      <w:pPr>
        <w:pStyle w:val="Normal"/>
        <w:spacing w:lineRule="auto" w:line="360"/>
        <w:ind w:hanging="312" w:start="312" w:end="0"/>
        <w:rPr>
          <w:sz w:val="24"/>
          <w:szCs w:val="24"/>
        </w:rPr>
      </w:pPr>
      <w:r>
        <w:rPr>
          <w:sz w:val="24"/>
          <w:szCs w:val="24"/>
        </w:rPr>
        <w:t>故选：</w:t>
      </w:r>
      <w:r>
        <w:rPr>
          <w:sz w:val="24"/>
          <w:szCs w:val="24"/>
        </w:rPr>
        <w:t>B</w:t>
      </w:r>
      <w:r>
        <w:rPr>
          <w:sz w:val="24"/>
          <w:szCs w:val="24"/>
        </w:rPr>
        <w:t>。</w:t>
      </w:r>
    </w:p>
    <w:p>
      <w:pPr>
        <w:pStyle w:val="Normal"/>
        <w:spacing w:lineRule="auto" w:line="360"/>
        <w:ind w:hanging="312" w:start="312" w:end="0"/>
        <w:rPr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本题考查原电池原理，明确正负极上得失电子、离子的移动方向即可分析解答，难点是电极反应式的书写，难度中等。</w:t>
      </w:r>
    </w:p>
    <w:p>
      <w:pPr>
        <w:pStyle w:val="Normal"/>
        <w:spacing w:lineRule="auto" w:line="360"/>
        <w:ind w:hanging="312" w:start="312" w:end="0"/>
        <w:rPr>
          <w:sz w:val="24"/>
          <w:szCs w:val="24"/>
        </w:rPr>
      </w:pPr>
      <w:r>
        <w:rPr>
          <w:sz w:val="24"/>
          <w:szCs w:val="24"/>
        </w:rPr>
        <w:t>　</w:t>
      </w:r>
    </w:p>
    <w:p>
      <w:pPr>
        <w:pStyle w:val="Normal"/>
        <w:spacing w:lineRule="auto" w:line="360"/>
        <w:ind w:hanging="312" w:start="312" w:end="0"/>
        <w:rPr>
          <w:sz w:val="24"/>
          <w:szCs w:val="24"/>
        </w:rPr>
      </w:pPr>
      <w:r>
        <w:rPr>
          <w:sz w:val="24"/>
          <w:szCs w:val="24"/>
        </w:rPr>
        <w:t>6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6</w:t>
      </w:r>
      <w:r>
        <w:rPr>
          <w:sz w:val="24"/>
          <w:szCs w:val="24"/>
        </w:rPr>
        <w:t>分）在</w:t>
      </w:r>
      <w:r>
        <w:rPr>
          <w:sz w:val="24"/>
          <w:szCs w:val="24"/>
        </w:rPr>
        <w:t>1200℃</w:t>
      </w:r>
      <w:r>
        <w:rPr>
          <w:sz w:val="24"/>
          <w:szCs w:val="24"/>
        </w:rPr>
        <w:t>时，天然气脱硫工艺中会发生下列反应：</w:t>
      </w:r>
    </w:p>
    <w:p>
      <w:pPr>
        <w:pStyle w:val="Normal"/>
        <w:spacing w:lineRule="auto" w:line="360"/>
        <w:ind w:hanging="312" w:start="312" w:end="0"/>
        <w:rPr/>
      </w:pPr>
      <w:r>
        <w:rPr>
          <w:sz w:val="24"/>
          <w:szCs w:val="24"/>
        </w:rPr>
        <w:t>H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S</w:t>
      </w:r>
      <w:r>
        <w:rPr>
          <w:sz w:val="24"/>
          <w:szCs w:val="24"/>
        </w:rPr>
        <w:t>（</w:t>
      </w:r>
      <w:r>
        <w:rPr>
          <w:sz w:val="24"/>
          <w:szCs w:val="24"/>
        </w:rPr>
        <w:t>g</w:t>
      </w:r>
      <w:r>
        <w:rPr>
          <w:sz w:val="24"/>
          <w:szCs w:val="24"/>
        </w:rPr>
        <w:t>）</w:t>
      </w:r>
      <w:r>
        <w:rPr>
          <w:rFonts w:cs="宋体;SimSun" w:ascii="宋体;SimSun" w:hAnsi="宋体;SimSun"/>
          <w:sz w:val="24"/>
          <w:szCs w:val="24"/>
        </w:rPr>
        <w:t>+</w:t>
      </w:r>
      <w:r>
        <w:rPr>
          <w:sz w:val="24"/>
          <w:szCs w:val="24"/>
        </w:rPr>
        <w:drawing>
          <wp:inline distT="0" distB="0" distL="0" distR="0">
            <wp:extent cx="123190" cy="335280"/>
            <wp:effectExtent l="0" t="0" r="0" b="0"/>
            <wp:docPr id="30" name="图片 27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27" descr="" title="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 l="-909" t="-338" r="-909" b="-3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190" cy="335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O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（</w:t>
      </w:r>
      <w:r>
        <w:rPr>
          <w:sz w:val="24"/>
          <w:szCs w:val="24"/>
        </w:rPr>
        <w:t>g</w:t>
      </w:r>
      <w:r>
        <w:rPr>
          <w:sz w:val="24"/>
          <w:szCs w:val="24"/>
        </w:rPr>
        <w:t>）</w:t>
      </w:r>
      <w:r>
        <w:rPr>
          <w:rFonts w:ascii="宋体;SimSun" w:hAnsi="宋体;SimSun" w:cs="宋体;SimSun"/>
          <w:sz w:val="24"/>
          <w:szCs w:val="24"/>
        </w:rPr>
        <w:t>═</w:t>
      </w:r>
      <w:r>
        <w:rPr>
          <w:sz w:val="24"/>
          <w:szCs w:val="24"/>
        </w:rPr>
        <w:t>SO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（</w:t>
      </w:r>
      <w:r>
        <w:rPr>
          <w:sz w:val="24"/>
          <w:szCs w:val="24"/>
        </w:rPr>
        <w:t>g</w:t>
      </w:r>
      <w:r>
        <w:rPr>
          <w:sz w:val="24"/>
          <w:szCs w:val="24"/>
        </w:rPr>
        <w:t>）</w:t>
      </w:r>
      <w:r>
        <w:rPr>
          <w:rFonts w:cs="宋体;SimSun" w:ascii="宋体;SimSun" w:hAnsi="宋体;SimSun"/>
          <w:sz w:val="24"/>
          <w:szCs w:val="24"/>
        </w:rPr>
        <w:t>+</w:t>
      </w:r>
      <w:r>
        <w:rPr>
          <w:sz w:val="24"/>
          <w:szCs w:val="24"/>
        </w:rPr>
        <w:t>H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O</w:t>
      </w:r>
      <w:r>
        <w:rPr>
          <w:sz w:val="24"/>
          <w:szCs w:val="24"/>
        </w:rPr>
        <w:t>（</w:t>
      </w:r>
      <w:r>
        <w:rPr>
          <w:sz w:val="24"/>
          <w:szCs w:val="24"/>
        </w:rPr>
        <w:t>g</w:t>
      </w:r>
      <w:r>
        <w:rPr>
          <w:sz w:val="24"/>
          <w:szCs w:val="24"/>
        </w:rPr>
        <w:t>）</w:t>
      </w:r>
      <w:r>
        <w:rPr>
          <w:rFonts w:ascii="宋体;SimSun" w:hAnsi="宋体;SimSun" w:cs="宋体;SimSun"/>
          <w:sz w:val="24"/>
          <w:szCs w:val="24"/>
        </w:rPr>
        <w:t>△</w:t>
      </w:r>
      <w:r>
        <w:rPr>
          <w:sz w:val="24"/>
          <w:szCs w:val="24"/>
        </w:rPr>
        <w:t>H</w:t>
      </w:r>
      <w:r>
        <w:rPr>
          <w:sz w:val="24"/>
          <w:szCs w:val="24"/>
          <w:vertAlign w:val="subscript"/>
        </w:rPr>
        <w:t>1</w:t>
      </w:r>
    </w:p>
    <w:p>
      <w:pPr>
        <w:pStyle w:val="Normal"/>
        <w:spacing w:lineRule="auto" w:line="360"/>
        <w:ind w:hanging="312" w:start="312" w:end="0"/>
        <w:rPr/>
      </w:pPr>
      <w:r>
        <w:rPr>
          <w:sz w:val="24"/>
          <w:szCs w:val="24"/>
        </w:rPr>
        <w:t>2H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S</w:t>
      </w:r>
      <w:r>
        <w:rPr>
          <w:sz w:val="24"/>
          <w:szCs w:val="24"/>
        </w:rPr>
        <w:t>（</w:t>
      </w:r>
      <w:r>
        <w:rPr>
          <w:sz w:val="24"/>
          <w:szCs w:val="24"/>
        </w:rPr>
        <w:t>g</w:t>
      </w:r>
      <w:r>
        <w:rPr>
          <w:sz w:val="24"/>
          <w:szCs w:val="24"/>
        </w:rPr>
        <w:t>）</w:t>
      </w:r>
      <w:r>
        <w:rPr>
          <w:rFonts w:cs="宋体;SimSun" w:ascii="宋体;SimSun" w:hAnsi="宋体;SimSun"/>
          <w:sz w:val="24"/>
          <w:szCs w:val="24"/>
        </w:rPr>
        <w:t>+</w:t>
      </w:r>
      <w:r>
        <w:rPr>
          <w:sz w:val="24"/>
          <w:szCs w:val="24"/>
        </w:rPr>
        <w:t>SO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（</w:t>
      </w:r>
      <w:r>
        <w:rPr>
          <w:sz w:val="24"/>
          <w:szCs w:val="24"/>
        </w:rPr>
        <w:t>g</w:t>
      </w:r>
      <w:r>
        <w:rPr>
          <w:sz w:val="24"/>
          <w:szCs w:val="24"/>
        </w:rPr>
        <w:t>）</w:t>
      </w:r>
      <w:r>
        <w:rPr>
          <w:rFonts w:ascii="宋体;SimSun" w:hAnsi="宋体;SimSun" w:cs="宋体;SimSun"/>
          <w:sz w:val="24"/>
          <w:szCs w:val="24"/>
        </w:rPr>
        <w:t>═</w:t>
      </w:r>
      <w:r>
        <w:rPr>
          <w:sz w:val="24"/>
          <w:szCs w:val="24"/>
        </w:rPr>
        <w:drawing>
          <wp:inline distT="0" distB="0" distL="0" distR="0">
            <wp:extent cx="123190" cy="335280"/>
            <wp:effectExtent l="0" t="0" r="0" b="0"/>
            <wp:docPr id="31" name="图片 28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28" descr="" title="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 l="-909" t="-338" r="-909" b="-3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190" cy="335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S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（</w:t>
      </w:r>
      <w:r>
        <w:rPr>
          <w:sz w:val="24"/>
          <w:szCs w:val="24"/>
        </w:rPr>
        <w:t>g</w:t>
      </w:r>
      <w:r>
        <w:rPr>
          <w:sz w:val="24"/>
          <w:szCs w:val="24"/>
        </w:rPr>
        <w:t>）</w:t>
      </w:r>
      <w:r>
        <w:rPr>
          <w:rFonts w:cs="宋体;SimSun" w:ascii="宋体;SimSun" w:hAnsi="宋体;SimSun"/>
          <w:sz w:val="24"/>
          <w:szCs w:val="24"/>
        </w:rPr>
        <w:t>+</w:t>
      </w:r>
      <w:r>
        <w:rPr>
          <w:sz w:val="24"/>
          <w:szCs w:val="24"/>
        </w:rPr>
        <w:t>2H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O</w:t>
      </w:r>
      <w:r>
        <w:rPr>
          <w:sz w:val="24"/>
          <w:szCs w:val="24"/>
        </w:rPr>
        <w:t>（</w:t>
      </w:r>
      <w:r>
        <w:rPr>
          <w:sz w:val="24"/>
          <w:szCs w:val="24"/>
        </w:rPr>
        <w:t>g</w:t>
      </w:r>
      <w:r>
        <w:rPr>
          <w:sz w:val="24"/>
          <w:szCs w:val="24"/>
        </w:rPr>
        <w:t>）</w:t>
      </w:r>
      <w:r>
        <w:rPr>
          <w:rFonts w:ascii="宋体;SimSun" w:hAnsi="宋体;SimSun" w:cs="宋体;SimSun"/>
          <w:sz w:val="24"/>
          <w:szCs w:val="24"/>
        </w:rPr>
        <w:t>△</w:t>
      </w:r>
      <w:r>
        <w:rPr>
          <w:sz w:val="24"/>
          <w:szCs w:val="24"/>
        </w:rPr>
        <w:t>H</w:t>
      </w:r>
      <w:r>
        <w:rPr>
          <w:sz w:val="24"/>
          <w:szCs w:val="24"/>
          <w:vertAlign w:val="subscript"/>
        </w:rPr>
        <w:t>2</w:t>
      </w:r>
    </w:p>
    <w:p>
      <w:pPr>
        <w:pStyle w:val="Normal"/>
        <w:spacing w:lineRule="auto" w:line="360"/>
        <w:ind w:hanging="312" w:start="312" w:end="0"/>
        <w:rPr/>
      </w:pPr>
      <w:r>
        <w:rPr>
          <w:sz w:val="24"/>
          <w:szCs w:val="24"/>
        </w:rPr>
        <w:t>H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S</w:t>
      </w:r>
      <w:r>
        <w:rPr>
          <w:sz w:val="24"/>
          <w:szCs w:val="24"/>
        </w:rPr>
        <w:t>（</w:t>
      </w:r>
      <w:r>
        <w:rPr>
          <w:sz w:val="24"/>
          <w:szCs w:val="24"/>
        </w:rPr>
        <w:t>g</w:t>
      </w:r>
      <w:r>
        <w:rPr>
          <w:sz w:val="24"/>
          <w:szCs w:val="24"/>
        </w:rPr>
        <w:t>）</w:t>
      </w:r>
      <w:r>
        <w:rPr>
          <w:rFonts w:cs="宋体;SimSun" w:ascii="宋体;SimSun" w:hAnsi="宋体;SimSun"/>
          <w:sz w:val="24"/>
          <w:szCs w:val="24"/>
        </w:rPr>
        <w:t>+</w:t>
      </w:r>
      <w:r>
        <w:rPr>
          <w:sz w:val="24"/>
          <w:szCs w:val="24"/>
        </w:rPr>
        <w:drawing>
          <wp:inline distT="0" distB="0" distL="0" distR="0">
            <wp:extent cx="123190" cy="335280"/>
            <wp:effectExtent l="0" t="0" r="0" b="0"/>
            <wp:docPr id="32" name="图片 29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29" descr="" title="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 l="-909" t="-338" r="-909" b="-3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190" cy="335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O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（</w:t>
      </w:r>
      <w:r>
        <w:rPr>
          <w:sz w:val="24"/>
          <w:szCs w:val="24"/>
        </w:rPr>
        <w:t>g</w:t>
      </w:r>
      <w:r>
        <w:rPr>
          <w:sz w:val="24"/>
          <w:szCs w:val="24"/>
        </w:rPr>
        <w:t>）</w:t>
      </w:r>
      <w:r>
        <w:rPr>
          <w:rFonts w:ascii="宋体;SimSun" w:hAnsi="宋体;SimSun" w:cs="宋体;SimSun"/>
          <w:sz w:val="24"/>
          <w:szCs w:val="24"/>
        </w:rPr>
        <w:t>═</w:t>
      </w:r>
      <w:r>
        <w:rPr>
          <w:sz w:val="24"/>
          <w:szCs w:val="24"/>
        </w:rPr>
        <w:t>S</w:t>
      </w:r>
      <w:r>
        <w:rPr>
          <w:sz w:val="24"/>
          <w:szCs w:val="24"/>
        </w:rPr>
        <w:t>（</w:t>
      </w:r>
      <w:r>
        <w:rPr>
          <w:sz w:val="24"/>
          <w:szCs w:val="24"/>
        </w:rPr>
        <w:t>g</w:t>
      </w:r>
      <w:r>
        <w:rPr>
          <w:sz w:val="24"/>
          <w:szCs w:val="24"/>
        </w:rPr>
        <w:t>）</w:t>
      </w:r>
      <w:r>
        <w:rPr>
          <w:rFonts w:cs="宋体;SimSun" w:ascii="宋体;SimSun" w:hAnsi="宋体;SimSun"/>
          <w:sz w:val="24"/>
          <w:szCs w:val="24"/>
        </w:rPr>
        <w:t>+</w:t>
      </w:r>
      <w:r>
        <w:rPr>
          <w:sz w:val="24"/>
          <w:szCs w:val="24"/>
        </w:rPr>
        <w:t>H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O</w:t>
      </w:r>
      <w:r>
        <w:rPr>
          <w:sz w:val="24"/>
          <w:szCs w:val="24"/>
        </w:rPr>
        <w:t>（</w:t>
      </w:r>
      <w:r>
        <w:rPr>
          <w:sz w:val="24"/>
          <w:szCs w:val="24"/>
        </w:rPr>
        <w:t>g</w:t>
      </w:r>
      <w:r>
        <w:rPr>
          <w:sz w:val="24"/>
          <w:szCs w:val="24"/>
        </w:rPr>
        <w:t>）</w:t>
      </w:r>
      <w:r>
        <w:rPr>
          <w:rFonts w:ascii="宋体;SimSun" w:hAnsi="宋体;SimSun" w:cs="宋体;SimSun"/>
          <w:sz w:val="24"/>
          <w:szCs w:val="24"/>
        </w:rPr>
        <w:t>△</w:t>
      </w:r>
      <w:r>
        <w:rPr>
          <w:sz w:val="24"/>
          <w:szCs w:val="24"/>
        </w:rPr>
        <w:t>H</w:t>
      </w:r>
      <w:r>
        <w:rPr>
          <w:sz w:val="24"/>
          <w:szCs w:val="24"/>
          <w:vertAlign w:val="subscript"/>
        </w:rPr>
        <w:t>3</w:t>
      </w:r>
    </w:p>
    <w:p>
      <w:pPr>
        <w:pStyle w:val="Normal"/>
        <w:spacing w:lineRule="auto" w:line="360"/>
        <w:ind w:hanging="312" w:start="312" w:end="0"/>
        <w:rPr/>
      </w:pPr>
      <w:r>
        <w:rPr>
          <w:sz w:val="24"/>
          <w:szCs w:val="24"/>
        </w:rPr>
        <w:t>2S</w:t>
      </w:r>
      <w:r>
        <w:rPr>
          <w:sz w:val="24"/>
          <w:szCs w:val="24"/>
        </w:rPr>
        <w:t>（</w:t>
      </w:r>
      <w:r>
        <w:rPr>
          <w:sz w:val="24"/>
          <w:szCs w:val="24"/>
        </w:rPr>
        <w:t>g</w:t>
      </w:r>
      <w:r>
        <w:rPr>
          <w:sz w:val="24"/>
          <w:szCs w:val="24"/>
        </w:rPr>
        <w:t>）</w:t>
      </w:r>
      <w:r>
        <w:rPr>
          <w:rFonts w:ascii="宋体;SimSun" w:hAnsi="宋体;SimSun" w:cs="宋体;SimSun"/>
          <w:sz w:val="24"/>
          <w:szCs w:val="24"/>
        </w:rPr>
        <w:t>═</w:t>
      </w:r>
      <w:r>
        <w:rPr>
          <w:sz w:val="24"/>
          <w:szCs w:val="24"/>
        </w:rPr>
        <w:t>S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（</w:t>
      </w:r>
      <w:r>
        <w:rPr>
          <w:sz w:val="24"/>
          <w:szCs w:val="24"/>
        </w:rPr>
        <w:t>g</w:t>
      </w:r>
      <w:r>
        <w:rPr>
          <w:sz w:val="24"/>
          <w:szCs w:val="24"/>
        </w:rPr>
        <w:t>）</w:t>
      </w:r>
      <w:r>
        <w:rPr>
          <w:rFonts w:ascii="宋体;SimSun" w:hAnsi="宋体;SimSun" w:cs="宋体;SimSun"/>
          <w:sz w:val="24"/>
          <w:szCs w:val="24"/>
        </w:rPr>
        <w:t>△</w:t>
      </w:r>
      <w:r>
        <w:rPr>
          <w:sz w:val="24"/>
          <w:szCs w:val="24"/>
        </w:rPr>
        <w:t>H</w:t>
      </w:r>
      <w:r>
        <w:rPr>
          <w:sz w:val="24"/>
          <w:szCs w:val="24"/>
          <w:vertAlign w:val="subscript"/>
        </w:rPr>
        <w:t>4</w:t>
      </w:r>
    </w:p>
    <w:p>
      <w:pPr>
        <w:pStyle w:val="Normal"/>
        <w:spacing w:lineRule="auto" w:line="360"/>
        <w:ind w:hanging="312" w:start="312" w:end="0"/>
        <w:rPr/>
      </w:pPr>
      <w:r>
        <w:rPr>
          <w:sz w:val="24"/>
          <w:szCs w:val="24"/>
        </w:rPr>
        <w:t>则</w:t>
      </w:r>
      <w:r>
        <w:rPr>
          <w:rFonts w:ascii="宋体;SimSun" w:hAnsi="宋体;SimSun" w:cs="宋体;SimSun"/>
          <w:sz w:val="24"/>
          <w:szCs w:val="24"/>
        </w:rPr>
        <w:t>△</w:t>
      </w:r>
      <w:r>
        <w:rPr>
          <w:sz w:val="24"/>
          <w:szCs w:val="24"/>
        </w:rPr>
        <w:t>H</w:t>
      </w:r>
      <w:r>
        <w:rPr>
          <w:sz w:val="24"/>
          <w:szCs w:val="24"/>
          <w:vertAlign w:val="subscript"/>
        </w:rPr>
        <w:t>4</w:t>
      </w:r>
      <w:r>
        <w:rPr>
          <w:sz w:val="24"/>
          <w:szCs w:val="24"/>
        </w:rPr>
        <w:t>的正确表达式为（　　）</w:t>
      </w:r>
    </w:p>
    <w:p>
      <w:pPr>
        <w:pStyle w:val="Normal"/>
        <w:tabs>
          <w:tab w:val="clear" w:pos="420"/>
          <w:tab w:val="left" w:pos="4400" w:leader="none"/>
        </w:tabs>
        <w:spacing w:lineRule="auto" w:line="360"/>
        <w:ind w:firstLine="312" w:end="0"/>
        <w:jc w:val="start"/>
        <w:rPr/>
      </w:pPr>
      <w:r>
        <w:rPr>
          <w:sz w:val="24"/>
          <w:szCs w:val="24"/>
        </w:rPr>
        <w:t>A</w:t>
      </w:r>
      <w:r>
        <w:rPr>
          <w:sz w:val="24"/>
          <w:szCs w:val="24"/>
        </w:rPr>
        <w:t>．</w:t>
      </w:r>
      <w:r>
        <w:rPr>
          <w:rFonts w:ascii="宋体;SimSun" w:hAnsi="宋体;SimSun" w:cs="宋体;SimSun"/>
          <w:sz w:val="24"/>
          <w:szCs w:val="24"/>
        </w:rPr>
        <w:t>△</w:t>
      </w:r>
      <w:r>
        <w:rPr>
          <w:sz w:val="24"/>
          <w:szCs w:val="24"/>
        </w:rPr>
        <w:t>H</w:t>
      </w:r>
      <w:r>
        <w:rPr>
          <w:sz w:val="24"/>
          <w:szCs w:val="24"/>
          <w:vertAlign w:val="subscript"/>
        </w:rPr>
        <w:t>4</w:t>
      </w:r>
      <w:r>
        <w:rPr>
          <w:sz w:val="24"/>
          <w:szCs w:val="24"/>
        </w:rPr>
        <w:t>=</w:t>
      </w:r>
      <w:r>
        <w:rPr>
          <w:sz w:val="24"/>
          <w:szCs w:val="24"/>
        </w:rPr>
        <w:drawing>
          <wp:inline distT="0" distB="0" distL="0" distR="0">
            <wp:extent cx="123190" cy="335280"/>
            <wp:effectExtent l="0" t="0" r="0" b="0"/>
            <wp:docPr id="33" name="图片 30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0" descr="" title="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 l="-909" t="-338" r="-909" b="-3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190" cy="335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（</w:t>
      </w:r>
      <w:r>
        <w:rPr>
          <w:rFonts w:ascii="宋体;SimSun" w:hAnsi="宋体;SimSun" w:cs="宋体;SimSun"/>
          <w:sz w:val="24"/>
          <w:szCs w:val="24"/>
        </w:rPr>
        <w:t>△</w:t>
      </w:r>
      <w:r>
        <w:rPr>
          <w:sz w:val="24"/>
          <w:szCs w:val="24"/>
        </w:rPr>
        <w:t>H</w:t>
      </w:r>
      <w:r>
        <w:rPr>
          <w:sz w:val="24"/>
          <w:szCs w:val="24"/>
          <w:vertAlign w:val="subscript"/>
        </w:rPr>
        <w:t>1</w:t>
      </w:r>
      <w:r>
        <w:rPr>
          <w:rFonts w:cs="宋体;SimSun" w:ascii="宋体;SimSun" w:hAnsi="宋体;SimSun"/>
          <w:sz w:val="24"/>
          <w:szCs w:val="24"/>
        </w:rPr>
        <w:t>+△</w:t>
      </w:r>
      <w:r>
        <w:rPr>
          <w:sz w:val="24"/>
          <w:szCs w:val="24"/>
        </w:rPr>
        <w:t>H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﹣3</w:t>
      </w:r>
      <w:r>
        <w:rPr>
          <w:rFonts w:cs="宋体;SimSun" w:ascii="宋体;SimSun" w:hAnsi="宋体;SimSun"/>
          <w:sz w:val="24"/>
          <w:szCs w:val="24"/>
        </w:rPr>
        <w:t>△</w:t>
      </w:r>
      <w:r>
        <w:rPr>
          <w:sz w:val="24"/>
          <w:szCs w:val="24"/>
        </w:rPr>
        <w:t>H</w:t>
      </w:r>
      <w:r>
        <w:rPr>
          <w:sz w:val="24"/>
          <w:szCs w:val="24"/>
          <w:vertAlign w:val="subscript"/>
        </w:rPr>
        <w:t>3</w:t>
      </w:r>
      <w:r>
        <w:rPr>
          <w:sz w:val="24"/>
          <w:szCs w:val="24"/>
        </w:rPr>
        <w:t>）</w:t>
      </w:r>
      <w:r>
        <w:rPr/>
        <w:tab/>
      </w:r>
      <w:r>
        <w:rPr>
          <w:sz w:val="24"/>
          <w:szCs w:val="24"/>
        </w:rPr>
        <w:t>B</w:t>
      </w:r>
      <w:r>
        <w:rPr>
          <w:sz w:val="24"/>
          <w:szCs w:val="24"/>
        </w:rPr>
        <w:t>．</w:t>
      </w:r>
      <w:r>
        <w:rPr>
          <w:rFonts w:ascii="宋体;SimSun" w:hAnsi="宋体;SimSun" w:cs="宋体;SimSun"/>
          <w:sz w:val="24"/>
          <w:szCs w:val="24"/>
        </w:rPr>
        <w:t>△</w:t>
      </w:r>
      <w:r>
        <w:rPr>
          <w:sz w:val="24"/>
          <w:szCs w:val="24"/>
        </w:rPr>
        <w:t>H</w:t>
      </w:r>
      <w:r>
        <w:rPr>
          <w:sz w:val="24"/>
          <w:szCs w:val="24"/>
          <w:vertAlign w:val="subscript"/>
        </w:rPr>
        <w:t>4</w:t>
      </w:r>
      <w:r>
        <w:rPr>
          <w:sz w:val="24"/>
          <w:szCs w:val="24"/>
        </w:rPr>
        <w:t>=</w:t>
      </w:r>
      <w:r>
        <w:rPr>
          <w:sz w:val="24"/>
          <w:szCs w:val="24"/>
        </w:rPr>
        <w:drawing>
          <wp:inline distT="0" distB="0" distL="0" distR="0">
            <wp:extent cx="123190" cy="335280"/>
            <wp:effectExtent l="0" t="0" r="0" b="0"/>
            <wp:docPr id="34" name="图片 31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1" descr="" title="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 l="-909" t="-338" r="-909" b="-3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190" cy="335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（</w:t>
      </w:r>
      <w:r>
        <w:rPr>
          <w:sz w:val="24"/>
          <w:szCs w:val="24"/>
        </w:rPr>
        <w:t>3</w:t>
      </w:r>
      <w:r>
        <w:rPr>
          <w:rFonts w:cs="宋体;SimSun" w:ascii="宋体;SimSun" w:hAnsi="宋体;SimSun"/>
          <w:sz w:val="24"/>
          <w:szCs w:val="24"/>
        </w:rPr>
        <w:t>△</w:t>
      </w:r>
      <w:r>
        <w:rPr>
          <w:sz w:val="24"/>
          <w:szCs w:val="24"/>
        </w:rPr>
        <w:t>H</w:t>
      </w:r>
      <w:r>
        <w:rPr>
          <w:sz w:val="24"/>
          <w:szCs w:val="24"/>
          <w:vertAlign w:val="subscript"/>
        </w:rPr>
        <w:t>3</w:t>
      </w:r>
      <w:r>
        <w:rPr>
          <w:sz w:val="24"/>
          <w:szCs w:val="24"/>
        </w:rPr>
        <w:t>﹣</w:t>
      </w:r>
      <w:r>
        <w:rPr>
          <w:rFonts w:cs="宋体;SimSun" w:ascii="宋体;SimSun" w:hAnsi="宋体;SimSun"/>
          <w:sz w:val="24"/>
          <w:szCs w:val="24"/>
        </w:rPr>
        <w:t>△</w:t>
      </w:r>
      <w:r>
        <w:rPr>
          <w:sz w:val="24"/>
          <w:szCs w:val="24"/>
        </w:rPr>
        <w:t>H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﹣</w:t>
      </w:r>
      <w:r>
        <w:rPr>
          <w:rFonts w:cs="宋体;SimSun" w:ascii="宋体;SimSun" w:hAnsi="宋体;SimSun"/>
          <w:sz w:val="24"/>
          <w:szCs w:val="24"/>
        </w:rPr>
        <w:t>△</w:t>
      </w:r>
      <w:r>
        <w:rPr>
          <w:sz w:val="24"/>
          <w:szCs w:val="24"/>
        </w:rPr>
        <w:t>H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）</w:t>
      </w:r>
      <w:r>
        <w:rPr/>
        <w:tab/>
      </w:r>
    </w:p>
    <w:p>
      <w:pPr>
        <w:pStyle w:val="Normal"/>
        <w:tabs>
          <w:tab w:val="clear" w:pos="420"/>
          <w:tab w:val="left" w:pos="4400" w:leader="none"/>
        </w:tabs>
        <w:spacing w:lineRule="auto" w:line="360"/>
        <w:ind w:firstLine="312" w:end="0"/>
        <w:jc w:val="start"/>
        <w:rPr/>
      </w:pPr>
      <w:r>
        <w:rPr>
          <w:sz w:val="24"/>
          <w:szCs w:val="24"/>
        </w:rPr>
        <w:t>C</w:t>
      </w:r>
      <w:r>
        <w:rPr>
          <w:sz w:val="24"/>
          <w:szCs w:val="24"/>
        </w:rPr>
        <w:t>．</w:t>
      </w:r>
      <w:r>
        <w:rPr>
          <w:rFonts w:ascii="宋体;SimSun" w:hAnsi="宋体;SimSun" w:cs="宋体;SimSun"/>
          <w:sz w:val="24"/>
          <w:szCs w:val="24"/>
        </w:rPr>
        <w:t>△</w:t>
      </w:r>
      <w:r>
        <w:rPr>
          <w:sz w:val="24"/>
          <w:szCs w:val="24"/>
        </w:rPr>
        <w:t>H</w:t>
      </w:r>
      <w:r>
        <w:rPr>
          <w:sz w:val="24"/>
          <w:szCs w:val="24"/>
          <w:vertAlign w:val="subscript"/>
        </w:rPr>
        <w:t>4</w:t>
      </w:r>
      <w:r>
        <w:rPr>
          <w:sz w:val="24"/>
          <w:szCs w:val="24"/>
        </w:rPr>
        <w:t>=</w:t>
      </w:r>
      <w:r>
        <w:rPr>
          <w:sz w:val="24"/>
          <w:szCs w:val="24"/>
        </w:rPr>
        <w:drawing>
          <wp:inline distT="0" distB="0" distL="0" distR="0">
            <wp:extent cx="123190" cy="335280"/>
            <wp:effectExtent l="0" t="0" r="0" b="0"/>
            <wp:docPr id="35" name="图片 32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2" descr="" title="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 l="-909" t="-338" r="-909" b="-3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190" cy="335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（</w:t>
      </w:r>
      <w:r>
        <w:rPr>
          <w:rFonts w:ascii="宋体;SimSun" w:hAnsi="宋体;SimSun" w:cs="宋体;SimSun"/>
          <w:sz w:val="24"/>
          <w:szCs w:val="24"/>
        </w:rPr>
        <w:t>△</w:t>
      </w:r>
      <w:r>
        <w:rPr>
          <w:sz w:val="24"/>
          <w:szCs w:val="24"/>
        </w:rPr>
        <w:t>H</w:t>
      </w:r>
      <w:r>
        <w:rPr>
          <w:sz w:val="24"/>
          <w:szCs w:val="24"/>
          <w:vertAlign w:val="subscript"/>
        </w:rPr>
        <w:t>1</w:t>
      </w:r>
      <w:r>
        <w:rPr>
          <w:rFonts w:cs="宋体;SimSun" w:ascii="宋体;SimSun" w:hAnsi="宋体;SimSun"/>
          <w:sz w:val="24"/>
          <w:szCs w:val="24"/>
        </w:rPr>
        <w:t>+△</w:t>
      </w:r>
      <w:r>
        <w:rPr>
          <w:sz w:val="24"/>
          <w:szCs w:val="24"/>
        </w:rPr>
        <w:t>H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﹣3</w:t>
      </w:r>
      <w:r>
        <w:rPr>
          <w:rFonts w:cs="宋体;SimSun" w:ascii="宋体;SimSun" w:hAnsi="宋体;SimSun"/>
          <w:sz w:val="24"/>
          <w:szCs w:val="24"/>
        </w:rPr>
        <w:t>△</w:t>
      </w:r>
      <w:r>
        <w:rPr>
          <w:sz w:val="24"/>
          <w:szCs w:val="24"/>
        </w:rPr>
        <w:t>H</w:t>
      </w:r>
      <w:r>
        <w:rPr>
          <w:sz w:val="24"/>
          <w:szCs w:val="24"/>
          <w:vertAlign w:val="subscript"/>
        </w:rPr>
        <w:t>3</w:t>
      </w:r>
      <w:r>
        <w:rPr>
          <w:sz w:val="24"/>
          <w:szCs w:val="24"/>
        </w:rPr>
        <w:t>）</w:t>
      </w:r>
      <w:r>
        <w:rPr/>
        <w:tab/>
      </w:r>
      <w:r>
        <w:rPr>
          <w:sz w:val="24"/>
          <w:szCs w:val="24"/>
        </w:rPr>
        <w:t>D</w:t>
      </w:r>
      <w:r>
        <w:rPr>
          <w:sz w:val="24"/>
          <w:szCs w:val="24"/>
        </w:rPr>
        <w:t>．</w:t>
      </w:r>
      <w:r>
        <w:rPr>
          <w:rFonts w:ascii="宋体;SimSun" w:hAnsi="宋体;SimSun" w:cs="宋体;SimSun"/>
          <w:sz w:val="24"/>
          <w:szCs w:val="24"/>
        </w:rPr>
        <w:t>△</w:t>
      </w:r>
      <w:r>
        <w:rPr>
          <w:sz w:val="24"/>
          <w:szCs w:val="24"/>
        </w:rPr>
        <w:t>H</w:t>
      </w:r>
      <w:r>
        <w:rPr>
          <w:sz w:val="24"/>
          <w:szCs w:val="24"/>
          <w:vertAlign w:val="subscript"/>
        </w:rPr>
        <w:t>4</w:t>
      </w:r>
      <w:r>
        <w:rPr>
          <w:sz w:val="24"/>
          <w:szCs w:val="24"/>
        </w:rPr>
        <w:t>=</w:t>
      </w:r>
      <w:r>
        <w:rPr>
          <w:sz w:val="24"/>
          <w:szCs w:val="24"/>
        </w:rPr>
        <w:drawing>
          <wp:inline distT="0" distB="0" distL="0" distR="0">
            <wp:extent cx="123190" cy="335280"/>
            <wp:effectExtent l="0" t="0" r="0" b="0"/>
            <wp:docPr id="36" name="图片 33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3" descr="" title="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 l="-909" t="-338" r="-909" b="-3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190" cy="335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（</w:t>
      </w:r>
      <w:r>
        <w:rPr>
          <w:rFonts w:ascii="宋体;SimSun" w:hAnsi="宋体;SimSun" w:cs="宋体;SimSun"/>
          <w:sz w:val="24"/>
          <w:szCs w:val="24"/>
        </w:rPr>
        <w:t>△</w:t>
      </w:r>
      <w:r>
        <w:rPr>
          <w:sz w:val="24"/>
          <w:szCs w:val="24"/>
        </w:rPr>
        <w:t>H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﹣</w:t>
      </w:r>
      <w:r>
        <w:rPr>
          <w:rFonts w:cs="宋体;SimSun" w:ascii="宋体;SimSun" w:hAnsi="宋体;SimSun"/>
          <w:sz w:val="24"/>
          <w:szCs w:val="24"/>
        </w:rPr>
        <w:t>△</w:t>
      </w:r>
      <w:r>
        <w:rPr>
          <w:sz w:val="24"/>
          <w:szCs w:val="24"/>
        </w:rPr>
        <w:t>H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﹣3</w:t>
      </w:r>
      <w:r>
        <w:rPr>
          <w:rFonts w:cs="宋体;SimSun" w:ascii="宋体;SimSun" w:hAnsi="宋体;SimSun"/>
          <w:sz w:val="24"/>
          <w:szCs w:val="24"/>
        </w:rPr>
        <w:t>△</w:t>
      </w:r>
      <w:r>
        <w:rPr>
          <w:sz w:val="24"/>
          <w:szCs w:val="24"/>
        </w:rPr>
        <w:t>H</w:t>
      </w:r>
      <w:r>
        <w:rPr>
          <w:sz w:val="24"/>
          <w:szCs w:val="24"/>
          <w:vertAlign w:val="subscript"/>
        </w:rPr>
        <w:t>3</w:t>
      </w:r>
      <w:r>
        <w:rPr>
          <w:sz w:val="24"/>
          <w:szCs w:val="24"/>
        </w:rPr>
        <w:t>）</w:t>
      </w:r>
      <w:r>
        <w:rPr/>
        <w:tab/>
      </w:r>
    </w:p>
    <w:p>
      <w:pPr>
        <w:pStyle w:val="Normal"/>
        <w:spacing w:lineRule="auto" w:line="360"/>
        <w:ind w:hanging="273" w:start="273" w:end="0"/>
        <w:rPr/>
      </w:pPr>
      <w:r>
        <w:rPr/>
      </w:r>
    </w:p>
    <w:p>
      <w:pPr>
        <w:pStyle w:val="Normal"/>
        <w:spacing w:lineRule="auto" w:line="360"/>
        <w:ind w:hanging="312" w:start="312" w:end="0"/>
        <w:rPr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BF</w:t>
      </w:r>
      <w:r>
        <w:rPr>
          <w:sz w:val="24"/>
          <w:szCs w:val="24"/>
        </w:rPr>
        <w:t>：用盖斯定律进行有关反应热的计算．</w:t>
      </w:r>
      <w:r>
        <w:rPr>
          <w:color w:val="FFFFFF"/>
          <w:sz w:val="1"/>
          <w:szCs w:val="1"/>
        </w:rPr>
        <w:t>菁优网版权所有</w:t>
      </w:r>
    </w:p>
    <w:p>
      <w:pPr>
        <w:pStyle w:val="Normal"/>
        <w:spacing w:lineRule="auto" w:line="360"/>
        <w:ind w:hanging="312" w:start="312" w:end="0"/>
        <w:rPr/>
      </w:pPr>
      <w:r>
        <w:rPr>
          <w:color w:val="0000FF"/>
          <w:sz w:val="24"/>
          <w:szCs w:val="24"/>
        </w:rPr>
        <w:t>【专题】</w:t>
      </w:r>
      <w:r>
        <w:rPr>
          <w:sz w:val="24"/>
          <w:szCs w:val="24"/>
        </w:rPr>
        <w:t>517</w:t>
      </w:r>
      <w:r>
        <w:rPr>
          <w:sz w:val="24"/>
          <w:szCs w:val="24"/>
        </w:rPr>
        <w:t>：化学反应中的能量变化．</w:t>
      </w:r>
    </w:p>
    <w:p>
      <w:pPr>
        <w:pStyle w:val="Normal"/>
        <w:spacing w:lineRule="auto" w:line="360"/>
        <w:ind w:hanging="312" w:start="312" w:end="0"/>
        <w:rPr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利用盖斯定律分析，不管化学反应是一步或分几步完成，其反应热是不变的；根据目标方程改写分方程，然后求出反应热。</w:t>
      </w:r>
    </w:p>
    <w:p>
      <w:pPr>
        <w:pStyle w:val="Normal"/>
        <w:spacing w:lineRule="auto" w:line="360"/>
        <w:ind w:hanging="312" w:start="312" w:end="0"/>
        <w:rPr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解：根据目标方程，把方程</w:t>
      </w:r>
      <w:r>
        <w:rPr>
          <w:sz w:val="24"/>
          <w:szCs w:val="24"/>
        </w:rPr>
        <w:t>3</w:t>
      </w:r>
      <w:r>
        <w:rPr>
          <w:sz w:val="24"/>
          <w:szCs w:val="24"/>
        </w:rPr>
        <w:t>反写，计量数乘以</w:t>
      </w:r>
      <w:r>
        <w:rPr>
          <w:sz w:val="24"/>
          <w:szCs w:val="24"/>
        </w:rPr>
        <w:t>2</w:t>
      </w:r>
      <w:r>
        <w:rPr>
          <w:sz w:val="24"/>
          <w:szCs w:val="24"/>
        </w:rPr>
        <w:t>；把方程</w:t>
      </w:r>
      <w:r>
        <w:rPr>
          <w:sz w:val="24"/>
          <w:szCs w:val="24"/>
        </w:rPr>
        <w:t>2</w:t>
      </w:r>
      <w:r>
        <w:rPr>
          <w:sz w:val="24"/>
          <w:szCs w:val="24"/>
        </w:rPr>
        <w:t>乘以</w:t>
      </w:r>
      <w:r>
        <w:rPr>
          <w:sz w:val="24"/>
          <w:szCs w:val="24"/>
        </w:rPr>
        <w:drawing>
          <wp:inline distT="0" distB="0" distL="0" distR="0">
            <wp:extent cx="123190" cy="335280"/>
            <wp:effectExtent l="0" t="0" r="0" b="0"/>
            <wp:docPr id="37" name="图片 34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4" descr="" title="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 l="-909" t="-338" r="-909" b="-3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190" cy="335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；把方程</w:t>
      </w:r>
      <w:r>
        <w:rPr>
          <w:sz w:val="24"/>
          <w:szCs w:val="24"/>
        </w:rPr>
        <w:t>1</w:t>
      </w:r>
      <w:r>
        <w:rPr>
          <w:sz w:val="24"/>
          <w:szCs w:val="24"/>
        </w:rPr>
        <w:t>乘以</w:t>
      </w:r>
      <w:r>
        <w:rPr>
          <w:sz w:val="24"/>
          <w:szCs w:val="24"/>
        </w:rPr>
        <w:drawing>
          <wp:inline distT="0" distB="0" distL="0" distR="0">
            <wp:extent cx="123190" cy="335280"/>
            <wp:effectExtent l="0" t="0" r="0" b="0"/>
            <wp:docPr id="38" name="图片 35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5" descr="" title="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rcRect l="-909" t="-338" r="-909" b="-3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190" cy="335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；然后三者相加；即﹣</w:t>
      </w:r>
      <w:r>
        <w:rPr>
          <w:rFonts w:ascii="宋体;SimSun" w:hAnsi="宋体;SimSun" w:cs="宋体;SimSun"/>
          <w:sz w:val="24"/>
          <w:szCs w:val="24"/>
        </w:rPr>
        <w:t>△</w:t>
      </w:r>
      <w:r>
        <w:rPr>
          <w:sz w:val="24"/>
          <w:szCs w:val="24"/>
        </w:rPr>
        <w:t>H</w:t>
      </w:r>
      <w:r>
        <w:rPr>
          <w:sz w:val="24"/>
          <w:szCs w:val="24"/>
          <w:vertAlign w:val="subscript"/>
        </w:rPr>
        <w:t>3</w:t>
      </w:r>
      <w:r>
        <w:rPr>
          <w:rFonts w:cs="宋体;SimSun" w:ascii="宋体;SimSun" w:hAnsi="宋体;SimSun"/>
          <w:sz w:val="24"/>
          <w:szCs w:val="24"/>
        </w:rPr>
        <w:t>×</w:t>
      </w:r>
      <w:r>
        <w:rPr>
          <w:sz w:val="24"/>
          <w:szCs w:val="24"/>
        </w:rPr>
        <w:t>2</w:t>
      </w:r>
      <w:r>
        <w:rPr>
          <w:rFonts w:cs="宋体;SimSun" w:ascii="宋体;SimSun" w:hAnsi="宋体;SimSun"/>
          <w:sz w:val="24"/>
          <w:szCs w:val="24"/>
        </w:rPr>
        <w:t>+△</w:t>
      </w:r>
      <w:r>
        <w:rPr>
          <w:sz w:val="24"/>
          <w:szCs w:val="24"/>
        </w:rPr>
        <w:t>H</w:t>
      </w:r>
      <w:r>
        <w:rPr>
          <w:sz w:val="24"/>
          <w:szCs w:val="24"/>
          <w:vertAlign w:val="subscript"/>
        </w:rPr>
        <w:t>2</w:t>
      </w:r>
      <w:r>
        <w:rPr>
          <w:rFonts w:cs="宋体;SimSun" w:ascii="宋体;SimSun" w:hAnsi="宋体;SimSun"/>
          <w:sz w:val="24"/>
          <w:szCs w:val="24"/>
        </w:rPr>
        <w:t>×</w:t>
      </w:r>
      <w:r>
        <w:rPr>
          <w:sz w:val="24"/>
          <w:szCs w:val="24"/>
        </w:rPr>
        <w:drawing>
          <wp:inline distT="0" distB="0" distL="0" distR="0">
            <wp:extent cx="123190" cy="335280"/>
            <wp:effectExtent l="0" t="0" r="0" b="0"/>
            <wp:docPr id="39" name="图片 36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6" descr="" title="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 l="-909" t="-338" r="-909" b="-3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190" cy="335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宋体;SimSun" w:ascii="宋体;SimSun" w:hAnsi="宋体;SimSun"/>
          <w:sz w:val="24"/>
          <w:szCs w:val="24"/>
        </w:rPr>
        <w:t>+△</w:t>
      </w:r>
      <w:r>
        <w:rPr>
          <w:sz w:val="24"/>
          <w:szCs w:val="24"/>
        </w:rPr>
        <w:t>H</w:t>
      </w:r>
      <w:r>
        <w:rPr>
          <w:sz w:val="24"/>
          <w:szCs w:val="24"/>
          <w:vertAlign w:val="subscript"/>
        </w:rPr>
        <w:t>1</w:t>
      </w:r>
      <w:r>
        <w:rPr>
          <w:rFonts w:cs="宋体;SimSun" w:ascii="宋体;SimSun" w:hAnsi="宋体;SimSun"/>
          <w:sz w:val="24"/>
          <w:szCs w:val="24"/>
        </w:rPr>
        <w:t>×</w:t>
      </w:r>
      <w:r>
        <w:rPr>
          <w:sz w:val="24"/>
          <w:szCs w:val="24"/>
        </w:rPr>
        <w:drawing>
          <wp:inline distT="0" distB="0" distL="0" distR="0">
            <wp:extent cx="123190" cy="335280"/>
            <wp:effectExtent l="0" t="0" r="0" b="0"/>
            <wp:docPr id="40" name="图片 37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37" descr="" title="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rcRect l="-909" t="-338" r="-909" b="-3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190" cy="335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=</w:t>
      </w:r>
      <w:r>
        <w:rPr>
          <w:sz w:val="24"/>
          <w:szCs w:val="24"/>
        </w:rPr>
        <w:drawing>
          <wp:inline distT="0" distB="0" distL="0" distR="0">
            <wp:extent cx="123190" cy="335280"/>
            <wp:effectExtent l="0" t="0" r="0" b="0"/>
            <wp:docPr id="41" name="图片 38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38" descr="" title="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rcRect l="-909" t="-338" r="-909" b="-3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190" cy="335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（</w:t>
      </w:r>
      <w:r>
        <w:rPr>
          <w:rFonts w:ascii="宋体;SimSun" w:hAnsi="宋体;SimSun" w:cs="宋体;SimSun"/>
          <w:sz w:val="24"/>
          <w:szCs w:val="24"/>
        </w:rPr>
        <w:t>△</w:t>
      </w:r>
      <w:r>
        <w:rPr>
          <w:sz w:val="24"/>
          <w:szCs w:val="24"/>
        </w:rPr>
        <w:t>H</w:t>
      </w:r>
      <w:r>
        <w:rPr>
          <w:sz w:val="24"/>
          <w:szCs w:val="24"/>
          <w:vertAlign w:val="subscript"/>
        </w:rPr>
        <w:t>1</w:t>
      </w:r>
      <w:r>
        <w:rPr>
          <w:rFonts w:cs="宋体;SimSun" w:ascii="宋体;SimSun" w:hAnsi="宋体;SimSun"/>
          <w:sz w:val="24"/>
          <w:szCs w:val="24"/>
        </w:rPr>
        <w:t>+△</w:t>
      </w:r>
      <w:r>
        <w:rPr>
          <w:sz w:val="24"/>
          <w:szCs w:val="24"/>
        </w:rPr>
        <w:t>H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﹣3</w:t>
      </w:r>
      <w:r>
        <w:rPr>
          <w:rFonts w:cs="宋体;SimSun" w:ascii="宋体;SimSun" w:hAnsi="宋体;SimSun"/>
          <w:sz w:val="24"/>
          <w:szCs w:val="24"/>
        </w:rPr>
        <w:t>△</w:t>
      </w:r>
      <w:r>
        <w:rPr>
          <w:sz w:val="24"/>
          <w:szCs w:val="24"/>
        </w:rPr>
        <w:t>H</w:t>
      </w:r>
      <w:r>
        <w:rPr>
          <w:sz w:val="24"/>
          <w:szCs w:val="24"/>
          <w:vertAlign w:val="subscript"/>
        </w:rPr>
        <w:t>3</w:t>
      </w:r>
      <w:r>
        <w:rPr>
          <w:sz w:val="24"/>
          <w:szCs w:val="24"/>
        </w:rPr>
        <w:t>），</w:t>
      </w:r>
    </w:p>
    <w:p>
      <w:pPr>
        <w:pStyle w:val="Normal"/>
        <w:spacing w:lineRule="auto" w:line="360"/>
        <w:ind w:hanging="312" w:start="312" w:end="0"/>
        <w:rPr>
          <w:sz w:val="24"/>
          <w:szCs w:val="24"/>
        </w:rPr>
      </w:pPr>
      <w:r>
        <w:rPr>
          <w:sz w:val="24"/>
          <w:szCs w:val="24"/>
        </w:rPr>
        <w:t>故选：</w:t>
      </w:r>
      <w:r>
        <w:rPr>
          <w:sz w:val="24"/>
          <w:szCs w:val="24"/>
        </w:rPr>
        <w:t>A</w:t>
      </w:r>
      <w:r>
        <w:rPr>
          <w:sz w:val="24"/>
          <w:szCs w:val="24"/>
        </w:rPr>
        <w:t>。</w:t>
      </w:r>
    </w:p>
    <w:p>
      <w:pPr>
        <w:pStyle w:val="Normal"/>
        <w:spacing w:lineRule="auto" w:line="360"/>
        <w:ind w:hanging="312" w:start="312" w:end="0"/>
        <w:rPr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本题考查了盖斯定律的应用，要注意方程式计量数的变化，及</w:t>
      </w:r>
      <w:r>
        <w:rPr>
          <w:rFonts w:ascii="宋体;SimSun" w:hAnsi="宋体;SimSun" w:cs="宋体;SimSun"/>
          <w:sz w:val="24"/>
          <w:szCs w:val="24"/>
        </w:rPr>
        <w:t>△</w:t>
      </w:r>
      <w:r>
        <w:rPr>
          <w:sz w:val="24"/>
          <w:szCs w:val="24"/>
        </w:rPr>
        <w:t>H</w:t>
      </w:r>
      <w:r>
        <w:rPr>
          <w:sz w:val="24"/>
          <w:szCs w:val="24"/>
        </w:rPr>
        <w:t>的符号的变化。</w:t>
      </w:r>
    </w:p>
    <w:p>
      <w:pPr>
        <w:pStyle w:val="Normal"/>
        <w:spacing w:lineRule="auto" w:line="360"/>
        <w:ind w:hanging="312" w:start="312" w:end="0"/>
        <w:rPr>
          <w:sz w:val="24"/>
          <w:szCs w:val="24"/>
        </w:rPr>
      </w:pPr>
      <w:r>
        <w:rPr>
          <w:sz w:val="24"/>
          <w:szCs w:val="24"/>
        </w:rPr>
        <w:t>　</w:t>
      </w:r>
    </w:p>
    <w:p>
      <w:pPr>
        <w:pStyle w:val="Normal"/>
        <w:spacing w:lineRule="auto" w:line="360"/>
        <w:ind w:hanging="312" w:start="312" w:end="0"/>
        <w:rPr/>
      </w:pPr>
      <w:r>
        <w:rPr>
          <w:sz w:val="24"/>
          <w:szCs w:val="24"/>
        </w:rPr>
        <w:t>7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6</w:t>
      </w:r>
      <w:r>
        <w:rPr>
          <w:sz w:val="24"/>
          <w:szCs w:val="24"/>
        </w:rPr>
        <w:t>分）室温时，</w:t>
      </w:r>
      <w:r>
        <w:rPr>
          <w:sz w:val="24"/>
          <w:szCs w:val="24"/>
        </w:rPr>
        <w:t>M</w:t>
      </w:r>
      <w:r>
        <w:rPr>
          <w:sz w:val="24"/>
          <w:szCs w:val="24"/>
        </w:rPr>
        <w:t>（</w:t>
      </w:r>
      <w:r>
        <w:rPr>
          <w:sz w:val="24"/>
          <w:szCs w:val="24"/>
        </w:rPr>
        <w:t>OH</w:t>
      </w:r>
      <w:r>
        <w:rPr>
          <w:sz w:val="24"/>
          <w:szCs w:val="24"/>
        </w:rPr>
        <w:t>）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（</w:t>
      </w:r>
      <w:r>
        <w:rPr>
          <w:sz w:val="24"/>
          <w:szCs w:val="24"/>
        </w:rPr>
        <w:t>s</w:t>
      </w:r>
      <w:r>
        <w:rPr>
          <w:sz w:val="24"/>
          <w:szCs w:val="24"/>
        </w:rPr>
        <w:t>）</w:t>
      </w:r>
      <w:r>
        <w:rPr>
          <w:rFonts w:ascii="Cambria Math;Arial" w:hAnsi="Cambria Math;Arial" w:cs="Cambria Math;Arial" w:eastAsia="Cambria Math;Arial"/>
          <w:sz w:val="24"/>
          <w:szCs w:val="24"/>
        </w:rPr>
        <w:t>⇌</w:t>
      </w:r>
      <w:r>
        <w:rPr>
          <w:sz w:val="24"/>
          <w:szCs w:val="24"/>
        </w:rPr>
        <w:t>M</w:t>
      </w:r>
      <w:r>
        <w:rPr>
          <w:sz w:val="24"/>
          <w:szCs w:val="24"/>
          <w:vertAlign w:val="superscript"/>
        </w:rPr>
        <w:t>2</w:t>
      </w:r>
      <w:r>
        <w:rPr>
          <w:rFonts w:cs="宋体;SimSun" w:ascii="宋体;SimSun" w:hAnsi="宋体;SimSun"/>
          <w:sz w:val="24"/>
          <w:szCs w:val="24"/>
          <w:vertAlign w:val="superscript"/>
        </w:rPr>
        <w:t>+</w:t>
      </w:r>
      <w:r>
        <w:rPr>
          <w:sz w:val="24"/>
          <w:szCs w:val="24"/>
        </w:rPr>
        <w:t>（</w:t>
      </w:r>
      <w:r>
        <w:rPr>
          <w:sz w:val="24"/>
          <w:szCs w:val="24"/>
        </w:rPr>
        <w:t>aq</w:t>
      </w:r>
      <w:r>
        <w:rPr>
          <w:sz w:val="24"/>
          <w:szCs w:val="24"/>
        </w:rPr>
        <w:t>）</w:t>
      </w:r>
      <w:r>
        <w:rPr>
          <w:rFonts w:cs="宋体;SimSun" w:ascii="宋体;SimSun" w:hAnsi="宋体;SimSun"/>
          <w:sz w:val="24"/>
          <w:szCs w:val="24"/>
        </w:rPr>
        <w:t>+</w:t>
      </w:r>
      <w:r>
        <w:rPr>
          <w:sz w:val="24"/>
          <w:szCs w:val="24"/>
        </w:rPr>
        <w:t>2OH</w:t>
      </w:r>
      <w:r>
        <w:rPr>
          <w:sz w:val="24"/>
          <w:szCs w:val="24"/>
          <w:vertAlign w:val="superscript"/>
        </w:rPr>
        <w:t>﹣</w:t>
      </w:r>
      <w:r>
        <w:rPr>
          <w:sz w:val="24"/>
          <w:szCs w:val="24"/>
        </w:rPr>
        <w:t>（</w:t>
      </w:r>
      <w:r>
        <w:rPr>
          <w:sz w:val="24"/>
          <w:szCs w:val="24"/>
        </w:rPr>
        <w:t>aq</w:t>
      </w:r>
      <w:r>
        <w:rPr>
          <w:sz w:val="24"/>
          <w:szCs w:val="24"/>
        </w:rPr>
        <w:t>）</w:t>
      </w:r>
      <w:r>
        <w:rPr>
          <w:sz w:val="24"/>
          <w:szCs w:val="24"/>
        </w:rPr>
        <w:t>K</w:t>
      </w:r>
      <w:r>
        <w:rPr>
          <w:sz w:val="24"/>
          <w:szCs w:val="24"/>
          <w:vertAlign w:val="subscript"/>
        </w:rPr>
        <w:t>sp</w:t>
      </w:r>
      <w:r>
        <w:rPr>
          <w:sz w:val="24"/>
          <w:szCs w:val="24"/>
        </w:rPr>
        <w:t>=a</w:t>
      </w:r>
      <w:r>
        <w:rPr>
          <w:sz w:val="24"/>
          <w:szCs w:val="24"/>
        </w:rPr>
        <w:t>，</w:t>
      </w:r>
      <w:r>
        <w:rPr>
          <w:sz w:val="24"/>
          <w:szCs w:val="24"/>
        </w:rPr>
        <w:t>c</w:t>
      </w:r>
      <w:r>
        <w:rPr>
          <w:sz w:val="24"/>
          <w:szCs w:val="24"/>
        </w:rPr>
        <w:t>（</w:t>
      </w:r>
      <w:r>
        <w:rPr>
          <w:sz w:val="24"/>
          <w:szCs w:val="24"/>
        </w:rPr>
        <w:t>M</w:t>
      </w:r>
      <w:r>
        <w:rPr>
          <w:sz w:val="24"/>
          <w:szCs w:val="24"/>
          <w:vertAlign w:val="superscript"/>
        </w:rPr>
        <w:t>2</w:t>
      </w:r>
      <w:r>
        <w:rPr>
          <w:rFonts w:cs="宋体;SimSun" w:ascii="宋体;SimSun" w:hAnsi="宋体;SimSun"/>
          <w:sz w:val="24"/>
          <w:szCs w:val="24"/>
          <w:vertAlign w:val="superscript"/>
        </w:rPr>
        <w:t>+</w:t>
      </w:r>
      <w:r>
        <w:rPr>
          <w:sz w:val="24"/>
          <w:szCs w:val="24"/>
        </w:rPr>
        <w:t>）</w:t>
      </w:r>
      <w:r>
        <w:rPr>
          <w:sz w:val="24"/>
          <w:szCs w:val="24"/>
        </w:rPr>
        <w:t>=b mol•L</w:t>
      </w:r>
      <w:r>
        <w:rPr>
          <w:sz w:val="24"/>
          <w:szCs w:val="24"/>
          <w:vertAlign w:val="superscript"/>
        </w:rPr>
        <w:t>﹣1</w:t>
      </w:r>
      <w:r>
        <w:rPr>
          <w:sz w:val="24"/>
          <w:szCs w:val="24"/>
        </w:rPr>
        <w:t>时，溶液的</w:t>
      </w:r>
      <w:r>
        <w:rPr>
          <w:sz w:val="24"/>
          <w:szCs w:val="24"/>
        </w:rPr>
        <w:t>pH</w:t>
      </w:r>
      <w:r>
        <w:rPr>
          <w:sz w:val="24"/>
          <w:szCs w:val="24"/>
        </w:rPr>
        <w:t>等于（　　）</w:t>
      </w:r>
    </w:p>
    <w:p>
      <w:pPr>
        <w:pStyle w:val="Normal"/>
        <w:tabs>
          <w:tab w:val="clear" w:pos="420"/>
          <w:tab w:val="left" w:pos="2300" w:leader="none"/>
          <w:tab w:val="left" w:pos="4400" w:leader="none"/>
          <w:tab w:val="left" w:pos="6400" w:leader="none"/>
        </w:tabs>
        <w:spacing w:lineRule="auto" w:line="360"/>
        <w:ind w:firstLine="312" w:end="0"/>
        <w:jc w:val="start"/>
        <w:rPr/>
      </w:pPr>
      <w:r>
        <w:rPr>
          <w:sz w:val="24"/>
          <w:szCs w:val="24"/>
        </w:rPr>
        <w:t>A</w:t>
      </w:r>
      <w:r>
        <w:rPr>
          <w:sz w:val="24"/>
          <w:szCs w:val="24"/>
        </w:rPr>
        <w:t>．</w:t>
      </w:r>
      <w:r>
        <w:rPr>
          <w:sz w:val="24"/>
          <w:szCs w:val="24"/>
        </w:rPr>
        <w:drawing>
          <wp:inline distT="0" distB="0" distL="0" distR="0">
            <wp:extent cx="123190" cy="335280"/>
            <wp:effectExtent l="0" t="0" r="0" b="0"/>
            <wp:docPr id="42" name="图片 39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39" descr="" title="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rcRect l="-909" t="-338" r="-909" b="-3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190" cy="335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lg</w:t>
      </w:r>
      <w:r>
        <w:rPr>
          <w:sz w:val="24"/>
          <w:szCs w:val="24"/>
        </w:rPr>
        <w:t>（</w:t>
      </w:r>
      <w:r>
        <w:rPr>
          <w:sz w:val="24"/>
          <w:szCs w:val="24"/>
        </w:rPr>
        <w:drawing>
          <wp:inline distT="0" distB="0" distL="0" distR="0">
            <wp:extent cx="123190" cy="335280"/>
            <wp:effectExtent l="0" t="0" r="0" b="0"/>
            <wp:docPr id="43" name="图片 40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0" descr="" title="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 l="-909" t="-338" r="-909" b="-3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190" cy="335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）</w:t>
      </w:r>
      <w:r>
        <w:rPr/>
        <w:tab/>
      </w:r>
      <w:r>
        <w:rPr>
          <w:sz w:val="24"/>
          <w:szCs w:val="24"/>
        </w:rPr>
        <w:t>B</w:t>
      </w:r>
      <w:r>
        <w:rPr>
          <w:sz w:val="24"/>
          <w:szCs w:val="24"/>
        </w:rPr>
        <w:t>．</w:t>
      </w:r>
      <w:r>
        <w:rPr>
          <w:sz w:val="24"/>
          <w:szCs w:val="24"/>
        </w:rPr>
        <w:drawing>
          <wp:inline distT="0" distB="0" distL="0" distR="0">
            <wp:extent cx="123190" cy="335280"/>
            <wp:effectExtent l="0" t="0" r="0" b="0"/>
            <wp:docPr id="44" name="图片 41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1" descr="" title="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rcRect l="-909" t="-338" r="-909" b="-3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190" cy="335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lg</w:t>
      </w:r>
      <w:r>
        <w:rPr>
          <w:sz w:val="24"/>
          <w:szCs w:val="24"/>
        </w:rPr>
        <w:t>（</w:t>
      </w:r>
      <w:r>
        <w:rPr>
          <w:sz w:val="24"/>
          <w:szCs w:val="24"/>
        </w:rPr>
        <w:drawing>
          <wp:inline distT="0" distB="0" distL="0" distR="0">
            <wp:extent cx="123190" cy="335280"/>
            <wp:effectExtent l="0" t="0" r="0" b="0"/>
            <wp:docPr id="45" name="图片 42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42" descr="" title=""/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rcRect l="-909" t="-338" r="-909" b="-3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190" cy="335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）</w:t>
      </w:r>
      <w:r>
        <w:rPr/>
        <w:tab/>
      </w:r>
      <w:r>
        <w:rPr>
          <w:sz w:val="24"/>
          <w:szCs w:val="24"/>
        </w:rPr>
        <w:t>C</w:t>
      </w:r>
      <w:r>
        <w:rPr>
          <w:sz w:val="24"/>
          <w:szCs w:val="24"/>
        </w:rPr>
        <w:t>．</w:t>
      </w:r>
      <w:r>
        <w:rPr>
          <w:sz w:val="24"/>
          <w:szCs w:val="24"/>
        </w:rPr>
        <w:t>14</w:t>
      </w:r>
      <w:r>
        <w:rPr>
          <w:rFonts w:cs="宋体;SimSun" w:ascii="宋体;SimSun" w:hAnsi="宋体;SimSun"/>
          <w:sz w:val="24"/>
          <w:szCs w:val="24"/>
        </w:rPr>
        <w:t>+</w:t>
      </w:r>
      <w:r>
        <w:rPr>
          <w:sz w:val="24"/>
          <w:szCs w:val="24"/>
        </w:rPr>
        <w:drawing>
          <wp:inline distT="0" distB="0" distL="0" distR="0">
            <wp:extent cx="123190" cy="335280"/>
            <wp:effectExtent l="0" t="0" r="0" b="0"/>
            <wp:docPr id="46" name="图片 43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3" descr="" title=""/>
                    <pic:cNvPicPr>
                      <a:picLocks noChangeAspect="1" noChangeArrowheads="1"/>
                    </pic:cNvPicPr>
                  </pic:nvPicPr>
                  <pic:blipFill>
                    <a:blip r:embed="rId47"/>
                    <a:srcRect l="-909" t="-338" r="-909" b="-3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190" cy="335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lg</w:t>
      </w:r>
      <w:r>
        <w:rPr>
          <w:sz w:val="24"/>
          <w:szCs w:val="24"/>
        </w:rPr>
        <w:t>（</w:t>
      </w:r>
      <w:r>
        <w:rPr>
          <w:sz w:val="24"/>
          <w:szCs w:val="24"/>
        </w:rPr>
        <w:drawing>
          <wp:inline distT="0" distB="0" distL="0" distR="0">
            <wp:extent cx="123190" cy="335280"/>
            <wp:effectExtent l="0" t="0" r="0" b="0"/>
            <wp:docPr id="47" name="图片 44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44" descr="" title=""/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rcRect l="-909" t="-338" r="-909" b="-3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190" cy="335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）</w:t>
      </w:r>
      <w:r>
        <w:rPr/>
        <w:tab/>
      </w:r>
      <w:r>
        <w:rPr>
          <w:sz w:val="24"/>
          <w:szCs w:val="24"/>
        </w:rPr>
        <w:t>D</w:t>
      </w:r>
      <w:r>
        <w:rPr>
          <w:sz w:val="24"/>
          <w:szCs w:val="24"/>
        </w:rPr>
        <w:t>．</w:t>
      </w:r>
      <w:r>
        <w:rPr>
          <w:sz w:val="24"/>
          <w:szCs w:val="24"/>
        </w:rPr>
        <w:t>14</w:t>
      </w:r>
      <w:r>
        <w:rPr>
          <w:rFonts w:cs="宋体;SimSun" w:ascii="宋体;SimSun" w:hAnsi="宋体;SimSun"/>
          <w:sz w:val="24"/>
          <w:szCs w:val="24"/>
        </w:rPr>
        <w:t>+</w:t>
      </w:r>
      <w:r>
        <w:rPr>
          <w:sz w:val="24"/>
          <w:szCs w:val="24"/>
        </w:rPr>
        <w:drawing>
          <wp:inline distT="0" distB="0" distL="0" distR="0">
            <wp:extent cx="123190" cy="335280"/>
            <wp:effectExtent l="0" t="0" r="0" b="0"/>
            <wp:docPr id="48" name="图片 45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45" descr="" title=""/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rcRect l="-909" t="-338" r="-909" b="-3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190" cy="335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lg</w:t>
      </w:r>
      <w:r>
        <w:rPr>
          <w:sz w:val="24"/>
          <w:szCs w:val="24"/>
        </w:rPr>
        <w:t>（</w:t>
      </w:r>
      <w:r>
        <w:rPr>
          <w:sz w:val="24"/>
          <w:szCs w:val="24"/>
        </w:rPr>
        <w:drawing>
          <wp:inline distT="0" distB="0" distL="0" distR="0">
            <wp:extent cx="123190" cy="335280"/>
            <wp:effectExtent l="0" t="0" r="0" b="0"/>
            <wp:docPr id="49" name="图片 46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46" descr="" title=""/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rcRect l="-909" t="-338" r="-909" b="-3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190" cy="335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）</w:t>
      </w:r>
      <w:r>
        <w:rPr/>
        <w:tab/>
      </w:r>
    </w:p>
    <w:p>
      <w:pPr>
        <w:pStyle w:val="Normal"/>
        <w:spacing w:lineRule="auto" w:line="360"/>
        <w:ind w:hanging="273" w:start="273" w:end="0"/>
        <w:rPr/>
      </w:pPr>
      <w:r>
        <w:rPr/>
      </w:r>
    </w:p>
    <w:p>
      <w:pPr>
        <w:pStyle w:val="Normal"/>
        <w:spacing w:lineRule="auto" w:line="360"/>
        <w:ind w:hanging="312" w:start="312" w:end="0"/>
        <w:rPr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DA</w:t>
      </w:r>
      <w:r>
        <w:rPr>
          <w:sz w:val="24"/>
          <w:szCs w:val="24"/>
        </w:rPr>
        <w:t>：</w:t>
      </w:r>
      <w:r>
        <w:rPr>
          <w:sz w:val="24"/>
          <w:szCs w:val="24"/>
        </w:rPr>
        <w:t>pH</w:t>
      </w:r>
      <w:r>
        <w:rPr>
          <w:sz w:val="24"/>
          <w:szCs w:val="24"/>
        </w:rPr>
        <w:t>的简单计算；</w:t>
      </w:r>
      <w:r>
        <w:rPr>
          <w:sz w:val="24"/>
          <w:szCs w:val="24"/>
        </w:rPr>
        <w:t>DH</w:t>
      </w:r>
      <w:r>
        <w:rPr>
          <w:sz w:val="24"/>
          <w:szCs w:val="24"/>
        </w:rPr>
        <w:t>：难溶电解质的溶解平衡及沉淀转化的本质．</w:t>
      </w:r>
      <w:r>
        <w:rPr>
          <w:color w:val="FFFFFF"/>
          <w:sz w:val="1"/>
          <w:szCs w:val="1"/>
        </w:rPr>
        <w:t>菁优网版权所有</w:t>
      </w:r>
    </w:p>
    <w:p>
      <w:pPr>
        <w:pStyle w:val="Normal"/>
        <w:spacing w:lineRule="auto" w:line="360"/>
        <w:ind w:hanging="312" w:start="312" w:end="0"/>
        <w:rPr/>
      </w:pPr>
      <w:r>
        <w:rPr>
          <w:color w:val="0000FF"/>
          <w:sz w:val="24"/>
          <w:szCs w:val="24"/>
        </w:rPr>
        <w:t>【专题】</w:t>
      </w:r>
      <w:r>
        <w:rPr>
          <w:sz w:val="24"/>
          <w:szCs w:val="24"/>
        </w:rPr>
        <w:t>51G</w:t>
      </w:r>
      <w:r>
        <w:rPr>
          <w:sz w:val="24"/>
          <w:szCs w:val="24"/>
        </w:rPr>
        <w:t>：电离平衡与溶液的</w:t>
      </w:r>
      <w:r>
        <w:rPr>
          <w:sz w:val="24"/>
          <w:szCs w:val="24"/>
        </w:rPr>
        <w:t>pH</w:t>
      </w:r>
      <w:r>
        <w:rPr>
          <w:sz w:val="24"/>
          <w:szCs w:val="24"/>
        </w:rPr>
        <w:t>专题．</w:t>
      </w:r>
    </w:p>
    <w:p>
      <w:pPr>
        <w:pStyle w:val="Normal"/>
        <w:spacing w:lineRule="auto" w:line="360"/>
        <w:ind w:hanging="312" w:start="312" w:end="0"/>
        <w:rPr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依据</w:t>
      </w:r>
      <w:r>
        <w:rPr>
          <w:sz w:val="24"/>
          <w:szCs w:val="24"/>
        </w:rPr>
        <w:t>Ksp=c</w:t>
      </w:r>
      <w:r>
        <w:rPr>
          <w:sz w:val="24"/>
          <w:szCs w:val="24"/>
        </w:rPr>
        <w:t>（</w:t>
      </w:r>
      <w:r>
        <w:rPr>
          <w:sz w:val="24"/>
          <w:szCs w:val="24"/>
        </w:rPr>
        <w:t>M</w:t>
      </w:r>
      <w:r>
        <w:rPr>
          <w:sz w:val="24"/>
          <w:szCs w:val="24"/>
          <w:vertAlign w:val="superscript"/>
        </w:rPr>
        <w:t>2</w:t>
      </w:r>
      <w:r>
        <w:rPr>
          <w:rFonts w:cs="宋体;SimSun" w:ascii="宋体;SimSun" w:hAnsi="宋体;SimSun"/>
          <w:sz w:val="24"/>
          <w:szCs w:val="24"/>
          <w:vertAlign w:val="superscript"/>
        </w:rPr>
        <w:t>+</w:t>
      </w:r>
      <w:r>
        <w:rPr>
          <w:sz w:val="24"/>
          <w:szCs w:val="24"/>
        </w:rPr>
        <w:t>）</w:t>
      </w:r>
      <w:r>
        <w:rPr>
          <w:sz w:val="24"/>
          <w:szCs w:val="24"/>
        </w:rPr>
        <w:t>c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（</w:t>
      </w:r>
      <w:r>
        <w:rPr>
          <w:sz w:val="24"/>
          <w:szCs w:val="24"/>
        </w:rPr>
        <w:t>OH</w:t>
      </w:r>
      <w:r>
        <w:rPr>
          <w:sz w:val="24"/>
          <w:szCs w:val="24"/>
          <w:vertAlign w:val="superscript"/>
        </w:rPr>
        <w:t>﹣</w:t>
      </w:r>
      <w:r>
        <w:rPr>
          <w:sz w:val="24"/>
          <w:szCs w:val="24"/>
        </w:rPr>
        <w:t>）表达式和题干</w:t>
      </w:r>
      <w:r>
        <w:rPr>
          <w:sz w:val="24"/>
          <w:szCs w:val="24"/>
        </w:rPr>
        <w:t>K</w:t>
      </w:r>
      <w:r>
        <w:rPr>
          <w:sz w:val="24"/>
          <w:szCs w:val="24"/>
          <w:vertAlign w:val="subscript"/>
        </w:rPr>
        <w:t>sp</w:t>
      </w:r>
      <w:r>
        <w:rPr>
          <w:sz w:val="24"/>
          <w:szCs w:val="24"/>
        </w:rPr>
        <w:t>=a</w:t>
      </w:r>
      <w:r>
        <w:rPr>
          <w:sz w:val="24"/>
          <w:szCs w:val="24"/>
        </w:rPr>
        <w:t>，</w:t>
      </w:r>
      <w:r>
        <w:rPr>
          <w:sz w:val="24"/>
          <w:szCs w:val="24"/>
        </w:rPr>
        <w:t>C</w:t>
      </w:r>
      <w:r>
        <w:rPr>
          <w:sz w:val="24"/>
          <w:szCs w:val="24"/>
        </w:rPr>
        <w:t>（</w:t>
      </w:r>
      <w:r>
        <w:rPr>
          <w:sz w:val="24"/>
          <w:szCs w:val="24"/>
        </w:rPr>
        <w:t>M</w:t>
      </w:r>
      <w:r>
        <w:rPr>
          <w:sz w:val="24"/>
          <w:szCs w:val="24"/>
          <w:vertAlign w:val="superscript"/>
        </w:rPr>
        <w:t>2</w:t>
      </w:r>
      <w:r>
        <w:rPr>
          <w:rFonts w:cs="宋体;SimSun" w:ascii="宋体;SimSun" w:hAnsi="宋体;SimSun"/>
          <w:sz w:val="24"/>
          <w:szCs w:val="24"/>
          <w:vertAlign w:val="superscript"/>
        </w:rPr>
        <w:t>+</w:t>
      </w:r>
      <w:r>
        <w:rPr>
          <w:sz w:val="24"/>
          <w:szCs w:val="24"/>
        </w:rPr>
        <w:t>）</w:t>
      </w:r>
      <w:r>
        <w:rPr>
          <w:sz w:val="24"/>
          <w:szCs w:val="24"/>
        </w:rPr>
        <w:t>=b mol•L</w:t>
      </w:r>
      <w:r>
        <w:rPr>
          <w:sz w:val="24"/>
          <w:szCs w:val="24"/>
          <w:vertAlign w:val="superscript"/>
        </w:rPr>
        <w:t>﹣1</w:t>
      </w:r>
      <w:r>
        <w:rPr>
          <w:sz w:val="24"/>
          <w:szCs w:val="24"/>
        </w:rPr>
        <w:t>，计算溶液中氢氧根离子浓度，结合溶液中离子积计算氢离子浓度和溶液</w:t>
      </w:r>
      <w:r>
        <w:rPr>
          <w:sz w:val="24"/>
          <w:szCs w:val="24"/>
        </w:rPr>
        <w:t>pH</w:t>
      </w:r>
      <w:r>
        <w:rPr>
          <w:sz w:val="24"/>
          <w:szCs w:val="24"/>
        </w:rPr>
        <w:t>；</w:t>
      </w:r>
    </w:p>
    <w:p>
      <w:pPr>
        <w:pStyle w:val="Normal"/>
        <w:spacing w:lineRule="auto" w:line="360"/>
        <w:ind w:hanging="312" w:start="312" w:end="0"/>
        <w:rPr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解：室温时，</w:t>
      </w:r>
      <w:r>
        <w:rPr>
          <w:sz w:val="24"/>
          <w:szCs w:val="24"/>
        </w:rPr>
        <w:t>M</w:t>
      </w:r>
      <w:r>
        <w:rPr>
          <w:sz w:val="24"/>
          <w:szCs w:val="24"/>
        </w:rPr>
        <w:t>（</w:t>
      </w:r>
      <w:r>
        <w:rPr>
          <w:sz w:val="24"/>
          <w:szCs w:val="24"/>
        </w:rPr>
        <w:t>OH</w:t>
      </w:r>
      <w:r>
        <w:rPr>
          <w:sz w:val="24"/>
          <w:szCs w:val="24"/>
        </w:rPr>
        <w:t>）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（</w:t>
      </w:r>
      <w:r>
        <w:rPr>
          <w:sz w:val="24"/>
          <w:szCs w:val="24"/>
        </w:rPr>
        <w:t>s</w:t>
      </w:r>
      <w:r>
        <w:rPr>
          <w:sz w:val="24"/>
          <w:szCs w:val="24"/>
        </w:rPr>
        <w:t>）</w:t>
      </w:r>
      <w:r>
        <w:rPr>
          <w:rFonts w:ascii="Cambria Math;Arial" w:hAnsi="Cambria Math;Arial" w:cs="Cambria Math;Arial" w:eastAsia="Cambria Math;Arial"/>
          <w:sz w:val="24"/>
          <w:szCs w:val="24"/>
        </w:rPr>
        <w:t>⇌</w:t>
      </w:r>
      <w:r>
        <w:rPr>
          <w:sz w:val="24"/>
          <w:szCs w:val="24"/>
        </w:rPr>
        <w:t>M</w:t>
      </w:r>
      <w:r>
        <w:rPr>
          <w:sz w:val="24"/>
          <w:szCs w:val="24"/>
          <w:vertAlign w:val="superscript"/>
        </w:rPr>
        <w:t>2</w:t>
      </w:r>
      <w:r>
        <w:rPr>
          <w:rFonts w:cs="宋体;SimSun" w:ascii="宋体;SimSun" w:hAnsi="宋体;SimSun"/>
          <w:sz w:val="24"/>
          <w:szCs w:val="24"/>
          <w:vertAlign w:val="superscript"/>
        </w:rPr>
        <w:t>+</w:t>
      </w:r>
      <w:r>
        <w:rPr>
          <w:sz w:val="24"/>
          <w:szCs w:val="24"/>
        </w:rPr>
        <w:t>（</w:t>
      </w:r>
      <w:r>
        <w:rPr>
          <w:sz w:val="24"/>
          <w:szCs w:val="24"/>
        </w:rPr>
        <w:t>aq</w:t>
      </w:r>
      <w:r>
        <w:rPr>
          <w:sz w:val="24"/>
          <w:szCs w:val="24"/>
        </w:rPr>
        <w:t>）</w:t>
      </w:r>
      <w:r>
        <w:rPr>
          <w:rFonts w:cs="宋体;SimSun" w:ascii="宋体;SimSun" w:hAnsi="宋体;SimSun"/>
          <w:sz w:val="24"/>
          <w:szCs w:val="24"/>
        </w:rPr>
        <w:t>+</w:t>
      </w:r>
      <w:r>
        <w:rPr>
          <w:sz w:val="24"/>
          <w:szCs w:val="24"/>
        </w:rPr>
        <w:t>2OH</w:t>
      </w:r>
      <w:r>
        <w:rPr>
          <w:sz w:val="24"/>
          <w:szCs w:val="24"/>
          <w:vertAlign w:val="superscript"/>
        </w:rPr>
        <w:t>﹣</w:t>
      </w:r>
      <w:r>
        <w:rPr>
          <w:sz w:val="24"/>
          <w:szCs w:val="24"/>
        </w:rPr>
        <w:t>（</w:t>
      </w:r>
      <w:r>
        <w:rPr>
          <w:sz w:val="24"/>
          <w:szCs w:val="24"/>
        </w:rPr>
        <w:t>aq</w:t>
      </w:r>
      <w:r>
        <w:rPr>
          <w:sz w:val="24"/>
          <w:szCs w:val="24"/>
        </w:rPr>
        <w:t>），已知</w:t>
      </w:r>
      <w:r>
        <w:rPr>
          <w:sz w:val="24"/>
          <w:szCs w:val="24"/>
        </w:rPr>
        <w:t>K</w:t>
      </w:r>
      <w:r>
        <w:rPr>
          <w:sz w:val="24"/>
          <w:szCs w:val="24"/>
          <w:vertAlign w:val="subscript"/>
        </w:rPr>
        <w:t>sp</w:t>
      </w:r>
      <w:r>
        <w:rPr>
          <w:sz w:val="24"/>
          <w:szCs w:val="24"/>
        </w:rPr>
        <w:t>=a</w:t>
      </w:r>
      <w:r>
        <w:rPr>
          <w:sz w:val="24"/>
          <w:szCs w:val="24"/>
        </w:rPr>
        <w:t>，</w:t>
      </w:r>
      <w:r>
        <w:rPr>
          <w:sz w:val="24"/>
          <w:szCs w:val="24"/>
        </w:rPr>
        <w:t>c</w:t>
      </w:r>
      <w:r>
        <w:rPr>
          <w:sz w:val="24"/>
          <w:szCs w:val="24"/>
        </w:rPr>
        <w:t>（</w:t>
      </w:r>
      <w:r>
        <w:rPr>
          <w:sz w:val="24"/>
          <w:szCs w:val="24"/>
        </w:rPr>
        <w:t>M</w:t>
      </w:r>
      <w:r>
        <w:rPr>
          <w:sz w:val="24"/>
          <w:szCs w:val="24"/>
          <w:vertAlign w:val="superscript"/>
        </w:rPr>
        <w:t>2</w:t>
      </w:r>
      <w:r>
        <w:rPr>
          <w:rFonts w:cs="宋体;SimSun" w:ascii="宋体;SimSun" w:hAnsi="宋体;SimSun"/>
          <w:sz w:val="24"/>
          <w:szCs w:val="24"/>
          <w:vertAlign w:val="superscript"/>
        </w:rPr>
        <w:t>+</w:t>
      </w:r>
      <w:r>
        <w:rPr>
          <w:sz w:val="24"/>
          <w:szCs w:val="24"/>
        </w:rPr>
        <w:t>）</w:t>
      </w:r>
      <w:r>
        <w:rPr>
          <w:sz w:val="24"/>
          <w:szCs w:val="24"/>
        </w:rPr>
        <w:t>=b mol•L</w:t>
      </w:r>
      <w:r>
        <w:rPr>
          <w:sz w:val="24"/>
          <w:szCs w:val="24"/>
          <w:vertAlign w:val="superscript"/>
        </w:rPr>
        <w:t>﹣1</w:t>
      </w:r>
      <w:r>
        <w:rPr>
          <w:sz w:val="24"/>
          <w:szCs w:val="24"/>
        </w:rPr>
        <w:t>，则</w:t>
      </w:r>
      <w:r>
        <w:rPr>
          <w:sz w:val="24"/>
          <w:szCs w:val="24"/>
        </w:rPr>
        <w:t>c</w:t>
      </w:r>
      <w:r>
        <w:rPr>
          <w:sz w:val="24"/>
          <w:szCs w:val="24"/>
        </w:rPr>
        <w:t>（</w:t>
      </w:r>
      <w:r>
        <w:rPr>
          <w:sz w:val="24"/>
          <w:szCs w:val="24"/>
        </w:rPr>
        <w:t>OH</w:t>
      </w:r>
      <w:r>
        <w:rPr>
          <w:sz w:val="24"/>
          <w:szCs w:val="24"/>
          <w:vertAlign w:val="superscript"/>
        </w:rPr>
        <w:t>﹣</w:t>
      </w:r>
      <w:r>
        <w:rPr>
          <w:sz w:val="24"/>
          <w:szCs w:val="24"/>
        </w:rPr>
        <w:t>）</w:t>
      </w:r>
      <w:r>
        <w:rPr>
          <w:sz w:val="24"/>
          <w:szCs w:val="24"/>
        </w:rPr>
        <w:t>=</w:t>
      </w:r>
      <w:r>
        <w:rPr>
          <w:sz w:val="24"/>
          <w:szCs w:val="24"/>
        </w:rPr>
        <w:drawing>
          <wp:inline distT="0" distB="0" distL="0" distR="0">
            <wp:extent cx="627380" cy="408940"/>
            <wp:effectExtent l="0" t="0" r="0" b="0"/>
            <wp:docPr id="50" name="图片 47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47" descr="" title=""/>
                    <pic:cNvPicPr>
                      <a:picLocks noChangeAspect="1" noChangeArrowheads="1"/>
                    </pic:cNvPicPr>
                  </pic:nvPicPr>
                  <pic:blipFill>
                    <a:blip r:embed="rId51"/>
                    <a:srcRect l="-179" t="-275" r="-179" b="-2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380" cy="408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=</w:t>
      </w:r>
      <w:r>
        <w:rPr>
          <w:sz w:val="24"/>
          <w:szCs w:val="24"/>
        </w:rPr>
        <w:drawing>
          <wp:inline distT="0" distB="0" distL="0" distR="0">
            <wp:extent cx="218440" cy="350520"/>
            <wp:effectExtent l="0" t="0" r="0" b="0"/>
            <wp:docPr id="51" name="图片 48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48" descr="" title=""/>
                    <pic:cNvPicPr>
                      <a:picLocks noChangeAspect="1" noChangeArrowheads="1"/>
                    </pic:cNvPicPr>
                  </pic:nvPicPr>
                  <pic:blipFill>
                    <a:blip r:embed="rId52"/>
                    <a:srcRect l="-515" t="-319" r="-515" b="-3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440" cy="35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mol•L</w:t>
      </w:r>
      <w:r>
        <w:rPr>
          <w:sz w:val="24"/>
          <w:szCs w:val="24"/>
          <w:vertAlign w:val="superscript"/>
        </w:rPr>
        <w:t>﹣1</w:t>
      </w:r>
      <w:r>
        <w:rPr>
          <w:sz w:val="24"/>
          <w:szCs w:val="24"/>
        </w:rPr>
        <w:t>，</w:t>
      </w:r>
    </w:p>
    <w:p>
      <w:pPr>
        <w:pStyle w:val="Normal"/>
        <w:spacing w:lineRule="auto" w:line="360"/>
        <w:ind w:hanging="312" w:start="312" w:end="0"/>
        <w:rPr/>
      </w:pPr>
      <w:r>
        <w:rPr>
          <w:sz w:val="24"/>
          <w:szCs w:val="24"/>
        </w:rPr>
        <w:t>所以</w:t>
      </w:r>
      <w:r>
        <w:rPr>
          <w:sz w:val="24"/>
          <w:szCs w:val="24"/>
        </w:rPr>
        <w:t>c</w:t>
      </w:r>
      <w:r>
        <w:rPr>
          <w:sz w:val="24"/>
          <w:szCs w:val="24"/>
        </w:rPr>
        <w:t>（</w:t>
      </w:r>
      <w:r>
        <w:rPr>
          <w:sz w:val="24"/>
          <w:szCs w:val="24"/>
        </w:rPr>
        <w:t>H</w:t>
      </w:r>
      <w:r>
        <w:rPr>
          <w:rFonts w:cs="宋体;SimSun" w:ascii="宋体;SimSun" w:hAnsi="宋体;SimSun"/>
          <w:sz w:val="24"/>
          <w:szCs w:val="24"/>
          <w:vertAlign w:val="superscript"/>
        </w:rPr>
        <w:t>+</w:t>
      </w:r>
      <w:r>
        <w:rPr>
          <w:sz w:val="24"/>
          <w:szCs w:val="24"/>
        </w:rPr>
        <w:t>）</w:t>
      </w:r>
      <w:r>
        <w:rPr>
          <w:sz w:val="24"/>
          <w:szCs w:val="24"/>
        </w:rPr>
        <w:t>=</w:t>
      </w:r>
      <w:r>
        <w:rPr>
          <w:sz w:val="24"/>
          <w:szCs w:val="24"/>
        </w:rPr>
        <w:drawing>
          <wp:inline distT="0" distB="0" distL="0" distR="0">
            <wp:extent cx="551815" cy="389255"/>
            <wp:effectExtent l="0" t="0" r="0" b="0"/>
            <wp:docPr id="52" name="图片 49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49" descr="" title=""/>
                    <pic:cNvPicPr>
                      <a:picLocks noChangeAspect="1" noChangeArrowheads="1"/>
                    </pic:cNvPicPr>
                  </pic:nvPicPr>
                  <pic:blipFill>
                    <a:blip r:embed="rId53"/>
                    <a:srcRect l="-204" t="-288" r="-204" b="-2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815" cy="389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=</w:t>
      </w:r>
      <w:r>
        <w:rPr>
          <w:sz w:val="24"/>
          <w:szCs w:val="24"/>
        </w:rPr>
        <w:drawing>
          <wp:inline distT="0" distB="0" distL="0" distR="0">
            <wp:extent cx="430530" cy="588010"/>
            <wp:effectExtent l="0" t="0" r="0" b="0"/>
            <wp:docPr id="53" name="图片 50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50" descr="" title=""/>
                    <pic:cNvPicPr>
                      <a:picLocks noChangeAspect="1" noChangeArrowheads="1"/>
                    </pic:cNvPicPr>
                  </pic:nvPicPr>
                  <pic:blipFill>
                    <a:blip r:embed="rId54"/>
                    <a:srcRect l="-262" t="-191" r="-262" b="-1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530" cy="588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mol•L</w:t>
      </w:r>
      <w:r>
        <w:rPr>
          <w:sz w:val="24"/>
          <w:szCs w:val="24"/>
          <w:vertAlign w:val="superscript"/>
        </w:rPr>
        <w:t>﹣1</w:t>
      </w:r>
      <w:r>
        <w:rPr>
          <w:sz w:val="24"/>
          <w:szCs w:val="24"/>
        </w:rPr>
        <w:t>，则</w:t>
      </w:r>
      <w:r>
        <w:rPr>
          <w:sz w:val="24"/>
          <w:szCs w:val="24"/>
        </w:rPr>
        <w:t>pH=﹣lgc</w:t>
      </w:r>
      <w:r>
        <w:rPr>
          <w:sz w:val="24"/>
          <w:szCs w:val="24"/>
        </w:rPr>
        <w:t>（</w:t>
      </w:r>
      <w:r>
        <w:rPr>
          <w:sz w:val="24"/>
          <w:szCs w:val="24"/>
        </w:rPr>
        <w:t>H</w:t>
      </w:r>
      <w:r>
        <w:rPr>
          <w:rFonts w:cs="宋体;SimSun" w:ascii="宋体;SimSun" w:hAnsi="宋体;SimSun"/>
          <w:sz w:val="24"/>
          <w:szCs w:val="24"/>
          <w:vertAlign w:val="superscript"/>
        </w:rPr>
        <w:t>+</w:t>
      </w:r>
      <w:r>
        <w:rPr>
          <w:sz w:val="24"/>
          <w:szCs w:val="24"/>
        </w:rPr>
        <w:t>）</w:t>
      </w:r>
      <w:r>
        <w:rPr>
          <w:sz w:val="24"/>
          <w:szCs w:val="24"/>
        </w:rPr>
        <w:t>=14</w:t>
      </w:r>
      <w:r>
        <w:rPr>
          <w:rFonts w:cs="宋体;SimSun" w:ascii="宋体;SimSun" w:hAnsi="宋体;SimSun"/>
          <w:sz w:val="24"/>
          <w:szCs w:val="24"/>
        </w:rPr>
        <w:t>+</w:t>
      </w:r>
      <w:r>
        <w:rPr>
          <w:sz w:val="24"/>
          <w:szCs w:val="24"/>
        </w:rPr>
        <w:drawing>
          <wp:inline distT="0" distB="0" distL="0" distR="0">
            <wp:extent cx="123190" cy="335280"/>
            <wp:effectExtent l="0" t="0" r="0" b="0"/>
            <wp:docPr id="54" name="图片 51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51" descr="" title=""/>
                    <pic:cNvPicPr>
                      <a:picLocks noChangeAspect="1" noChangeArrowheads="1"/>
                    </pic:cNvPicPr>
                  </pic:nvPicPr>
                  <pic:blipFill>
                    <a:blip r:embed="rId55"/>
                    <a:srcRect l="-909" t="-338" r="-909" b="-3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190" cy="335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lg</w:t>
      </w:r>
      <w:r>
        <w:rPr>
          <w:sz w:val="24"/>
          <w:szCs w:val="24"/>
        </w:rPr>
        <w:t>（</w:t>
      </w:r>
      <w:r>
        <w:rPr>
          <w:sz w:val="24"/>
          <w:szCs w:val="24"/>
        </w:rPr>
        <w:drawing>
          <wp:inline distT="0" distB="0" distL="0" distR="0">
            <wp:extent cx="123190" cy="335280"/>
            <wp:effectExtent l="0" t="0" r="0" b="0"/>
            <wp:docPr id="55" name="图片 52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52" descr="" title=""/>
                    <pic:cNvPicPr>
                      <a:picLocks noChangeAspect="1" noChangeArrowheads="1"/>
                    </pic:cNvPicPr>
                  </pic:nvPicPr>
                  <pic:blipFill>
                    <a:blip r:embed="rId56"/>
                    <a:srcRect l="-909" t="-338" r="-909" b="-3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190" cy="335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）；</w:t>
      </w:r>
    </w:p>
    <w:p>
      <w:pPr>
        <w:pStyle w:val="Normal"/>
        <w:spacing w:lineRule="auto" w:line="360"/>
        <w:ind w:hanging="312" w:start="312" w:end="0"/>
        <w:rPr>
          <w:sz w:val="24"/>
          <w:szCs w:val="24"/>
        </w:rPr>
      </w:pPr>
      <w:r>
        <w:rPr>
          <w:sz w:val="24"/>
          <w:szCs w:val="24"/>
        </w:rPr>
        <w:t>故选：</w:t>
      </w:r>
      <w:r>
        <w:rPr>
          <w:sz w:val="24"/>
          <w:szCs w:val="24"/>
        </w:rPr>
        <w:t>C</w:t>
      </w:r>
      <w:r>
        <w:rPr>
          <w:sz w:val="24"/>
          <w:szCs w:val="24"/>
        </w:rPr>
        <w:t>。</w:t>
      </w:r>
    </w:p>
    <w:p>
      <w:pPr>
        <w:pStyle w:val="Normal"/>
        <w:spacing w:lineRule="auto" w:line="360"/>
        <w:ind w:hanging="312" w:start="312" w:end="0"/>
        <w:rPr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本题考查了溶度积常数的有关计算和</w:t>
      </w:r>
      <w:r>
        <w:rPr>
          <w:sz w:val="24"/>
          <w:szCs w:val="24"/>
        </w:rPr>
        <w:t>PH</w:t>
      </w:r>
      <w:r>
        <w:rPr>
          <w:sz w:val="24"/>
          <w:szCs w:val="24"/>
        </w:rPr>
        <w:t>的计算，题目难度不大，注意对</w:t>
      </w:r>
      <w:r>
        <w:rPr>
          <w:sz w:val="24"/>
          <w:szCs w:val="24"/>
        </w:rPr>
        <w:t>Ksp</w:t>
      </w:r>
      <w:r>
        <w:rPr>
          <w:sz w:val="24"/>
          <w:szCs w:val="24"/>
        </w:rPr>
        <w:t>含义的理解．</w:t>
      </w:r>
    </w:p>
    <w:p>
      <w:pPr>
        <w:pStyle w:val="Normal"/>
        <w:spacing w:lineRule="auto" w:line="360"/>
        <w:ind w:hanging="312" w:start="312" w:end="0"/>
        <w:rPr>
          <w:sz w:val="24"/>
          <w:szCs w:val="24"/>
        </w:rPr>
      </w:pPr>
      <w:r>
        <w:rPr>
          <w:sz w:val="24"/>
          <w:szCs w:val="24"/>
        </w:rPr>
        <w:t>　</w:t>
      </w:r>
    </w:p>
    <w:p>
      <w:pPr>
        <w:pStyle w:val="Normal"/>
        <w:spacing w:lineRule="auto" w:line="360"/>
        <w:ind w:hanging="313" w:start="313" w:end="0"/>
        <w:rPr>
          <w:b/>
          <w:sz w:val="24"/>
          <w:szCs w:val="24"/>
        </w:rPr>
      </w:pPr>
      <w:r>
        <w:rPr>
          <w:b/>
          <w:sz w:val="24"/>
          <w:szCs w:val="24"/>
        </w:rPr>
        <w:t>二、解答题（共</w:t>
      </w:r>
      <w:r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>小题，满分</w:t>
      </w:r>
      <w:r>
        <w:rPr>
          <w:b/>
          <w:sz w:val="24"/>
          <w:szCs w:val="24"/>
        </w:rPr>
        <w:t>58</w:t>
      </w:r>
      <w:r>
        <w:rPr>
          <w:b/>
          <w:sz w:val="24"/>
          <w:szCs w:val="24"/>
        </w:rPr>
        <w:t>分）</w:t>
      </w:r>
    </w:p>
    <w:p>
      <w:pPr>
        <w:pStyle w:val="Normal"/>
        <w:spacing w:lineRule="auto" w:line="360"/>
        <w:ind w:hanging="312" w:start="312" w:end="0"/>
        <w:rPr>
          <w:sz w:val="24"/>
          <w:szCs w:val="24"/>
        </w:rPr>
      </w:pPr>
      <w:r>
        <w:rPr>
          <w:sz w:val="24"/>
          <w:szCs w:val="24"/>
        </w:rPr>
        <w:t>8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15</w:t>
      </w:r>
      <w:r>
        <w:rPr>
          <w:sz w:val="24"/>
          <w:szCs w:val="24"/>
        </w:rPr>
        <w:t>分）正丁醛是一种化工原料。某实验小组利用如图所示装置合成正丁醛。</w:t>
      </w:r>
    </w:p>
    <w:p>
      <w:pPr>
        <w:pStyle w:val="Normal"/>
        <w:spacing w:lineRule="auto" w:line="360"/>
        <w:ind w:hanging="312" w:start="312" w:end="0"/>
        <w:rPr/>
      </w:pPr>
      <w:r>
        <w:rPr>
          <w:sz w:val="24"/>
          <w:szCs w:val="24"/>
        </w:rPr>
        <w:t>发生的反应如下：</w:t>
      </w:r>
      <w:r>
        <w:rPr>
          <w:sz w:val="24"/>
          <w:szCs w:val="24"/>
        </w:rPr>
        <w:t>CH</w:t>
      </w:r>
      <w:r>
        <w:rPr>
          <w:sz w:val="24"/>
          <w:szCs w:val="24"/>
          <w:vertAlign w:val="subscript"/>
        </w:rPr>
        <w:t>3</w:t>
      </w:r>
      <w:r>
        <w:rPr>
          <w:sz w:val="24"/>
          <w:szCs w:val="24"/>
        </w:rPr>
        <w:t>CH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CH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CH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OH</w:t>
      </w:r>
      <w:r>
        <w:rPr>
          <w:sz w:val="24"/>
          <w:szCs w:val="24"/>
        </w:rPr>
        <w:drawing>
          <wp:inline distT="0" distB="0" distL="0" distR="0">
            <wp:extent cx="647700" cy="370840"/>
            <wp:effectExtent l="0" t="0" r="0" b="0"/>
            <wp:docPr id="56" name="图片 53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53" descr="" title=""/>
                    <pic:cNvPicPr>
                      <a:picLocks noChangeAspect="1" noChangeArrowheads="1"/>
                    </pic:cNvPicPr>
                  </pic:nvPicPr>
                  <pic:blipFill>
                    <a:blip r:embed="rId57"/>
                    <a:srcRect l="-174" t="-303" r="-174" b="-3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370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CH</w:t>
      </w:r>
      <w:r>
        <w:rPr>
          <w:sz w:val="24"/>
          <w:szCs w:val="24"/>
          <w:vertAlign w:val="subscript"/>
        </w:rPr>
        <w:t>3</w:t>
      </w:r>
      <w:r>
        <w:rPr>
          <w:sz w:val="24"/>
          <w:szCs w:val="24"/>
        </w:rPr>
        <w:t>CH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CH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CHO</w:t>
      </w:r>
      <w:r>
        <w:rPr>
          <w:sz w:val="24"/>
          <w:szCs w:val="24"/>
        </w:rPr>
        <w:t>。</w:t>
      </w:r>
    </w:p>
    <w:p>
      <w:pPr>
        <w:pStyle w:val="Normal"/>
        <w:spacing w:lineRule="auto" w:line="360"/>
        <w:ind w:hanging="312" w:start="312" w:end="0"/>
        <w:rPr>
          <w:sz w:val="24"/>
          <w:szCs w:val="24"/>
        </w:rPr>
      </w:pPr>
      <w:r>
        <w:rPr>
          <w:sz w:val="24"/>
          <w:szCs w:val="24"/>
        </w:rPr>
        <w:t>反应物和产物的相关数据列表如下：</w:t>
      </w:r>
    </w:p>
    <w:tbl>
      <w:tblPr>
        <w:tblW w:w="7538" w:type="dxa"/>
        <w:jc w:val="start"/>
        <w:tblInd w:w="0" w:type="dxa"/>
        <w:tblLayout w:type="fixed"/>
        <w:tblCellMar>
          <w:top w:w="30" w:type="dxa"/>
          <w:start w:w="30" w:type="dxa"/>
          <w:bottom w:w="30" w:type="dxa"/>
          <w:end w:w="30" w:type="dxa"/>
        </w:tblCellMar>
      </w:tblPr>
      <w:tblGrid>
        <w:gridCol w:w="1535"/>
        <w:gridCol w:w="1866"/>
        <w:gridCol w:w="2242"/>
        <w:gridCol w:w="1895"/>
      </w:tblGrid>
      <w:tr>
        <w:trPr/>
        <w:tc>
          <w:tcPr>
            <w:tcW w:w="153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napToGrid w:val="false"/>
              <w:spacing w:lineRule="auto" w:line="360"/>
              <w:ind w:hanging="273" w:start="273" w:end="0"/>
              <w:jc w:val="center"/>
              <w:rPr>
                <w:rFonts w:ascii="Calibri;Arial" w:hAnsi="Calibri;Arial" w:cs="Calibri;Arial"/>
                <w:lang w:val="en-US" w:eastAsia="zh-CN"/>
              </w:rPr>
            </w:pPr>
            <w:r>
              <w:rPr>
                <w:rFonts w:cs="Calibri;Arial" w:ascii="Calibri;Arial" w:hAnsi="Calibri;Arial"/>
                <w:lang w:val="en-US" w:eastAsia="zh-CN"/>
              </w:rPr>
            </w:r>
          </w:p>
        </w:tc>
        <w:tc>
          <w:tcPr>
            <w:tcW w:w="186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/>
              <w:ind w:hanging="312" w:start="312" w:end="0"/>
              <w:jc w:val="center"/>
              <w:rPr>
                <w:rFonts w:ascii="Calibri;Arial" w:hAnsi="Calibri;Arial" w:cs="Calibri;Arial"/>
                <w:lang w:val="en-US" w:eastAsia="zh-CN"/>
              </w:rPr>
            </w:pPr>
            <w:r>
              <w:rPr>
                <w:rFonts w:ascii="Calibri;Arial" w:hAnsi="Calibri;Arial" w:cs="Calibri;Arial"/>
                <w:sz w:val="24"/>
                <w:szCs w:val="24"/>
                <w:lang w:val="en-US" w:eastAsia="zh-CN"/>
              </w:rPr>
              <w:t>沸点</w:t>
            </w:r>
            <w:r>
              <w:rPr>
                <w:rFonts w:cs="Calibri;Arial" w:ascii="Calibri;Arial" w:hAnsi="Calibri;Arial"/>
                <w:sz w:val="24"/>
                <w:szCs w:val="24"/>
                <w:lang w:val="en-US" w:eastAsia="zh-CN"/>
              </w:rPr>
              <w:t>/℃</w:t>
            </w:r>
          </w:p>
        </w:tc>
        <w:tc>
          <w:tcPr>
            <w:tcW w:w="224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/>
              <w:ind w:hanging="312" w:start="312" w:end="0"/>
              <w:jc w:val="center"/>
              <w:rPr>
                <w:rFonts w:ascii="Calibri;Arial" w:hAnsi="Calibri;Arial" w:cs="Calibri;Arial"/>
                <w:lang w:val="en-US" w:eastAsia="zh-CN"/>
              </w:rPr>
            </w:pPr>
            <w:r>
              <w:rPr>
                <w:rFonts w:ascii="Calibri;Arial" w:hAnsi="Calibri;Arial" w:cs="Calibri;Arial"/>
                <w:sz w:val="24"/>
                <w:szCs w:val="24"/>
                <w:lang w:val="en-US" w:eastAsia="zh-CN"/>
              </w:rPr>
              <w:t>密度</w:t>
            </w:r>
            <w:r>
              <w:rPr>
                <w:rFonts w:cs="Calibri;Arial" w:ascii="Calibri;Arial" w:hAnsi="Calibri;Arial"/>
                <w:sz w:val="24"/>
                <w:szCs w:val="24"/>
                <w:lang w:val="en-US" w:eastAsia="zh-CN"/>
              </w:rPr>
              <w:t>/g•cm</w:t>
            </w:r>
            <w:r>
              <w:rPr>
                <w:rFonts w:cs="Calibri;Arial" w:ascii="Calibri;Arial" w:hAnsi="Calibri;Arial"/>
                <w:sz w:val="24"/>
                <w:szCs w:val="24"/>
                <w:vertAlign w:val="superscript"/>
                <w:lang w:val="en-US" w:eastAsia="zh-CN"/>
              </w:rPr>
              <w:t>﹣3</w:t>
            </w:r>
          </w:p>
        </w:tc>
        <w:tc>
          <w:tcPr>
            <w:tcW w:w="189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/>
              <w:ind w:hanging="312" w:start="312" w:end="0"/>
              <w:jc w:val="center"/>
              <w:rPr>
                <w:rFonts w:ascii="Calibri;Arial" w:hAnsi="Calibri;Arial" w:cs="Calibri;Arial"/>
                <w:lang w:val="en-US" w:eastAsia="zh-CN"/>
              </w:rPr>
            </w:pPr>
            <w:r>
              <w:rPr>
                <w:rFonts w:ascii="Calibri;Arial" w:hAnsi="Calibri;Arial" w:cs="Calibri;Arial"/>
                <w:sz w:val="24"/>
                <w:szCs w:val="24"/>
                <w:lang w:val="en-US" w:eastAsia="zh-CN"/>
              </w:rPr>
              <w:t>水中溶解性</w:t>
            </w:r>
          </w:p>
        </w:tc>
      </w:tr>
      <w:tr>
        <w:trPr/>
        <w:tc>
          <w:tcPr>
            <w:tcW w:w="153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/>
              <w:ind w:hanging="312" w:start="312" w:end="0"/>
              <w:jc w:val="center"/>
              <w:rPr>
                <w:rFonts w:ascii="Calibri;Arial" w:hAnsi="Calibri;Arial" w:cs="Calibri;Arial"/>
                <w:lang w:val="en-US" w:eastAsia="zh-CN"/>
              </w:rPr>
            </w:pPr>
            <w:r>
              <w:rPr>
                <w:rFonts w:ascii="Calibri;Arial" w:hAnsi="Calibri;Arial" w:cs="Calibri;Arial"/>
                <w:sz w:val="24"/>
                <w:szCs w:val="24"/>
                <w:lang w:val="en-US" w:eastAsia="zh-CN"/>
              </w:rPr>
              <w:t>正丁醇</w:t>
            </w:r>
          </w:p>
        </w:tc>
        <w:tc>
          <w:tcPr>
            <w:tcW w:w="186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/>
              <w:ind w:hanging="312" w:start="312" w:end="0"/>
              <w:jc w:val="center"/>
              <w:rPr>
                <w:rFonts w:ascii="Calibri;Arial" w:hAnsi="Calibri;Arial" w:cs="Calibri;Arial"/>
                <w:lang w:val="en-US" w:eastAsia="zh-CN"/>
              </w:rPr>
            </w:pPr>
            <w:r>
              <w:rPr>
                <w:rFonts w:cs="Calibri;Arial" w:ascii="Calibri;Arial" w:hAnsi="Calibri;Arial"/>
                <w:sz w:val="24"/>
                <w:szCs w:val="24"/>
                <w:lang w:val="en-US" w:eastAsia="zh-CN"/>
              </w:rPr>
              <w:t>117.2</w:t>
            </w:r>
          </w:p>
        </w:tc>
        <w:tc>
          <w:tcPr>
            <w:tcW w:w="224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/>
              <w:ind w:hanging="312" w:start="312" w:end="0"/>
              <w:jc w:val="center"/>
              <w:rPr>
                <w:rFonts w:ascii="Calibri;Arial" w:hAnsi="Calibri;Arial" w:cs="Calibri;Arial"/>
                <w:lang w:val="en-US" w:eastAsia="zh-CN"/>
              </w:rPr>
            </w:pPr>
            <w:r>
              <w:rPr>
                <w:rFonts w:cs="Calibri;Arial" w:ascii="Calibri;Arial" w:hAnsi="Calibri;Arial"/>
                <w:sz w:val="24"/>
                <w:szCs w:val="24"/>
                <w:lang w:val="en-US" w:eastAsia="zh-CN"/>
              </w:rPr>
              <w:t>0.8109</w:t>
            </w:r>
          </w:p>
        </w:tc>
        <w:tc>
          <w:tcPr>
            <w:tcW w:w="189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/>
              <w:ind w:hanging="312" w:start="312" w:end="0"/>
              <w:jc w:val="center"/>
              <w:rPr>
                <w:rFonts w:ascii="Calibri;Arial" w:hAnsi="Calibri;Arial" w:cs="Calibri;Arial"/>
                <w:lang w:val="en-US" w:eastAsia="zh-CN"/>
              </w:rPr>
            </w:pPr>
            <w:r>
              <w:rPr>
                <w:rFonts w:ascii="Calibri;Arial" w:hAnsi="Calibri;Arial" w:cs="Calibri;Arial"/>
                <w:sz w:val="24"/>
                <w:szCs w:val="24"/>
                <w:lang w:val="en-US" w:eastAsia="zh-CN"/>
              </w:rPr>
              <w:t>微溶</w:t>
            </w:r>
          </w:p>
        </w:tc>
      </w:tr>
      <w:tr>
        <w:trPr/>
        <w:tc>
          <w:tcPr>
            <w:tcW w:w="153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/>
              <w:ind w:hanging="312" w:start="312" w:end="0"/>
              <w:jc w:val="center"/>
              <w:rPr>
                <w:rFonts w:ascii="Calibri;Arial" w:hAnsi="Calibri;Arial" w:cs="Calibri;Arial"/>
                <w:lang w:val="en-US" w:eastAsia="zh-CN"/>
              </w:rPr>
            </w:pPr>
            <w:r>
              <w:rPr>
                <w:rFonts w:ascii="Calibri;Arial" w:hAnsi="Calibri;Arial" w:cs="Calibri;Arial"/>
                <w:sz w:val="24"/>
                <w:szCs w:val="24"/>
                <w:lang w:val="en-US" w:eastAsia="zh-CN"/>
              </w:rPr>
              <w:t>正丁醛</w:t>
            </w:r>
          </w:p>
        </w:tc>
        <w:tc>
          <w:tcPr>
            <w:tcW w:w="186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/>
              <w:ind w:hanging="312" w:start="312" w:end="0"/>
              <w:jc w:val="center"/>
              <w:rPr>
                <w:rFonts w:ascii="Calibri;Arial" w:hAnsi="Calibri;Arial" w:cs="Calibri;Arial"/>
                <w:lang w:val="en-US" w:eastAsia="zh-CN"/>
              </w:rPr>
            </w:pPr>
            <w:r>
              <w:rPr>
                <w:rFonts w:cs="Calibri;Arial" w:ascii="Calibri;Arial" w:hAnsi="Calibri;Arial"/>
                <w:sz w:val="24"/>
                <w:szCs w:val="24"/>
                <w:lang w:val="en-US" w:eastAsia="zh-CN"/>
              </w:rPr>
              <w:t>75.7</w:t>
            </w:r>
          </w:p>
        </w:tc>
        <w:tc>
          <w:tcPr>
            <w:tcW w:w="224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/>
              <w:ind w:hanging="312" w:start="312" w:end="0"/>
              <w:jc w:val="center"/>
              <w:rPr>
                <w:rFonts w:ascii="Calibri;Arial" w:hAnsi="Calibri;Arial" w:cs="Calibri;Arial"/>
                <w:lang w:val="en-US" w:eastAsia="zh-CN"/>
              </w:rPr>
            </w:pPr>
            <w:r>
              <w:rPr>
                <w:rFonts w:cs="Calibri;Arial" w:ascii="Calibri;Arial" w:hAnsi="Calibri;Arial"/>
                <w:sz w:val="24"/>
                <w:szCs w:val="24"/>
                <w:lang w:val="en-US" w:eastAsia="zh-CN"/>
              </w:rPr>
              <w:t>0.8017</w:t>
            </w:r>
          </w:p>
        </w:tc>
        <w:tc>
          <w:tcPr>
            <w:tcW w:w="189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/>
              <w:ind w:hanging="312" w:start="312" w:end="0"/>
              <w:jc w:val="center"/>
              <w:rPr>
                <w:rFonts w:ascii="Calibri;Arial" w:hAnsi="Calibri;Arial" w:cs="Calibri;Arial"/>
                <w:lang w:val="en-US" w:eastAsia="zh-CN"/>
              </w:rPr>
            </w:pPr>
            <w:r>
              <w:rPr>
                <w:rFonts w:ascii="Calibri;Arial" w:hAnsi="Calibri;Arial" w:cs="Calibri;Arial"/>
                <w:sz w:val="24"/>
                <w:szCs w:val="24"/>
                <w:lang w:val="en-US" w:eastAsia="zh-CN"/>
              </w:rPr>
              <w:t>微溶</w:t>
            </w:r>
          </w:p>
        </w:tc>
      </w:tr>
    </w:tbl>
    <w:p>
      <w:pPr>
        <w:pStyle w:val="Normal"/>
        <w:spacing w:lineRule="auto" w:line="360"/>
        <w:ind w:hanging="312" w:start="312" w:end="0"/>
        <w:rPr>
          <w:sz w:val="24"/>
          <w:szCs w:val="24"/>
        </w:rPr>
      </w:pPr>
      <w:r>
        <w:rPr>
          <w:sz w:val="24"/>
          <w:szCs w:val="24"/>
        </w:rPr>
        <w:t>实验步骤如下：</w:t>
      </w:r>
    </w:p>
    <w:p>
      <w:pPr>
        <w:pStyle w:val="Normal"/>
        <w:spacing w:lineRule="auto" w:line="360"/>
        <w:ind w:hanging="312" w:start="312" w:end="0"/>
        <w:rPr/>
      </w:pPr>
      <w:r>
        <w:rPr>
          <w:sz w:val="24"/>
          <w:szCs w:val="24"/>
        </w:rPr>
        <w:t>将</w:t>
      </w:r>
      <w:r>
        <w:rPr>
          <w:sz w:val="24"/>
          <w:szCs w:val="24"/>
        </w:rPr>
        <w:t>6.0gNa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Cr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O</w:t>
      </w:r>
      <w:r>
        <w:rPr>
          <w:sz w:val="24"/>
          <w:szCs w:val="24"/>
          <w:vertAlign w:val="subscript"/>
        </w:rPr>
        <w:t>7</w:t>
      </w:r>
      <w:r>
        <w:rPr>
          <w:sz w:val="24"/>
          <w:szCs w:val="24"/>
        </w:rPr>
        <w:t>放入</w:t>
      </w:r>
      <w:r>
        <w:rPr>
          <w:sz w:val="24"/>
          <w:szCs w:val="24"/>
        </w:rPr>
        <w:t>100mL</w:t>
      </w:r>
      <w:r>
        <w:rPr>
          <w:sz w:val="24"/>
          <w:szCs w:val="24"/>
        </w:rPr>
        <w:t>烧杯中，加</w:t>
      </w:r>
      <w:r>
        <w:rPr>
          <w:sz w:val="24"/>
          <w:szCs w:val="24"/>
        </w:rPr>
        <w:t>30mL</w:t>
      </w:r>
      <w:r>
        <w:rPr>
          <w:sz w:val="24"/>
          <w:szCs w:val="24"/>
        </w:rPr>
        <w:t>水溶解，再缓慢加入</w:t>
      </w:r>
      <w:r>
        <w:rPr>
          <w:sz w:val="24"/>
          <w:szCs w:val="24"/>
        </w:rPr>
        <w:t>5mL</w:t>
      </w:r>
      <w:r>
        <w:rPr>
          <w:sz w:val="24"/>
          <w:szCs w:val="24"/>
        </w:rPr>
        <w:t>浓硫酸，将所得溶液小心转移至</w:t>
      </w:r>
      <w:r>
        <w:rPr>
          <w:sz w:val="24"/>
          <w:szCs w:val="24"/>
        </w:rPr>
        <w:t>B</w:t>
      </w:r>
      <w:r>
        <w:rPr>
          <w:sz w:val="24"/>
          <w:szCs w:val="24"/>
        </w:rPr>
        <w:t>中。在</w:t>
      </w:r>
      <w:r>
        <w:rPr>
          <w:sz w:val="24"/>
          <w:szCs w:val="24"/>
        </w:rPr>
        <w:t>A</w:t>
      </w:r>
      <w:r>
        <w:rPr>
          <w:sz w:val="24"/>
          <w:szCs w:val="24"/>
        </w:rPr>
        <w:t>中加入</w:t>
      </w:r>
      <w:r>
        <w:rPr>
          <w:sz w:val="24"/>
          <w:szCs w:val="24"/>
        </w:rPr>
        <w:t>4.0g</w:t>
      </w:r>
      <w:r>
        <w:rPr>
          <w:sz w:val="24"/>
          <w:szCs w:val="24"/>
        </w:rPr>
        <w:t>正丁醇和几粒沸石，加热。当有蒸汽出现时，开始滴加</w:t>
      </w:r>
      <w:r>
        <w:rPr>
          <w:sz w:val="24"/>
          <w:szCs w:val="24"/>
        </w:rPr>
        <w:t>B</w:t>
      </w:r>
      <w:r>
        <w:rPr>
          <w:sz w:val="24"/>
          <w:szCs w:val="24"/>
        </w:rPr>
        <w:t>中溶液。滴加过程中保持反应温度为</w:t>
      </w:r>
      <w:r>
        <w:rPr>
          <w:sz w:val="24"/>
          <w:szCs w:val="24"/>
        </w:rPr>
        <w:t>90</w:t>
      </w:r>
      <w:r>
        <w:rPr>
          <w:rFonts w:ascii="宋体;SimSun" w:hAnsi="宋体;SimSun" w:cs="宋体;SimSun"/>
          <w:sz w:val="24"/>
          <w:szCs w:val="24"/>
        </w:rPr>
        <w:t>～</w:t>
      </w:r>
      <w:r>
        <w:rPr>
          <w:sz w:val="24"/>
          <w:szCs w:val="24"/>
        </w:rPr>
        <w:t>95℃</w:t>
      </w:r>
      <w:r>
        <w:rPr>
          <w:sz w:val="24"/>
          <w:szCs w:val="24"/>
        </w:rPr>
        <w:t>，在</w:t>
      </w:r>
      <w:r>
        <w:rPr>
          <w:sz w:val="24"/>
          <w:szCs w:val="24"/>
        </w:rPr>
        <w:t>E</w:t>
      </w:r>
      <w:r>
        <w:rPr>
          <w:sz w:val="24"/>
          <w:szCs w:val="24"/>
        </w:rPr>
        <w:t>中收集</w:t>
      </w:r>
      <w:r>
        <w:rPr>
          <w:sz w:val="24"/>
          <w:szCs w:val="24"/>
        </w:rPr>
        <w:t>90℃</w:t>
      </w:r>
      <w:r>
        <w:rPr>
          <w:sz w:val="24"/>
          <w:szCs w:val="24"/>
        </w:rPr>
        <w:t>以上的馏分。</w:t>
      </w:r>
    </w:p>
    <w:p>
      <w:pPr>
        <w:pStyle w:val="Normal"/>
        <w:spacing w:lineRule="auto" w:line="360"/>
        <w:ind w:hanging="312" w:start="312" w:end="0"/>
        <w:rPr/>
      </w:pPr>
      <w:r>
        <w:rPr>
          <w:sz w:val="24"/>
          <w:szCs w:val="24"/>
        </w:rPr>
        <w:t>将馏出物倒入分液漏斗中，分去水层，有机层干燥后蒸馏，收集</w:t>
      </w:r>
      <w:r>
        <w:rPr>
          <w:sz w:val="24"/>
          <w:szCs w:val="24"/>
        </w:rPr>
        <w:t>75</w:t>
      </w:r>
      <w:r>
        <w:rPr>
          <w:rFonts w:ascii="宋体;SimSun" w:hAnsi="宋体;SimSun" w:cs="宋体;SimSun"/>
          <w:sz w:val="24"/>
          <w:szCs w:val="24"/>
        </w:rPr>
        <w:t>～</w:t>
      </w:r>
      <w:r>
        <w:rPr>
          <w:sz w:val="24"/>
          <w:szCs w:val="24"/>
        </w:rPr>
        <w:t>77℃</w:t>
      </w:r>
      <w:r>
        <w:rPr>
          <w:sz w:val="24"/>
          <w:szCs w:val="24"/>
        </w:rPr>
        <w:t>馏分，产量</w:t>
      </w:r>
      <w:r>
        <w:rPr>
          <w:sz w:val="24"/>
          <w:szCs w:val="24"/>
        </w:rPr>
        <w:t>2.0g</w:t>
      </w:r>
      <w:r>
        <w:rPr>
          <w:sz w:val="24"/>
          <w:szCs w:val="24"/>
        </w:rPr>
        <w:t>。</w:t>
      </w:r>
    </w:p>
    <w:p>
      <w:pPr>
        <w:pStyle w:val="Normal"/>
        <w:spacing w:lineRule="auto" w:line="360"/>
        <w:ind w:hanging="312" w:start="312" w:end="0"/>
        <w:rPr>
          <w:sz w:val="24"/>
          <w:szCs w:val="24"/>
        </w:rPr>
      </w:pPr>
      <w:r>
        <w:rPr>
          <w:sz w:val="24"/>
          <w:szCs w:val="24"/>
        </w:rPr>
        <w:t>回答下列问题：</w:t>
      </w:r>
    </w:p>
    <w:p>
      <w:pPr>
        <w:pStyle w:val="Normal"/>
        <w:spacing w:lineRule="auto" w:line="360"/>
        <w:ind w:hanging="312" w:start="312" w:end="0"/>
        <w:rPr/>
      </w:pPr>
      <w:r>
        <w:rPr>
          <w:sz w:val="24"/>
          <w:szCs w:val="24"/>
        </w:rPr>
        <w:t>（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）实验中，能否将</w:t>
      </w:r>
      <w:r>
        <w:rPr>
          <w:sz w:val="24"/>
          <w:szCs w:val="24"/>
        </w:rPr>
        <w:t>Na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Cr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O</w:t>
      </w:r>
      <w:r>
        <w:rPr>
          <w:sz w:val="24"/>
          <w:szCs w:val="24"/>
          <w:vertAlign w:val="subscript"/>
        </w:rPr>
        <w:t>7</w:t>
      </w:r>
      <w:r>
        <w:rPr>
          <w:sz w:val="24"/>
          <w:szCs w:val="24"/>
        </w:rPr>
        <w:t>溶液加到浓硫酸中，说明理由</w:t>
      </w:r>
      <w:r>
        <w:rPr>
          <w:sz w:val="24"/>
          <w:szCs w:val="24"/>
          <w:u w:val="single"/>
        </w:rPr>
        <w:t>　容易发生迸溅　</w:t>
      </w:r>
      <w:r>
        <w:rPr>
          <w:sz w:val="24"/>
          <w:szCs w:val="24"/>
        </w:rPr>
        <w:t>。</w:t>
      </w:r>
    </w:p>
    <w:p>
      <w:pPr>
        <w:pStyle w:val="Normal"/>
        <w:spacing w:lineRule="auto" w:line="360"/>
        <w:ind w:hanging="312" w:start="312" w:end="0"/>
        <w:rPr/>
      </w:pPr>
      <w:r>
        <w:rPr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sz w:val="24"/>
          <w:szCs w:val="24"/>
        </w:rPr>
        <w:t>）加入沸石的作用是</w:t>
      </w:r>
      <w:r>
        <w:rPr>
          <w:sz w:val="24"/>
          <w:szCs w:val="24"/>
          <w:u w:val="single"/>
        </w:rPr>
        <w:t>　防止暴沸　</w:t>
      </w:r>
      <w:r>
        <w:rPr>
          <w:sz w:val="24"/>
          <w:szCs w:val="24"/>
        </w:rPr>
        <w:t>，若加热后发现未加入沸石，应采取的正确方法是</w:t>
      </w:r>
      <w:r>
        <w:rPr>
          <w:sz w:val="24"/>
          <w:szCs w:val="24"/>
          <w:u w:val="single"/>
        </w:rPr>
        <w:t>　冷却后补加　</w:t>
      </w:r>
      <w:r>
        <w:rPr>
          <w:sz w:val="24"/>
          <w:szCs w:val="24"/>
        </w:rPr>
        <w:t>。</w:t>
      </w:r>
    </w:p>
    <w:p>
      <w:pPr>
        <w:pStyle w:val="Normal"/>
        <w:spacing w:lineRule="auto" w:line="360"/>
        <w:ind w:hanging="312" w:start="312" w:end="0"/>
        <w:rPr/>
      </w:pPr>
      <w:r>
        <w:rPr>
          <w:sz w:val="24"/>
          <w:szCs w:val="24"/>
        </w:rPr>
        <w:t>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）上述装置图中，</w:t>
      </w:r>
      <w:r>
        <w:rPr>
          <w:sz w:val="24"/>
          <w:szCs w:val="24"/>
        </w:rPr>
        <w:t>B</w:t>
      </w:r>
      <w:r>
        <w:rPr>
          <w:sz w:val="24"/>
          <w:szCs w:val="24"/>
        </w:rPr>
        <w:t>仪器的名称是</w:t>
      </w:r>
      <w:r>
        <w:rPr>
          <w:sz w:val="24"/>
          <w:szCs w:val="24"/>
          <w:u w:val="single"/>
        </w:rPr>
        <w:t>　分液漏斗　</w:t>
      </w:r>
      <w:r>
        <w:rPr>
          <w:sz w:val="24"/>
          <w:szCs w:val="24"/>
        </w:rPr>
        <w:t>，</w:t>
      </w:r>
      <w:r>
        <w:rPr>
          <w:sz w:val="24"/>
          <w:szCs w:val="24"/>
        </w:rPr>
        <w:t>D</w:t>
      </w:r>
      <w:r>
        <w:rPr>
          <w:sz w:val="24"/>
          <w:szCs w:val="24"/>
        </w:rPr>
        <w:t>仪器的名称是</w:t>
      </w:r>
      <w:r>
        <w:rPr>
          <w:sz w:val="24"/>
          <w:szCs w:val="24"/>
          <w:u w:val="single"/>
        </w:rPr>
        <w:t>　直形冷凝管　</w:t>
      </w:r>
      <w:r>
        <w:rPr>
          <w:sz w:val="24"/>
          <w:szCs w:val="24"/>
        </w:rPr>
        <w:t>。</w:t>
      </w:r>
    </w:p>
    <w:p>
      <w:pPr>
        <w:pStyle w:val="Normal"/>
        <w:spacing w:lineRule="auto" w:line="360"/>
        <w:ind w:hanging="312" w:start="312" w:end="0"/>
        <w:rPr/>
      </w:pPr>
      <w:r>
        <w:rPr>
          <w:sz w:val="24"/>
          <w:szCs w:val="24"/>
        </w:rPr>
        <w:t>（</w:t>
      </w:r>
      <w:r>
        <w:rPr>
          <w:sz w:val="24"/>
          <w:szCs w:val="24"/>
        </w:rPr>
        <w:t>4</w:t>
      </w:r>
      <w:r>
        <w:rPr>
          <w:sz w:val="24"/>
          <w:szCs w:val="24"/>
        </w:rPr>
        <w:t>）分液漏斗使用前必须进行的操作是</w:t>
      </w:r>
      <w:r>
        <w:rPr>
          <w:sz w:val="24"/>
          <w:szCs w:val="24"/>
          <w:u w:val="single"/>
        </w:rPr>
        <w:t>　</w:t>
      </w:r>
      <w:r>
        <w:rPr>
          <w:sz w:val="24"/>
          <w:szCs w:val="24"/>
          <w:u w:val="single"/>
        </w:rPr>
        <w:t>c</w:t>
      </w:r>
      <w:r>
        <w:rPr>
          <w:sz w:val="24"/>
          <w:szCs w:val="24"/>
          <w:u w:val="single"/>
        </w:rPr>
        <w:t>　</w:t>
      </w:r>
      <w:r>
        <w:rPr>
          <w:sz w:val="24"/>
          <w:szCs w:val="24"/>
        </w:rPr>
        <w:t>（填正确答案标号）。</w:t>
      </w:r>
    </w:p>
    <w:p>
      <w:pPr>
        <w:pStyle w:val="Normal"/>
        <w:spacing w:lineRule="auto" w:line="360"/>
        <w:ind w:hanging="312" w:start="312" w:end="0"/>
        <w:rPr>
          <w:sz w:val="24"/>
          <w:szCs w:val="24"/>
        </w:rPr>
      </w:pPr>
      <w:r>
        <w:rPr>
          <w:sz w:val="24"/>
          <w:szCs w:val="24"/>
        </w:rPr>
        <w:t>a</w:t>
      </w:r>
      <w:r>
        <w:rPr>
          <w:sz w:val="24"/>
          <w:szCs w:val="24"/>
        </w:rPr>
        <w:t>．润湿</w:t>
      </w:r>
      <w:r>
        <w:rPr>
          <w:rFonts w:eastAsia="Times New Roman"/>
          <w:sz w:val="24"/>
          <w:szCs w:val="24"/>
        </w:rPr>
        <w:t xml:space="preserve">         </w:t>
      </w:r>
      <w:r>
        <w:rPr>
          <w:sz w:val="24"/>
          <w:szCs w:val="24"/>
        </w:rPr>
        <w:t>b</w:t>
      </w:r>
      <w:r>
        <w:rPr>
          <w:sz w:val="24"/>
          <w:szCs w:val="24"/>
        </w:rPr>
        <w:t>．干燥</w:t>
      </w:r>
      <w:r>
        <w:rPr>
          <w:rFonts w:eastAsia="Times New Roman"/>
          <w:sz w:val="24"/>
          <w:szCs w:val="24"/>
        </w:rPr>
        <w:t xml:space="preserve">         </w:t>
      </w:r>
      <w:r>
        <w:rPr>
          <w:sz w:val="24"/>
          <w:szCs w:val="24"/>
        </w:rPr>
        <w:t>c</w:t>
      </w:r>
      <w:r>
        <w:rPr>
          <w:sz w:val="24"/>
          <w:szCs w:val="24"/>
        </w:rPr>
        <w:t>．检漏</w:t>
      </w:r>
      <w:r>
        <w:rPr>
          <w:rFonts w:eastAsia="Times New Roman"/>
          <w:sz w:val="24"/>
          <w:szCs w:val="24"/>
        </w:rPr>
        <w:t xml:space="preserve">        </w:t>
      </w:r>
      <w:r>
        <w:rPr>
          <w:sz w:val="24"/>
          <w:szCs w:val="24"/>
        </w:rPr>
        <w:t>d</w:t>
      </w:r>
      <w:r>
        <w:rPr>
          <w:sz w:val="24"/>
          <w:szCs w:val="24"/>
        </w:rPr>
        <w:t>．标定</w:t>
      </w:r>
    </w:p>
    <w:p>
      <w:pPr>
        <w:pStyle w:val="Normal"/>
        <w:spacing w:lineRule="auto" w:line="360"/>
        <w:ind w:hanging="312" w:start="312" w:end="0"/>
        <w:rPr/>
      </w:pPr>
      <w:r>
        <w:rPr>
          <w:sz w:val="24"/>
          <w:szCs w:val="24"/>
        </w:rPr>
        <w:t>（</w:t>
      </w:r>
      <w:r>
        <w:rPr>
          <w:sz w:val="24"/>
          <w:szCs w:val="24"/>
        </w:rPr>
        <w:t>5</w:t>
      </w:r>
      <w:r>
        <w:rPr>
          <w:sz w:val="24"/>
          <w:szCs w:val="24"/>
        </w:rPr>
        <w:t>）将正丁醛粗产品置于分液漏斗中分水时，水在</w:t>
      </w:r>
      <w:r>
        <w:rPr>
          <w:sz w:val="24"/>
          <w:szCs w:val="24"/>
          <w:u w:val="single"/>
        </w:rPr>
        <w:t>　下　</w:t>
      </w:r>
      <w:r>
        <w:rPr>
          <w:sz w:val="24"/>
          <w:szCs w:val="24"/>
        </w:rPr>
        <w:t>层（填“上”或“下”）。</w:t>
      </w:r>
    </w:p>
    <w:p>
      <w:pPr>
        <w:pStyle w:val="Normal"/>
        <w:spacing w:lineRule="auto" w:line="360"/>
        <w:ind w:hanging="312" w:start="312" w:end="0"/>
        <w:rPr/>
      </w:pPr>
      <w:r>
        <w:rPr>
          <w:sz w:val="24"/>
          <w:szCs w:val="24"/>
        </w:rPr>
        <w:t>（</w:t>
      </w:r>
      <w:r>
        <w:rPr>
          <w:sz w:val="24"/>
          <w:szCs w:val="24"/>
        </w:rPr>
        <w:t>6</w:t>
      </w:r>
      <w:r>
        <w:rPr>
          <w:sz w:val="24"/>
          <w:szCs w:val="24"/>
        </w:rPr>
        <w:t>）反应温度应保持在</w:t>
      </w:r>
      <w:r>
        <w:rPr>
          <w:sz w:val="24"/>
          <w:szCs w:val="24"/>
        </w:rPr>
        <w:t>90</w:t>
      </w:r>
      <w:r>
        <w:rPr>
          <w:rFonts w:ascii="宋体;SimSun" w:hAnsi="宋体;SimSun" w:cs="宋体;SimSun"/>
          <w:sz w:val="24"/>
          <w:szCs w:val="24"/>
        </w:rPr>
        <w:t>～</w:t>
      </w:r>
      <w:r>
        <w:rPr>
          <w:sz w:val="24"/>
          <w:szCs w:val="24"/>
        </w:rPr>
        <w:t>95℃</w:t>
      </w:r>
      <w:r>
        <w:rPr>
          <w:sz w:val="24"/>
          <w:szCs w:val="24"/>
        </w:rPr>
        <w:t>，其原因是</w:t>
      </w:r>
      <w:r>
        <w:rPr>
          <w:sz w:val="24"/>
          <w:szCs w:val="24"/>
          <w:u w:val="single"/>
        </w:rPr>
        <w:t>　保证正丁醛及时蒸出，又可尽量避免其被进一步氧化　</w:t>
      </w:r>
      <w:r>
        <w:rPr>
          <w:sz w:val="24"/>
          <w:szCs w:val="24"/>
        </w:rPr>
        <w:t>。</w:t>
      </w:r>
    </w:p>
    <w:p>
      <w:pPr>
        <w:pStyle w:val="Normal"/>
        <w:spacing w:lineRule="auto" w:line="360"/>
        <w:ind w:hanging="312" w:start="312" w:end="0"/>
        <w:rPr/>
      </w:pPr>
      <w:r>
        <w:rPr>
          <w:sz w:val="24"/>
          <w:szCs w:val="24"/>
        </w:rPr>
        <w:t>（</w:t>
      </w:r>
      <w:r>
        <w:rPr>
          <w:sz w:val="24"/>
          <w:szCs w:val="24"/>
        </w:rPr>
        <w:t>7</w:t>
      </w:r>
      <w:r>
        <w:rPr>
          <w:sz w:val="24"/>
          <w:szCs w:val="24"/>
        </w:rPr>
        <w:t>）本实验中，正丁醛的产率为</w:t>
      </w:r>
      <w:r>
        <w:rPr>
          <w:sz w:val="24"/>
          <w:szCs w:val="24"/>
          <w:u w:val="single"/>
        </w:rPr>
        <w:t>　</w:t>
      </w:r>
      <w:r>
        <w:rPr>
          <w:sz w:val="24"/>
          <w:szCs w:val="24"/>
          <w:u w:val="single"/>
        </w:rPr>
        <w:t>51</w:t>
      </w:r>
      <w:r>
        <w:rPr>
          <w:sz w:val="24"/>
          <w:szCs w:val="24"/>
          <w:u w:val="single"/>
        </w:rPr>
        <w:t>　</w:t>
      </w:r>
      <w:r>
        <w:rPr>
          <w:sz w:val="24"/>
          <w:szCs w:val="24"/>
        </w:rPr>
        <w:t>%</w:t>
      </w:r>
      <w:r>
        <w:rPr>
          <w:sz w:val="24"/>
          <w:szCs w:val="24"/>
        </w:rPr>
        <w:t>。</w:t>
      </w:r>
    </w:p>
    <w:p>
      <w:pPr>
        <w:pStyle w:val="Normal"/>
        <w:spacing w:lineRule="auto" w:line="360"/>
        <w:ind w:hanging="312" w:start="312" w:end="0"/>
        <w:rPr>
          <w:rFonts w:ascii="宋体;SimSun" w:hAnsi="宋体;SimSun" w:cs="宋体;SimSun"/>
          <w:sz w:val="24"/>
          <w:szCs w:val="24"/>
        </w:rPr>
      </w:pPr>
      <w:r>
        <w:rPr>
          <w:rFonts w:cs="宋体;SimSun" w:ascii="宋体;SimSun" w:hAnsi="宋体;SimSun"/>
          <w:sz w:val="24"/>
          <w:szCs w:val="24"/>
        </w:rPr>
        <w:drawing>
          <wp:inline distT="0" distB="0" distL="0" distR="0">
            <wp:extent cx="3181350" cy="2352675"/>
            <wp:effectExtent l="0" t="0" r="0" b="0"/>
            <wp:docPr id="57" name="图片 113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113" descr="" title=""/>
                    <pic:cNvPicPr>
                      <a:picLocks noChangeAspect="1" noChangeArrowheads="1"/>
                    </pic:cNvPicPr>
                  </pic:nvPicPr>
                  <pic:blipFill>
                    <a:blip r:embed="rId58"/>
                    <a:srcRect l="-11" t="-15" r="-11" b="-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1350" cy="235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360"/>
        <w:ind w:hanging="273" w:start="273" w:end="0"/>
        <w:rPr/>
      </w:pPr>
      <w:r>
        <w:rPr/>
      </w:r>
    </w:p>
    <w:p>
      <w:pPr>
        <w:pStyle w:val="Normal"/>
        <w:spacing w:lineRule="auto" w:line="360"/>
        <w:ind w:hanging="312" w:start="312" w:end="0"/>
        <w:rPr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U3</w:t>
      </w:r>
      <w:r>
        <w:rPr>
          <w:sz w:val="24"/>
          <w:szCs w:val="24"/>
        </w:rPr>
        <w:t>：制备实验方案的设计．</w:t>
      </w:r>
      <w:r>
        <w:rPr>
          <w:color w:val="FFFFFF"/>
          <w:sz w:val="1"/>
          <w:szCs w:val="1"/>
        </w:rPr>
        <w:t>菁优网版权所有</w:t>
      </w:r>
    </w:p>
    <w:p>
      <w:pPr>
        <w:pStyle w:val="Normal"/>
        <w:spacing w:lineRule="auto" w:line="360"/>
        <w:ind w:hanging="312" w:start="312" w:end="0"/>
        <w:rPr/>
      </w:pPr>
      <w:r>
        <w:rPr>
          <w:color w:val="0000FF"/>
          <w:sz w:val="24"/>
          <w:szCs w:val="24"/>
        </w:rPr>
        <w:t>【专题】</w:t>
      </w:r>
      <w:r>
        <w:rPr>
          <w:sz w:val="24"/>
          <w:szCs w:val="24"/>
        </w:rPr>
        <w:t>17</w:t>
      </w:r>
      <w:r>
        <w:rPr>
          <w:sz w:val="24"/>
          <w:szCs w:val="24"/>
        </w:rPr>
        <w:t>：综合实验题．</w:t>
      </w:r>
    </w:p>
    <w:p>
      <w:pPr>
        <w:pStyle w:val="Normal"/>
        <w:spacing w:lineRule="auto" w:line="360"/>
        <w:ind w:hanging="312" w:start="312" w:end="0"/>
        <w:rPr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（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）不能将</w:t>
      </w:r>
      <w:r>
        <w:rPr>
          <w:sz w:val="24"/>
          <w:szCs w:val="24"/>
        </w:rPr>
        <w:t>Na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Cr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O</w:t>
      </w:r>
      <w:r>
        <w:rPr>
          <w:sz w:val="24"/>
          <w:szCs w:val="24"/>
          <w:vertAlign w:val="subscript"/>
        </w:rPr>
        <w:t>7</w:t>
      </w:r>
      <w:r>
        <w:rPr>
          <w:sz w:val="24"/>
          <w:szCs w:val="24"/>
        </w:rPr>
        <w:t>溶液加到浓硫酸中，因为浓硫酸的密度大，容易发生迸溅；</w:t>
      </w:r>
    </w:p>
    <w:p>
      <w:pPr>
        <w:pStyle w:val="Normal"/>
        <w:spacing w:lineRule="auto" w:line="360"/>
        <w:ind w:hanging="312" w:start="312" w:end="0"/>
        <w:rPr>
          <w:sz w:val="24"/>
          <w:szCs w:val="24"/>
        </w:rPr>
      </w:pPr>
      <w:r>
        <w:rPr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sz w:val="24"/>
          <w:szCs w:val="24"/>
        </w:rPr>
        <w:t>）加入沸石的作用是防止暴沸，若加热后发现未加沸石，应该冷却后补加；</w:t>
      </w:r>
    </w:p>
    <w:p>
      <w:pPr>
        <w:pStyle w:val="Normal"/>
        <w:spacing w:lineRule="auto" w:line="360"/>
        <w:ind w:hanging="312" w:start="312" w:end="0"/>
        <w:rPr>
          <w:sz w:val="24"/>
          <w:szCs w:val="24"/>
        </w:rPr>
      </w:pPr>
      <w:r>
        <w:rPr>
          <w:sz w:val="24"/>
          <w:szCs w:val="24"/>
        </w:rPr>
        <w:t>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）</w:t>
      </w:r>
      <w:r>
        <w:rPr>
          <w:sz w:val="24"/>
          <w:szCs w:val="24"/>
        </w:rPr>
        <w:t>B</w:t>
      </w:r>
      <w:r>
        <w:rPr>
          <w:sz w:val="24"/>
          <w:szCs w:val="24"/>
        </w:rPr>
        <w:t>仪器的名称是滴液漏斗，</w:t>
      </w:r>
      <w:r>
        <w:rPr>
          <w:sz w:val="24"/>
          <w:szCs w:val="24"/>
        </w:rPr>
        <w:t>D</w:t>
      </w:r>
      <w:r>
        <w:rPr>
          <w:sz w:val="24"/>
          <w:szCs w:val="24"/>
        </w:rPr>
        <w:t>仪器的名称直形冷凝管；</w:t>
      </w:r>
    </w:p>
    <w:p>
      <w:pPr>
        <w:pStyle w:val="Normal"/>
        <w:spacing w:lineRule="auto" w:line="360"/>
        <w:ind w:hanging="312" w:start="312" w:end="0"/>
        <w:rPr>
          <w:sz w:val="24"/>
          <w:szCs w:val="24"/>
        </w:rPr>
      </w:pPr>
      <w:r>
        <w:rPr>
          <w:sz w:val="24"/>
          <w:szCs w:val="24"/>
        </w:rPr>
        <w:t>（</w:t>
      </w:r>
      <w:r>
        <w:rPr>
          <w:sz w:val="24"/>
          <w:szCs w:val="24"/>
        </w:rPr>
        <w:t>4</w:t>
      </w:r>
      <w:r>
        <w:rPr>
          <w:sz w:val="24"/>
          <w:szCs w:val="24"/>
        </w:rPr>
        <w:t>）分液漏斗使用前必须进行的第一项操作是检漏；</w:t>
      </w:r>
    </w:p>
    <w:p>
      <w:pPr>
        <w:pStyle w:val="Normal"/>
        <w:spacing w:lineRule="auto" w:line="360"/>
        <w:ind w:hanging="312" w:start="312" w:end="0"/>
        <w:rPr>
          <w:sz w:val="24"/>
          <w:szCs w:val="24"/>
        </w:rPr>
      </w:pPr>
      <w:r>
        <w:rPr>
          <w:sz w:val="24"/>
          <w:szCs w:val="24"/>
        </w:rPr>
        <w:t>（</w:t>
      </w:r>
      <w:r>
        <w:rPr>
          <w:sz w:val="24"/>
          <w:szCs w:val="24"/>
        </w:rPr>
        <w:t>5</w:t>
      </w:r>
      <w:r>
        <w:rPr>
          <w:sz w:val="24"/>
          <w:szCs w:val="24"/>
        </w:rPr>
        <w:t>）由表中数据可知，正丁醛密度小于水的密度，据此判断；</w:t>
      </w:r>
    </w:p>
    <w:p>
      <w:pPr>
        <w:pStyle w:val="Normal"/>
        <w:spacing w:lineRule="auto" w:line="360"/>
        <w:ind w:hanging="312" w:start="312" w:end="0"/>
        <w:rPr/>
      </w:pPr>
      <w:r>
        <w:rPr>
          <w:sz w:val="24"/>
          <w:szCs w:val="24"/>
        </w:rPr>
        <w:t>（</w:t>
      </w:r>
      <w:r>
        <w:rPr>
          <w:sz w:val="24"/>
          <w:szCs w:val="24"/>
        </w:rPr>
        <w:t>6</w:t>
      </w:r>
      <w:r>
        <w:rPr>
          <w:sz w:val="24"/>
          <w:szCs w:val="24"/>
        </w:rPr>
        <w:t>）根据题目所给反应物和产物的沸点数据可知，反应温度保持在</w:t>
      </w:r>
      <w:r>
        <w:rPr>
          <w:sz w:val="24"/>
          <w:szCs w:val="24"/>
        </w:rPr>
        <w:t>90</w:t>
      </w:r>
      <w:r>
        <w:rPr>
          <w:rFonts w:ascii="宋体;SimSun" w:hAnsi="宋体;SimSun" w:cs="宋体;SimSun"/>
          <w:sz w:val="24"/>
          <w:szCs w:val="24"/>
        </w:rPr>
        <w:t>～</w:t>
      </w:r>
      <w:r>
        <w:rPr>
          <w:sz w:val="24"/>
          <w:szCs w:val="24"/>
        </w:rPr>
        <w:t>95℃</w:t>
      </w:r>
      <w:r>
        <w:rPr>
          <w:sz w:val="24"/>
          <w:szCs w:val="24"/>
        </w:rPr>
        <w:t>，既可保证正丁醛及时蒸出，又可尽量避免其被进一步氧化；</w:t>
      </w:r>
    </w:p>
    <w:p>
      <w:pPr>
        <w:pStyle w:val="Normal"/>
        <w:spacing w:lineRule="auto" w:line="360"/>
        <w:ind w:hanging="312" w:start="312" w:end="0"/>
        <w:rPr/>
      </w:pPr>
      <w:r>
        <w:rPr>
          <w:sz w:val="24"/>
          <w:szCs w:val="24"/>
        </w:rPr>
        <w:t>（</w:t>
      </w:r>
      <w:r>
        <w:rPr>
          <w:sz w:val="24"/>
          <w:szCs w:val="24"/>
        </w:rPr>
        <w:t>7</w:t>
      </w:r>
      <w:r>
        <w:rPr>
          <w:sz w:val="24"/>
          <w:szCs w:val="24"/>
        </w:rPr>
        <w:t>）设正丁醛的产率为</w:t>
      </w:r>
      <w:r>
        <w:rPr>
          <w:sz w:val="24"/>
          <w:szCs w:val="24"/>
        </w:rPr>
        <w:t>x</w:t>
      </w:r>
      <w:r>
        <w:rPr>
          <w:sz w:val="24"/>
          <w:szCs w:val="24"/>
        </w:rPr>
        <w:t>，则正丁醇的利用率为</w:t>
      </w:r>
      <w:r>
        <w:rPr>
          <w:sz w:val="24"/>
          <w:szCs w:val="24"/>
        </w:rPr>
        <w:t>x</w:t>
      </w:r>
      <w:r>
        <w:rPr>
          <w:sz w:val="24"/>
          <w:szCs w:val="24"/>
        </w:rPr>
        <w:t>，根据关系式</w:t>
      </w:r>
      <w:r>
        <w:rPr>
          <w:sz w:val="24"/>
          <w:szCs w:val="24"/>
        </w:rPr>
        <w:t>C</w:t>
      </w:r>
      <w:r>
        <w:rPr>
          <w:sz w:val="24"/>
          <w:szCs w:val="24"/>
          <w:vertAlign w:val="subscript"/>
        </w:rPr>
        <w:t>4</w:t>
      </w:r>
      <w:r>
        <w:rPr>
          <w:sz w:val="24"/>
          <w:szCs w:val="24"/>
        </w:rPr>
        <w:t>H</w:t>
      </w:r>
      <w:r>
        <w:rPr>
          <w:sz w:val="24"/>
          <w:szCs w:val="24"/>
          <w:vertAlign w:val="subscript"/>
        </w:rPr>
        <w:t>10</w:t>
      </w:r>
      <w:r>
        <w:rPr>
          <w:sz w:val="24"/>
          <w:szCs w:val="24"/>
        </w:rPr>
        <w:t>O</w:t>
      </w:r>
      <w:r>
        <w:rPr>
          <w:rFonts w:ascii="宋体;SimSun" w:hAnsi="宋体;SimSun" w:cs="宋体;SimSun"/>
          <w:sz w:val="24"/>
          <w:szCs w:val="24"/>
        </w:rPr>
        <w:t>～</w:t>
      </w:r>
      <w:r>
        <w:rPr>
          <w:sz w:val="24"/>
          <w:szCs w:val="24"/>
        </w:rPr>
        <w:t>C</w:t>
      </w:r>
      <w:r>
        <w:rPr>
          <w:sz w:val="24"/>
          <w:szCs w:val="24"/>
          <w:vertAlign w:val="subscript"/>
        </w:rPr>
        <w:t>4</w:t>
      </w:r>
      <w:r>
        <w:rPr>
          <w:sz w:val="24"/>
          <w:szCs w:val="24"/>
        </w:rPr>
        <w:t>H</w:t>
      </w:r>
      <w:r>
        <w:rPr>
          <w:sz w:val="24"/>
          <w:szCs w:val="24"/>
          <w:vertAlign w:val="subscript"/>
        </w:rPr>
        <w:t>8</w:t>
      </w:r>
      <w:r>
        <w:rPr>
          <w:sz w:val="24"/>
          <w:szCs w:val="24"/>
        </w:rPr>
        <w:t>O</w:t>
      </w:r>
      <w:r>
        <w:rPr>
          <w:sz w:val="24"/>
          <w:szCs w:val="24"/>
        </w:rPr>
        <w:t>列方程计算。</w:t>
      </w:r>
    </w:p>
    <w:p>
      <w:pPr>
        <w:pStyle w:val="Normal"/>
        <w:spacing w:lineRule="auto" w:line="360"/>
        <w:ind w:hanging="312" w:start="312" w:end="0"/>
        <w:rPr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解：（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）因为浓硫酸的密度大，能将</w:t>
      </w:r>
      <w:r>
        <w:rPr>
          <w:sz w:val="24"/>
          <w:szCs w:val="24"/>
        </w:rPr>
        <w:t>Na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Cr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O</w:t>
      </w:r>
      <w:r>
        <w:rPr>
          <w:sz w:val="24"/>
          <w:szCs w:val="24"/>
          <w:vertAlign w:val="subscript"/>
        </w:rPr>
        <w:t>7</w:t>
      </w:r>
      <w:r>
        <w:rPr>
          <w:sz w:val="24"/>
          <w:szCs w:val="24"/>
        </w:rPr>
        <w:t>溶液加到浓硫酸中，容易发生迸溅，</w:t>
      </w:r>
    </w:p>
    <w:p>
      <w:pPr>
        <w:pStyle w:val="Normal"/>
        <w:spacing w:lineRule="auto" w:line="360"/>
        <w:ind w:hanging="312" w:start="312" w:end="0"/>
        <w:rPr>
          <w:sz w:val="24"/>
          <w:szCs w:val="24"/>
        </w:rPr>
      </w:pPr>
      <w:r>
        <w:rPr>
          <w:sz w:val="24"/>
          <w:szCs w:val="24"/>
        </w:rPr>
        <w:t>故答案为：不能，容易发生迸溅；</w:t>
      </w:r>
    </w:p>
    <w:p>
      <w:pPr>
        <w:pStyle w:val="Normal"/>
        <w:spacing w:lineRule="auto" w:line="360"/>
        <w:ind w:hanging="312" w:start="312" w:end="0"/>
        <w:rPr>
          <w:sz w:val="24"/>
          <w:szCs w:val="24"/>
        </w:rPr>
      </w:pPr>
      <w:r>
        <w:rPr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sz w:val="24"/>
          <w:szCs w:val="24"/>
        </w:rPr>
        <w:t>）加入沸石的作用是防止暴沸，若加热后发现未加沸石，应该冷却后补加，</w:t>
      </w:r>
    </w:p>
    <w:p>
      <w:pPr>
        <w:pStyle w:val="Normal"/>
        <w:spacing w:lineRule="auto" w:line="360"/>
        <w:ind w:hanging="312" w:start="312" w:end="0"/>
        <w:rPr>
          <w:sz w:val="24"/>
          <w:szCs w:val="24"/>
        </w:rPr>
      </w:pPr>
      <w:r>
        <w:rPr>
          <w:sz w:val="24"/>
          <w:szCs w:val="24"/>
        </w:rPr>
        <w:t>故答案为：防止暴沸；冷却后补加；</w:t>
      </w:r>
    </w:p>
    <w:p>
      <w:pPr>
        <w:pStyle w:val="Normal"/>
        <w:spacing w:lineRule="auto" w:line="360"/>
        <w:ind w:hanging="312" w:start="312" w:end="0"/>
        <w:rPr>
          <w:sz w:val="24"/>
          <w:szCs w:val="24"/>
        </w:rPr>
      </w:pPr>
      <w:r>
        <w:rPr>
          <w:sz w:val="24"/>
          <w:szCs w:val="24"/>
        </w:rPr>
        <w:t>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）</w:t>
      </w:r>
      <w:r>
        <w:rPr>
          <w:sz w:val="24"/>
          <w:szCs w:val="24"/>
        </w:rPr>
        <w:t>B</w:t>
      </w:r>
      <w:r>
        <w:rPr>
          <w:sz w:val="24"/>
          <w:szCs w:val="24"/>
        </w:rPr>
        <w:t>仪器的名称是分液漏斗，</w:t>
      </w:r>
      <w:r>
        <w:rPr>
          <w:sz w:val="24"/>
          <w:szCs w:val="24"/>
        </w:rPr>
        <w:t>D</w:t>
      </w:r>
      <w:r>
        <w:rPr>
          <w:sz w:val="24"/>
          <w:szCs w:val="24"/>
        </w:rPr>
        <w:t>仪器的名称直形冷凝管，</w:t>
      </w:r>
    </w:p>
    <w:p>
      <w:pPr>
        <w:pStyle w:val="Normal"/>
        <w:spacing w:lineRule="auto" w:line="360"/>
        <w:ind w:hanging="312" w:start="312" w:end="0"/>
        <w:rPr>
          <w:sz w:val="24"/>
          <w:szCs w:val="24"/>
        </w:rPr>
      </w:pPr>
      <w:r>
        <w:rPr>
          <w:sz w:val="24"/>
          <w:szCs w:val="24"/>
        </w:rPr>
        <w:t>故答案为：分液漏斗；直形冷凝管；</w:t>
      </w:r>
    </w:p>
    <w:p>
      <w:pPr>
        <w:pStyle w:val="Normal"/>
        <w:spacing w:lineRule="auto" w:line="360"/>
        <w:ind w:hanging="312" w:start="312" w:end="0"/>
        <w:rPr>
          <w:sz w:val="24"/>
          <w:szCs w:val="24"/>
        </w:rPr>
      </w:pPr>
      <w:r>
        <w:rPr>
          <w:sz w:val="24"/>
          <w:szCs w:val="24"/>
        </w:rPr>
        <w:t>（</w:t>
      </w:r>
      <w:r>
        <w:rPr>
          <w:sz w:val="24"/>
          <w:szCs w:val="24"/>
        </w:rPr>
        <w:t>4</w:t>
      </w:r>
      <w:r>
        <w:rPr>
          <w:sz w:val="24"/>
          <w:szCs w:val="24"/>
        </w:rPr>
        <w:t>）分液漏斗使用前必须进行的第一项操作是检漏，</w:t>
      </w:r>
    </w:p>
    <w:p>
      <w:pPr>
        <w:pStyle w:val="Normal"/>
        <w:spacing w:lineRule="auto" w:line="360"/>
        <w:ind w:hanging="312" w:start="312" w:end="0"/>
        <w:rPr>
          <w:sz w:val="24"/>
          <w:szCs w:val="24"/>
        </w:rPr>
      </w:pPr>
      <w:r>
        <w:rPr>
          <w:sz w:val="24"/>
          <w:szCs w:val="24"/>
        </w:rPr>
        <w:t>故答案为：</w:t>
      </w:r>
      <w:r>
        <w:rPr>
          <w:sz w:val="24"/>
          <w:szCs w:val="24"/>
        </w:rPr>
        <w:t>c</w:t>
      </w:r>
      <w:r>
        <w:rPr>
          <w:sz w:val="24"/>
          <w:szCs w:val="24"/>
        </w:rPr>
        <w:t>：</w:t>
      </w:r>
    </w:p>
    <w:p>
      <w:pPr>
        <w:pStyle w:val="Normal"/>
        <w:spacing w:lineRule="auto" w:line="360"/>
        <w:ind w:hanging="312" w:start="312" w:end="0"/>
        <w:rPr/>
      </w:pPr>
      <w:r>
        <w:rPr>
          <w:sz w:val="24"/>
          <w:szCs w:val="24"/>
        </w:rPr>
        <w:t>（</w:t>
      </w:r>
      <w:r>
        <w:rPr>
          <w:sz w:val="24"/>
          <w:szCs w:val="24"/>
        </w:rPr>
        <w:t>5</w:t>
      </w:r>
      <w:r>
        <w:rPr>
          <w:sz w:val="24"/>
          <w:szCs w:val="24"/>
        </w:rPr>
        <w:t>）正丁醛密度为</w:t>
      </w:r>
      <w:r>
        <w:rPr>
          <w:sz w:val="24"/>
          <w:szCs w:val="24"/>
        </w:rPr>
        <w:t>0.8017 g•cm</w:t>
      </w:r>
      <w:r>
        <w:rPr>
          <w:sz w:val="24"/>
          <w:szCs w:val="24"/>
          <w:vertAlign w:val="superscript"/>
        </w:rPr>
        <w:t>﹣3</w:t>
      </w:r>
      <w:r>
        <w:rPr>
          <w:sz w:val="24"/>
          <w:szCs w:val="24"/>
        </w:rPr>
        <w:t>，小于水的密度，故分层水层在下方，</w:t>
      </w:r>
    </w:p>
    <w:p>
      <w:pPr>
        <w:pStyle w:val="Normal"/>
        <w:spacing w:lineRule="auto" w:line="360"/>
        <w:ind w:hanging="312" w:start="312" w:end="0"/>
        <w:rPr>
          <w:sz w:val="24"/>
          <w:szCs w:val="24"/>
        </w:rPr>
      </w:pPr>
      <w:r>
        <w:rPr>
          <w:sz w:val="24"/>
          <w:szCs w:val="24"/>
        </w:rPr>
        <w:t>故答案为：下；</w:t>
      </w:r>
    </w:p>
    <w:p>
      <w:pPr>
        <w:pStyle w:val="Normal"/>
        <w:spacing w:lineRule="auto" w:line="360"/>
        <w:ind w:hanging="312" w:start="312" w:end="0"/>
        <w:rPr/>
      </w:pPr>
      <w:r>
        <w:rPr>
          <w:sz w:val="24"/>
          <w:szCs w:val="24"/>
        </w:rPr>
        <w:t>（</w:t>
      </w:r>
      <w:r>
        <w:rPr>
          <w:sz w:val="24"/>
          <w:szCs w:val="24"/>
        </w:rPr>
        <w:t>6</w:t>
      </w:r>
      <w:r>
        <w:rPr>
          <w:sz w:val="24"/>
          <w:szCs w:val="24"/>
        </w:rPr>
        <w:t>）根据题目所给反应物和产物的沸点数据可知，反应温度保持在</w:t>
      </w:r>
      <w:r>
        <w:rPr>
          <w:sz w:val="24"/>
          <w:szCs w:val="24"/>
        </w:rPr>
        <w:t>90</w:t>
      </w:r>
      <w:r>
        <w:rPr>
          <w:rFonts w:ascii="宋体;SimSun" w:hAnsi="宋体;SimSun" w:cs="宋体;SimSun"/>
          <w:sz w:val="24"/>
          <w:szCs w:val="24"/>
        </w:rPr>
        <w:t>～</w:t>
      </w:r>
      <w:r>
        <w:rPr>
          <w:sz w:val="24"/>
          <w:szCs w:val="24"/>
        </w:rPr>
        <w:t>95℃</w:t>
      </w:r>
      <w:r>
        <w:rPr>
          <w:sz w:val="24"/>
          <w:szCs w:val="24"/>
        </w:rPr>
        <w:t>，既可保证正丁醛及时蒸出，又可尽量避免其被进一步氧化，</w:t>
      </w:r>
    </w:p>
    <w:p>
      <w:pPr>
        <w:pStyle w:val="Normal"/>
        <w:spacing w:lineRule="auto" w:line="360"/>
        <w:ind w:hanging="312" w:start="312" w:end="0"/>
        <w:rPr>
          <w:sz w:val="24"/>
          <w:szCs w:val="24"/>
        </w:rPr>
      </w:pPr>
      <w:r>
        <w:rPr>
          <w:sz w:val="24"/>
          <w:szCs w:val="24"/>
        </w:rPr>
        <w:t>故答案为：保证正丁醛及时蒸出，又可尽量避免其被进一步氧化；</w:t>
      </w:r>
    </w:p>
    <w:p>
      <w:pPr>
        <w:pStyle w:val="Normal"/>
        <w:spacing w:lineRule="auto" w:line="360"/>
        <w:ind w:hanging="312" w:start="312" w:end="0"/>
        <w:rPr>
          <w:sz w:val="24"/>
          <w:szCs w:val="24"/>
        </w:rPr>
      </w:pPr>
      <w:r>
        <w:rPr>
          <w:sz w:val="24"/>
          <w:szCs w:val="24"/>
        </w:rPr>
        <w:t>（</w:t>
      </w:r>
      <w:r>
        <w:rPr>
          <w:sz w:val="24"/>
          <w:szCs w:val="24"/>
        </w:rPr>
        <w:t>7</w:t>
      </w:r>
      <w:r>
        <w:rPr>
          <w:sz w:val="24"/>
          <w:szCs w:val="24"/>
        </w:rPr>
        <w:t>）设正丁醛的产率为</w:t>
      </w:r>
      <w:r>
        <w:rPr>
          <w:sz w:val="24"/>
          <w:szCs w:val="24"/>
        </w:rPr>
        <w:t>x</w:t>
      </w:r>
      <w:r>
        <w:rPr>
          <w:sz w:val="24"/>
          <w:szCs w:val="24"/>
        </w:rPr>
        <w:t>，则正丁醇的利用率为</w:t>
      </w:r>
      <w:r>
        <w:rPr>
          <w:sz w:val="24"/>
          <w:szCs w:val="24"/>
        </w:rPr>
        <w:t>x</w:t>
      </w:r>
      <w:r>
        <w:rPr>
          <w:sz w:val="24"/>
          <w:szCs w:val="24"/>
        </w:rPr>
        <w:t>，根据关系式，</w:t>
      </w:r>
    </w:p>
    <w:p>
      <w:pPr>
        <w:pStyle w:val="Normal"/>
        <w:spacing w:lineRule="auto" w:line="360"/>
        <w:ind w:hanging="312" w:start="312" w:end="0"/>
        <w:rPr/>
      </w:pPr>
      <w:r>
        <w:rPr>
          <w:sz w:val="24"/>
          <w:szCs w:val="24"/>
        </w:rPr>
        <w:t>C</w:t>
      </w:r>
      <w:r>
        <w:rPr>
          <w:sz w:val="24"/>
          <w:szCs w:val="24"/>
          <w:vertAlign w:val="subscript"/>
        </w:rPr>
        <w:t>4</w:t>
      </w:r>
      <w:r>
        <w:rPr>
          <w:sz w:val="24"/>
          <w:szCs w:val="24"/>
        </w:rPr>
        <w:t>H</w:t>
      </w:r>
      <w:r>
        <w:rPr>
          <w:sz w:val="24"/>
          <w:szCs w:val="24"/>
          <w:vertAlign w:val="subscript"/>
        </w:rPr>
        <w:t>10</w:t>
      </w:r>
      <w:r>
        <w:rPr>
          <w:sz w:val="24"/>
          <w:szCs w:val="24"/>
        </w:rPr>
        <w:t>O</w:t>
      </w:r>
      <w:r>
        <w:rPr>
          <w:rFonts w:ascii="宋体;SimSun" w:hAnsi="宋体;SimSun" w:cs="宋体;SimSun"/>
          <w:sz w:val="24"/>
          <w:szCs w:val="24"/>
        </w:rPr>
        <w:t>～</w:t>
      </w:r>
      <w:r>
        <w:rPr>
          <w:sz w:val="24"/>
          <w:szCs w:val="24"/>
        </w:rPr>
        <w:t>C</w:t>
      </w:r>
      <w:r>
        <w:rPr>
          <w:sz w:val="24"/>
          <w:szCs w:val="24"/>
          <w:vertAlign w:val="subscript"/>
        </w:rPr>
        <w:t>4</w:t>
      </w:r>
      <w:r>
        <w:rPr>
          <w:sz w:val="24"/>
          <w:szCs w:val="24"/>
        </w:rPr>
        <w:t>H</w:t>
      </w:r>
      <w:r>
        <w:rPr>
          <w:sz w:val="24"/>
          <w:szCs w:val="24"/>
          <w:vertAlign w:val="subscript"/>
        </w:rPr>
        <w:t>8</w:t>
      </w:r>
      <w:r>
        <w:rPr>
          <w:sz w:val="24"/>
          <w:szCs w:val="24"/>
        </w:rPr>
        <w:t>O</w:t>
      </w:r>
    </w:p>
    <w:p>
      <w:pPr>
        <w:pStyle w:val="Normal"/>
        <w:spacing w:lineRule="auto" w:line="360"/>
        <w:ind w:hanging="312" w:start="312" w:end="0"/>
        <w:rPr>
          <w:sz w:val="24"/>
          <w:szCs w:val="24"/>
        </w:rPr>
      </w:pPr>
      <w:r>
        <w:rPr>
          <w:sz w:val="24"/>
          <w:szCs w:val="24"/>
        </w:rPr>
        <w:t>74       72</w:t>
      </w:r>
    </w:p>
    <w:p>
      <w:pPr>
        <w:pStyle w:val="Normal"/>
        <w:spacing w:lineRule="auto" w:line="360"/>
        <w:ind w:hanging="312" w:start="312" w:end="0"/>
        <w:rPr>
          <w:sz w:val="24"/>
          <w:szCs w:val="24"/>
        </w:rPr>
      </w:pPr>
      <w:r>
        <w:rPr>
          <w:sz w:val="24"/>
          <w:szCs w:val="24"/>
        </w:rPr>
        <w:t>4xg      2g</w:t>
      </w:r>
    </w:p>
    <w:p>
      <w:pPr>
        <w:pStyle w:val="Normal"/>
        <w:spacing w:lineRule="auto" w:line="360"/>
        <w:ind w:hanging="312" w:start="312" w:end="0"/>
        <w:rPr/>
      </w:pPr>
      <w:r>
        <w:rPr>
          <w:sz w:val="24"/>
          <w:szCs w:val="24"/>
        </w:rPr>
        <w:t>解得：</w:t>
      </w:r>
      <w:r>
        <w:rPr>
          <w:sz w:val="24"/>
          <w:szCs w:val="24"/>
        </w:rPr>
        <w:t>x=</w:t>
      </w:r>
      <w:r>
        <w:rPr>
          <w:sz w:val="24"/>
          <w:szCs w:val="24"/>
        </w:rPr>
        <w:drawing>
          <wp:inline distT="0" distB="0" distL="0" distR="0">
            <wp:extent cx="430530" cy="335280"/>
            <wp:effectExtent l="0" t="0" r="0" b="0"/>
            <wp:docPr id="58" name="图片 55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55" descr="" title=""/>
                    <pic:cNvPicPr>
                      <a:picLocks noChangeAspect="1" noChangeArrowheads="1"/>
                    </pic:cNvPicPr>
                  </pic:nvPicPr>
                  <pic:blipFill>
                    <a:blip r:embed="rId59"/>
                    <a:srcRect l="-262" t="-338" r="-262" b="-3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530" cy="335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=51%</w:t>
      </w:r>
      <w:r>
        <w:rPr>
          <w:sz w:val="24"/>
          <w:szCs w:val="24"/>
        </w:rPr>
        <w:t>，</w:t>
      </w:r>
    </w:p>
    <w:p>
      <w:pPr>
        <w:pStyle w:val="Normal"/>
        <w:spacing w:lineRule="auto" w:line="360"/>
        <w:ind w:hanging="312" w:start="312" w:end="0"/>
        <w:rPr>
          <w:sz w:val="24"/>
          <w:szCs w:val="24"/>
        </w:rPr>
      </w:pPr>
      <w:r>
        <w:rPr>
          <w:sz w:val="24"/>
          <w:szCs w:val="24"/>
        </w:rPr>
        <w:t>故答案为：</w:t>
      </w:r>
      <w:r>
        <w:rPr>
          <w:sz w:val="24"/>
          <w:szCs w:val="24"/>
        </w:rPr>
        <w:t>51</w:t>
      </w:r>
      <w:r>
        <w:rPr>
          <w:sz w:val="24"/>
          <w:szCs w:val="24"/>
        </w:rPr>
        <w:t>。</w:t>
      </w:r>
    </w:p>
    <w:p>
      <w:pPr>
        <w:pStyle w:val="Normal"/>
        <w:spacing w:lineRule="auto" w:line="360"/>
        <w:ind w:hanging="312" w:start="312" w:end="0"/>
        <w:rPr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本题考查有机化学实验、反应原理、基本操作、化学计算等，难度不大，注意计算中正丁醇的转化率等于正丁醛的产率，注意对基础知识的理解掌握。</w:t>
      </w:r>
    </w:p>
    <w:p>
      <w:pPr>
        <w:pStyle w:val="Normal"/>
        <w:spacing w:lineRule="auto" w:line="360"/>
        <w:ind w:hanging="312" w:start="312" w:end="0"/>
        <w:rPr>
          <w:sz w:val="24"/>
          <w:szCs w:val="24"/>
        </w:rPr>
      </w:pPr>
      <w:r>
        <w:rPr>
          <w:sz w:val="24"/>
          <w:szCs w:val="24"/>
        </w:rPr>
        <w:t>　</w:t>
      </w:r>
    </w:p>
    <w:p>
      <w:pPr>
        <w:pStyle w:val="Normal"/>
        <w:spacing w:lineRule="auto" w:line="360"/>
        <w:ind w:hanging="312" w:start="312" w:end="0"/>
        <w:rPr>
          <w:sz w:val="24"/>
          <w:szCs w:val="24"/>
        </w:rPr>
      </w:pPr>
      <w:r>
        <w:rPr>
          <w:sz w:val="24"/>
          <w:szCs w:val="24"/>
        </w:rPr>
        <w:t>9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14</w:t>
      </w:r>
      <w:r>
        <w:rPr>
          <w:sz w:val="24"/>
          <w:szCs w:val="24"/>
        </w:rPr>
        <w:t>分）氧化锌为白色粉末，可用于湿疹、癣等皮肤病的治疗。纯化工业级氧化锌（含有</w:t>
      </w:r>
      <w:r>
        <w:rPr>
          <w:sz w:val="24"/>
          <w:szCs w:val="24"/>
        </w:rPr>
        <w:t>Fe</w:t>
      </w:r>
      <w:r>
        <w:rPr>
          <w:sz w:val="24"/>
          <w:szCs w:val="24"/>
        </w:rPr>
        <w:t>（</w:t>
      </w:r>
      <w:r>
        <w:rPr>
          <w:sz w:val="24"/>
          <w:szCs w:val="24"/>
        </w:rPr>
        <w:t>II</w:t>
      </w:r>
      <w:r>
        <w:rPr>
          <w:sz w:val="24"/>
          <w:szCs w:val="24"/>
        </w:rPr>
        <w:t>）、</w:t>
      </w:r>
      <w:r>
        <w:rPr>
          <w:sz w:val="24"/>
          <w:szCs w:val="24"/>
        </w:rPr>
        <w:t>Mn</w:t>
      </w:r>
      <w:r>
        <w:rPr>
          <w:sz w:val="24"/>
          <w:szCs w:val="24"/>
        </w:rPr>
        <w:t>（</w:t>
      </w:r>
      <w:r>
        <w:rPr>
          <w:sz w:val="24"/>
          <w:szCs w:val="24"/>
        </w:rPr>
        <w:t>II</w:t>
      </w:r>
      <w:r>
        <w:rPr>
          <w:sz w:val="24"/>
          <w:szCs w:val="24"/>
        </w:rPr>
        <w:t>）、</w:t>
      </w:r>
      <w:r>
        <w:rPr>
          <w:sz w:val="24"/>
          <w:szCs w:val="24"/>
        </w:rPr>
        <w:t>Ni</w:t>
      </w:r>
      <w:r>
        <w:rPr>
          <w:sz w:val="24"/>
          <w:szCs w:val="24"/>
        </w:rPr>
        <w:t>（</w:t>
      </w:r>
      <w:r>
        <w:rPr>
          <w:sz w:val="24"/>
          <w:szCs w:val="24"/>
        </w:rPr>
        <w:t>II</w:t>
      </w:r>
      <w:r>
        <w:rPr>
          <w:sz w:val="24"/>
          <w:szCs w:val="24"/>
        </w:rPr>
        <w:t>）等杂质）的流程如图所示：</w:t>
      </w:r>
    </w:p>
    <w:p>
      <w:pPr>
        <w:pStyle w:val="Normal"/>
        <w:spacing w:lineRule="auto" w:line="360"/>
        <w:ind w:hanging="312" w:start="312" w:end="0"/>
        <w:rPr>
          <w:sz w:val="24"/>
          <w:szCs w:val="24"/>
        </w:rPr>
      </w:pPr>
      <w:r>
        <w:rPr>
          <w:sz w:val="24"/>
          <w:szCs w:val="24"/>
        </w:rPr>
        <w:drawing>
          <wp:inline distT="0" distB="0" distL="0" distR="0">
            <wp:extent cx="5715635" cy="381000"/>
            <wp:effectExtent l="0" t="0" r="0" b="0"/>
            <wp:docPr id="59" name="Image9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Image9" descr="" title=""/>
                    <pic:cNvPicPr>
                      <a:picLocks noChangeAspect="1" noChangeArrowheads="1"/>
                    </pic:cNvPicPr>
                  </pic:nvPicPr>
                  <pic:blipFill>
                    <a:blip r:embed="rId60"/>
                    <a:srcRect l="-6" t="-95" r="-6" b="-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635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360"/>
        <w:ind w:hanging="312" w:start="312" w:end="0"/>
        <w:rPr/>
      </w:pPr>
      <w:r>
        <w:rPr>
          <w:sz w:val="24"/>
          <w:szCs w:val="24"/>
        </w:rPr>
        <w:t>提示：在本实验条件下，</w:t>
      </w:r>
      <w:r>
        <w:rPr>
          <w:sz w:val="24"/>
          <w:szCs w:val="24"/>
        </w:rPr>
        <w:t>Ni</w:t>
      </w:r>
      <w:r>
        <w:rPr>
          <w:sz w:val="24"/>
          <w:szCs w:val="24"/>
        </w:rPr>
        <w:t>（</w:t>
      </w:r>
      <w:r>
        <w:rPr>
          <w:sz w:val="24"/>
          <w:szCs w:val="24"/>
        </w:rPr>
        <w:t>II</w:t>
      </w:r>
      <w:r>
        <w:rPr>
          <w:sz w:val="24"/>
          <w:szCs w:val="24"/>
        </w:rPr>
        <w:t>）不能被氧化；高锰酸钾的还原产物是</w:t>
      </w:r>
      <w:r>
        <w:rPr>
          <w:sz w:val="24"/>
          <w:szCs w:val="24"/>
        </w:rPr>
        <w:t>MnO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。</w:t>
      </w:r>
    </w:p>
    <w:p>
      <w:pPr>
        <w:pStyle w:val="Normal"/>
        <w:spacing w:lineRule="auto" w:line="360"/>
        <w:ind w:hanging="312" w:start="312" w:end="0"/>
        <w:rPr>
          <w:sz w:val="24"/>
          <w:szCs w:val="24"/>
        </w:rPr>
      </w:pPr>
      <w:r>
        <w:rPr>
          <w:sz w:val="24"/>
          <w:szCs w:val="24"/>
        </w:rPr>
        <w:t>回答下列问题：</w:t>
      </w:r>
    </w:p>
    <w:p>
      <w:pPr>
        <w:pStyle w:val="Normal"/>
        <w:spacing w:lineRule="auto" w:line="360"/>
        <w:ind w:hanging="312" w:start="312" w:end="0"/>
        <w:rPr/>
      </w:pPr>
      <w:r>
        <w:rPr>
          <w:sz w:val="24"/>
          <w:szCs w:val="24"/>
        </w:rPr>
        <w:t>（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）反应</w:t>
      </w:r>
      <w:r>
        <w:rPr>
          <w:rFonts w:ascii="宋体;SimSun" w:hAnsi="宋体;SimSun" w:cs="宋体;SimSun"/>
          <w:sz w:val="24"/>
          <w:szCs w:val="24"/>
        </w:rPr>
        <w:t>②</w:t>
      </w:r>
      <w:r>
        <w:rPr>
          <w:sz w:val="24"/>
          <w:szCs w:val="24"/>
        </w:rPr>
        <w:t>中除掉的杂质离子是</w:t>
      </w:r>
      <w:r>
        <w:rPr>
          <w:sz w:val="24"/>
          <w:szCs w:val="24"/>
          <w:u w:val="single"/>
        </w:rPr>
        <w:t>　</w:t>
      </w:r>
      <w:r>
        <w:rPr>
          <w:sz w:val="24"/>
          <w:szCs w:val="24"/>
          <w:u w:val="single"/>
        </w:rPr>
        <w:t>Fe</w:t>
      </w:r>
      <w:r>
        <w:rPr>
          <w:sz w:val="24"/>
          <w:szCs w:val="24"/>
          <w:u w:val="single"/>
          <w:vertAlign w:val="superscript"/>
        </w:rPr>
        <w:t>2</w:t>
      </w:r>
      <w:r>
        <w:rPr>
          <w:rFonts w:cs="宋体;SimSun" w:ascii="宋体;SimSun" w:hAnsi="宋体;SimSun"/>
          <w:sz w:val="24"/>
          <w:szCs w:val="24"/>
          <w:u w:val="single"/>
          <w:vertAlign w:val="superscript"/>
        </w:rPr>
        <w:t>+</w:t>
      </w:r>
      <w:r>
        <w:rPr>
          <w:sz w:val="24"/>
          <w:szCs w:val="24"/>
          <w:u w:val="single"/>
        </w:rPr>
        <w:t>和</w:t>
      </w:r>
      <w:r>
        <w:rPr>
          <w:sz w:val="24"/>
          <w:szCs w:val="24"/>
          <w:u w:val="single"/>
        </w:rPr>
        <w:t>Mn</w:t>
      </w:r>
      <w:r>
        <w:rPr>
          <w:sz w:val="24"/>
          <w:szCs w:val="24"/>
          <w:u w:val="single"/>
          <w:vertAlign w:val="superscript"/>
        </w:rPr>
        <w:t>2</w:t>
      </w:r>
      <w:r>
        <w:rPr>
          <w:rFonts w:cs="宋体;SimSun" w:ascii="宋体;SimSun" w:hAnsi="宋体;SimSun"/>
          <w:sz w:val="24"/>
          <w:szCs w:val="24"/>
          <w:u w:val="single"/>
          <w:vertAlign w:val="superscript"/>
        </w:rPr>
        <w:t>+</w:t>
      </w:r>
      <w:r>
        <w:rPr>
          <w:sz w:val="24"/>
          <w:szCs w:val="24"/>
          <w:u w:val="single"/>
        </w:rPr>
        <w:t>　</w:t>
      </w:r>
      <w:r>
        <w:rPr>
          <w:sz w:val="24"/>
          <w:szCs w:val="24"/>
        </w:rPr>
        <w:t>，发生反应的离子方程式为</w:t>
      </w:r>
      <w:r>
        <w:rPr>
          <w:sz w:val="24"/>
          <w:szCs w:val="24"/>
          <w:u w:val="single"/>
        </w:rPr>
        <w:t>　</w:t>
      </w:r>
      <w:r>
        <w:rPr>
          <w:sz w:val="24"/>
          <w:szCs w:val="24"/>
          <w:u w:val="single"/>
        </w:rPr>
        <w:t>MnO</w:t>
      </w:r>
      <w:r>
        <w:rPr>
          <w:sz w:val="24"/>
          <w:szCs w:val="24"/>
          <w:u w:val="single"/>
          <w:vertAlign w:val="subscript"/>
        </w:rPr>
        <w:t>4</w:t>
      </w:r>
      <w:r>
        <w:rPr>
          <w:sz w:val="24"/>
          <w:szCs w:val="24"/>
          <w:u w:val="single"/>
          <w:vertAlign w:val="superscript"/>
        </w:rPr>
        <w:t>﹣</w:t>
      </w:r>
      <w:r>
        <w:rPr>
          <w:rFonts w:cs="宋体;SimSun" w:ascii="宋体;SimSun" w:hAnsi="宋体;SimSun"/>
          <w:sz w:val="24"/>
          <w:szCs w:val="24"/>
          <w:u w:val="single"/>
        </w:rPr>
        <w:t>+</w:t>
      </w:r>
      <w:r>
        <w:rPr>
          <w:sz w:val="24"/>
          <w:szCs w:val="24"/>
          <w:u w:val="single"/>
        </w:rPr>
        <w:t>3Fe</w:t>
      </w:r>
      <w:r>
        <w:rPr>
          <w:sz w:val="24"/>
          <w:szCs w:val="24"/>
          <w:u w:val="single"/>
          <w:vertAlign w:val="superscript"/>
        </w:rPr>
        <w:t>2</w:t>
      </w:r>
      <w:r>
        <w:rPr>
          <w:rFonts w:cs="宋体;SimSun" w:ascii="宋体;SimSun" w:hAnsi="宋体;SimSun"/>
          <w:sz w:val="24"/>
          <w:szCs w:val="24"/>
          <w:u w:val="single"/>
          <w:vertAlign w:val="superscript"/>
        </w:rPr>
        <w:t>+</w:t>
      </w:r>
      <w:r>
        <w:rPr>
          <w:rFonts w:cs="宋体;SimSun" w:ascii="宋体;SimSun" w:hAnsi="宋体;SimSun"/>
          <w:sz w:val="24"/>
          <w:szCs w:val="24"/>
          <w:u w:val="single"/>
        </w:rPr>
        <w:t>+</w:t>
      </w:r>
      <w:r>
        <w:rPr>
          <w:sz w:val="24"/>
          <w:szCs w:val="24"/>
          <w:u w:val="single"/>
        </w:rPr>
        <w:t>7H</w:t>
      </w:r>
      <w:r>
        <w:rPr>
          <w:sz w:val="24"/>
          <w:szCs w:val="24"/>
          <w:u w:val="single"/>
          <w:vertAlign w:val="subscript"/>
        </w:rPr>
        <w:t>2</w:t>
      </w:r>
      <w:r>
        <w:rPr>
          <w:sz w:val="24"/>
          <w:szCs w:val="24"/>
          <w:u w:val="single"/>
        </w:rPr>
        <w:t>O=3Fe</w:t>
      </w:r>
      <w:r>
        <w:rPr>
          <w:sz w:val="24"/>
          <w:szCs w:val="24"/>
          <w:u w:val="single"/>
        </w:rPr>
        <w:t>（</w:t>
      </w:r>
      <w:r>
        <w:rPr>
          <w:sz w:val="24"/>
          <w:szCs w:val="24"/>
          <w:u w:val="single"/>
        </w:rPr>
        <w:t>OH</w:t>
      </w:r>
      <w:r>
        <w:rPr>
          <w:sz w:val="24"/>
          <w:szCs w:val="24"/>
          <w:u w:val="single"/>
        </w:rPr>
        <w:t>）</w:t>
      </w:r>
      <w:r>
        <w:rPr>
          <w:sz w:val="24"/>
          <w:szCs w:val="24"/>
          <w:u w:val="single"/>
          <w:vertAlign w:val="subscript"/>
        </w:rPr>
        <w:t>3</w:t>
      </w:r>
      <w:r>
        <w:rPr>
          <w:sz w:val="24"/>
          <w:szCs w:val="24"/>
          <w:u w:val="single"/>
        </w:rPr>
        <w:t>↓</w:t>
      </w:r>
      <w:r>
        <w:rPr>
          <w:rFonts w:cs="宋体;SimSun" w:ascii="宋体;SimSun" w:hAnsi="宋体;SimSun"/>
          <w:sz w:val="24"/>
          <w:szCs w:val="24"/>
          <w:u w:val="single"/>
        </w:rPr>
        <w:t>+</w:t>
      </w:r>
      <w:r>
        <w:rPr>
          <w:sz w:val="24"/>
          <w:szCs w:val="24"/>
          <w:u w:val="single"/>
        </w:rPr>
        <w:t>MnO</w:t>
      </w:r>
      <w:r>
        <w:rPr>
          <w:sz w:val="24"/>
          <w:szCs w:val="24"/>
          <w:u w:val="single"/>
          <w:vertAlign w:val="subscript"/>
        </w:rPr>
        <w:t>2</w:t>
      </w:r>
      <w:r>
        <w:rPr>
          <w:sz w:val="24"/>
          <w:szCs w:val="24"/>
          <w:u w:val="single"/>
        </w:rPr>
        <w:t>↓</w:t>
      </w:r>
      <w:r>
        <w:rPr>
          <w:rFonts w:cs="宋体;SimSun" w:ascii="宋体;SimSun" w:hAnsi="宋体;SimSun"/>
          <w:sz w:val="24"/>
          <w:szCs w:val="24"/>
          <w:u w:val="single"/>
        </w:rPr>
        <w:t>+</w:t>
      </w:r>
      <w:r>
        <w:rPr>
          <w:sz w:val="24"/>
          <w:szCs w:val="24"/>
          <w:u w:val="single"/>
        </w:rPr>
        <w:t>5H</w:t>
      </w:r>
      <w:r>
        <w:rPr>
          <w:rFonts w:cs="宋体;SimSun" w:ascii="宋体;SimSun" w:hAnsi="宋体;SimSun"/>
          <w:sz w:val="24"/>
          <w:szCs w:val="24"/>
          <w:u w:val="single"/>
          <w:vertAlign w:val="superscript"/>
        </w:rPr>
        <w:t>+</w:t>
      </w:r>
      <w:r>
        <w:rPr>
          <w:sz w:val="24"/>
          <w:szCs w:val="24"/>
          <w:u w:val="single"/>
        </w:rPr>
        <w:t>、</w:t>
      </w:r>
      <w:r>
        <w:rPr>
          <w:sz w:val="24"/>
          <w:szCs w:val="24"/>
          <w:u w:val="single"/>
        </w:rPr>
        <w:t>2MnO</w:t>
      </w:r>
      <w:r>
        <w:rPr>
          <w:sz w:val="24"/>
          <w:szCs w:val="24"/>
          <w:u w:val="single"/>
          <w:vertAlign w:val="subscript"/>
        </w:rPr>
        <w:t>4</w:t>
      </w:r>
      <w:r>
        <w:rPr>
          <w:sz w:val="24"/>
          <w:szCs w:val="24"/>
          <w:u w:val="single"/>
          <w:vertAlign w:val="superscript"/>
        </w:rPr>
        <w:t>﹣</w:t>
      </w:r>
      <w:r>
        <w:rPr>
          <w:rFonts w:cs="宋体;SimSun" w:ascii="宋体;SimSun" w:hAnsi="宋体;SimSun"/>
          <w:sz w:val="24"/>
          <w:szCs w:val="24"/>
          <w:u w:val="single"/>
        </w:rPr>
        <w:t>+</w:t>
      </w:r>
      <w:r>
        <w:rPr>
          <w:sz w:val="24"/>
          <w:szCs w:val="24"/>
          <w:u w:val="single"/>
        </w:rPr>
        <w:t>3Mn</w:t>
      </w:r>
      <w:r>
        <w:rPr>
          <w:sz w:val="24"/>
          <w:szCs w:val="24"/>
          <w:u w:val="single"/>
          <w:vertAlign w:val="superscript"/>
        </w:rPr>
        <w:t>2</w:t>
      </w:r>
      <w:r>
        <w:rPr>
          <w:rFonts w:cs="宋体;SimSun" w:ascii="宋体;SimSun" w:hAnsi="宋体;SimSun"/>
          <w:sz w:val="24"/>
          <w:szCs w:val="24"/>
          <w:u w:val="single"/>
          <w:vertAlign w:val="superscript"/>
        </w:rPr>
        <w:t>+</w:t>
      </w:r>
      <w:r>
        <w:rPr>
          <w:rFonts w:cs="宋体;SimSun" w:ascii="宋体;SimSun" w:hAnsi="宋体;SimSun"/>
          <w:sz w:val="24"/>
          <w:szCs w:val="24"/>
          <w:u w:val="single"/>
        </w:rPr>
        <w:t>+</w:t>
      </w:r>
      <w:r>
        <w:rPr>
          <w:sz w:val="24"/>
          <w:szCs w:val="24"/>
          <w:u w:val="single"/>
        </w:rPr>
        <w:t>2H</w:t>
      </w:r>
      <w:r>
        <w:rPr>
          <w:sz w:val="24"/>
          <w:szCs w:val="24"/>
          <w:u w:val="single"/>
          <w:vertAlign w:val="subscript"/>
        </w:rPr>
        <w:t>2</w:t>
      </w:r>
      <w:r>
        <w:rPr>
          <w:sz w:val="24"/>
          <w:szCs w:val="24"/>
          <w:u w:val="single"/>
        </w:rPr>
        <w:t>O=5MnO</w:t>
      </w:r>
      <w:r>
        <w:rPr>
          <w:sz w:val="24"/>
          <w:szCs w:val="24"/>
          <w:u w:val="single"/>
          <w:vertAlign w:val="subscript"/>
        </w:rPr>
        <w:t>2</w:t>
      </w:r>
      <w:r>
        <w:rPr>
          <w:sz w:val="24"/>
          <w:szCs w:val="24"/>
          <w:u w:val="single"/>
        </w:rPr>
        <w:t>↓</w:t>
      </w:r>
      <w:r>
        <w:rPr>
          <w:rFonts w:cs="宋体;SimSun" w:ascii="宋体;SimSun" w:hAnsi="宋体;SimSun"/>
          <w:sz w:val="24"/>
          <w:szCs w:val="24"/>
          <w:u w:val="single"/>
        </w:rPr>
        <w:t>+</w:t>
      </w:r>
      <w:r>
        <w:rPr>
          <w:sz w:val="24"/>
          <w:szCs w:val="24"/>
          <w:u w:val="single"/>
        </w:rPr>
        <w:t>4H</w:t>
      </w:r>
      <w:r>
        <w:rPr>
          <w:rFonts w:cs="宋体;SimSun" w:ascii="宋体;SimSun" w:hAnsi="宋体;SimSun"/>
          <w:sz w:val="24"/>
          <w:szCs w:val="24"/>
          <w:u w:val="single"/>
          <w:vertAlign w:val="superscript"/>
        </w:rPr>
        <w:t>+</w:t>
      </w:r>
      <w:r>
        <w:rPr>
          <w:sz w:val="24"/>
          <w:szCs w:val="24"/>
          <w:u w:val="single"/>
        </w:rPr>
        <w:t>　</w:t>
      </w:r>
      <w:r>
        <w:rPr>
          <w:sz w:val="24"/>
          <w:szCs w:val="24"/>
        </w:rPr>
        <w:t>；在加高锰酸钾溶液前，若</w:t>
      </w:r>
      <w:r>
        <w:rPr>
          <w:sz w:val="24"/>
          <w:szCs w:val="24"/>
        </w:rPr>
        <w:t>pH</w:t>
      </w:r>
      <w:r>
        <w:rPr>
          <w:sz w:val="24"/>
          <w:szCs w:val="24"/>
        </w:rPr>
        <w:t>较低，对除杂的影响是</w:t>
      </w:r>
      <w:r>
        <w:rPr>
          <w:sz w:val="24"/>
          <w:szCs w:val="24"/>
          <w:u w:val="single"/>
        </w:rPr>
        <w:t>　铁离子和锰离子不能生成沉淀，从而无法除去铁和锰杂质　</w:t>
      </w:r>
      <w:r>
        <w:rPr>
          <w:sz w:val="24"/>
          <w:szCs w:val="24"/>
        </w:rPr>
        <w:t>。</w:t>
      </w:r>
    </w:p>
    <w:p>
      <w:pPr>
        <w:pStyle w:val="Normal"/>
        <w:spacing w:lineRule="auto" w:line="360"/>
        <w:ind w:hanging="312" w:start="312" w:end="0"/>
        <w:rPr/>
      </w:pPr>
      <w:r>
        <w:rPr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sz w:val="24"/>
          <w:szCs w:val="24"/>
        </w:rPr>
        <w:t>）反应</w:t>
      </w:r>
      <w:r>
        <w:rPr>
          <w:rFonts w:ascii="宋体;SimSun" w:hAnsi="宋体;SimSun" w:cs="宋体;SimSun"/>
          <w:sz w:val="24"/>
          <w:szCs w:val="24"/>
        </w:rPr>
        <w:t>③</w:t>
      </w:r>
      <w:r>
        <w:rPr>
          <w:sz w:val="24"/>
          <w:szCs w:val="24"/>
        </w:rPr>
        <w:t>的反应类型为</w:t>
      </w:r>
      <w:r>
        <w:rPr>
          <w:sz w:val="24"/>
          <w:szCs w:val="24"/>
          <w:u w:val="single"/>
        </w:rPr>
        <w:t>　置换反应　</w:t>
      </w:r>
      <w:r>
        <w:rPr>
          <w:sz w:val="24"/>
          <w:szCs w:val="24"/>
        </w:rPr>
        <w:t>，过滤得到的滤渣中，除了过量的锌外还有</w:t>
      </w:r>
      <w:r>
        <w:rPr>
          <w:sz w:val="24"/>
          <w:szCs w:val="24"/>
          <w:u w:val="single"/>
        </w:rPr>
        <w:t>　镍　</w:t>
      </w:r>
      <w:r>
        <w:rPr>
          <w:sz w:val="24"/>
          <w:szCs w:val="24"/>
        </w:rPr>
        <w:t>。</w:t>
      </w:r>
    </w:p>
    <w:p>
      <w:pPr>
        <w:pStyle w:val="Normal"/>
        <w:spacing w:lineRule="auto" w:line="360"/>
        <w:ind w:hanging="312" w:start="312" w:end="0"/>
        <w:rPr/>
      </w:pPr>
      <w:r>
        <w:rPr>
          <w:sz w:val="24"/>
          <w:szCs w:val="24"/>
        </w:rPr>
        <w:t>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）反应</w:t>
      </w:r>
      <w:r>
        <w:rPr>
          <w:rFonts w:ascii="宋体;SimSun" w:hAnsi="宋体;SimSun" w:cs="宋体;SimSun"/>
          <w:sz w:val="24"/>
          <w:szCs w:val="24"/>
        </w:rPr>
        <w:t>④</w:t>
      </w:r>
      <w:r>
        <w:rPr>
          <w:sz w:val="24"/>
          <w:szCs w:val="24"/>
        </w:rPr>
        <w:t>形成的沉淀要用水洗，检查沉淀是否洗涤干净的方法是</w:t>
      </w:r>
      <w:r>
        <w:rPr>
          <w:sz w:val="24"/>
          <w:szCs w:val="24"/>
          <w:u w:val="single"/>
        </w:rPr>
        <w:t>　取最后一次少量水洗液于试管中，滴入</w:t>
      </w:r>
      <w:r>
        <w:rPr>
          <w:sz w:val="24"/>
          <w:szCs w:val="24"/>
          <w:u w:val="single"/>
        </w:rPr>
        <w:t>1</w:t>
      </w:r>
      <w:r>
        <w:rPr>
          <w:rFonts w:ascii="宋体;SimSun" w:hAnsi="宋体;SimSun" w:cs="宋体;SimSun"/>
          <w:sz w:val="24"/>
          <w:szCs w:val="24"/>
          <w:u w:val="single"/>
        </w:rPr>
        <w:t>～</w:t>
      </w:r>
      <w:r>
        <w:rPr>
          <w:sz w:val="24"/>
          <w:szCs w:val="24"/>
          <w:u w:val="single"/>
        </w:rPr>
        <w:t>2</w:t>
      </w:r>
      <w:r>
        <w:rPr>
          <w:sz w:val="24"/>
          <w:szCs w:val="24"/>
          <w:u w:val="single"/>
        </w:rPr>
        <w:t>滴盐酸，再滴入氯化钡溶液，若无白色沉淀生成，则说明沉淀已经洗涤干净　</w:t>
      </w:r>
      <w:r>
        <w:rPr>
          <w:sz w:val="24"/>
          <w:szCs w:val="24"/>
        </w:rPr>
        <w:t>。</w:t>
      </w:r>
    </w:p>
    <w:p>
      <w:pPr>
        <w:pStyle w:val="Normal"/>
        <w:spacing w:lineRule="auto" w:line="360"/>
        <w:ind w:hanging="312" w:start="312" w:end="0"/>
        <w:rPr/>
      </w:pPr>
      <w:r>
        <w:rPr>
          <w:sz w:val="24"/>
          <w:szCs w:val="24"/>
        </w:rPr>
        <w:t>（</w:t>
      </w:r>
      <w:r>
        <w:rPr>
          <w:sz w:val="24"/>
          <w:szCs w:val="24"/>
        </w:rPr>
        <w:t>4</w:t>
      </w:r>
      <w:r>
        <w:rPr>
          <w:sz w:val="24"/>
          <w:szCs w:val="24"/>
        </w:rPr>
        <w:t>）反应</w:t>
      </w:r>
      <w:r>
        <w:rPr>
          <w:rFonts w:ascii="宋体;SimSun" w:hAnsi="宋体;SimSun" w:cs="宋体;SimSun"/>
          <w:sz w:val="24"/>
          <w:szCs w:val="24"/>
        </w:rPr>
        <w:t>④</w:t>
      </w:r>
      <w:r>
        <w:rPr>
          <w:sz w:val="24"/>
          <w:szCs w:val="24"/>
        </w:rPr>
        <w:t>中产物的成分可能是</w:t>
      </w:r>
      <w:r>
        <w:rPr>
          <w:sz w:val="24"/>
          <w:szCs w:val="24"/>
        </w:rPr>
        <w:t>ZnCO</w:t>
      </w:r>
      <w:r>
        <w:rPr>
          <w:sz w:val="24"/>
          <w:szCs w:val="24"/>
          <w:vertAlign w:val="subscript"/>
        </w:rPr>
        <w:t>3</w:t>
      </w:r>
      <w:r>
        <w:rPr>
          <w:sz w:val="24"/>
          <w:szCs w:val="24"/>
        </w:rPr>
        <w:t>•xZn</w:t>
      </w:r>
      <w:r>
        <w:rPr>
          <w:sz w:val="24"/>
          <w:szCs w:val="24"/>
        </w:rPr>
        <w:t>（</w:t>
      </w:r>
      <w:r>
        <w:rPr>
          <w:sz w:val="24"/>
          <w:szCs w:val="24"/>
        </w:rPr>
        <w:t>OH</w:t>
      </w:r>
      <w:r>
        <w:rPr>
          <w:sz w:val="24"/>
          <w:szCs w:val="24"/>
        </w:rPr>
        <w:t>）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．取干燥后的滤饼</w:t>
      </w:r>
      <w:r>
        <w:rPr>
          <w:sz w:val="24"/>
          <w:szCs w:val="24"/>
        </w:rPr>
        <w:t>11.2g</w:t>
      </w:r>
      <w:r>
        <w:rPr>
          <w:sz w:val="24"/>
          <w:szCs w:val="24"/>
        </w:rPr>
        <w:t>，锻烧后可得到产品</w:t>
      </w:r>
      <w:r>
        <w:rPr>
          <w:sz w:val="24"/>
          <w:szCs w:val="24"/>
        </w:rPr>
        <w:t>8.1g</w:t>
      </w:r>
      <w:r>
        <w:rPr>
          <w:sz w:val="24"/>
          <w:szCs w:val="24"/>
        </w:rPr>
        <w:t>，则</w:t>
      </w:r>
      <w:r>
        <w:rPr>
          <w:sz w:val="24"/>
          <w:szCs w:val="24"/>
        </w:rPr>
        <w:t>x</w:t>
      </w:r>
      <w:r>
        <w:rPr>
          <w:sz w:val="24"/>
          <w:szCs w:val="24"/>
        </w:rPr>
        <w:t>等于</w:t>
      </w:r>
      <w:r>
        <w:rPr>
          <w:sz w:val="24"/>
          <w:szCs w:val="24"/>
          <w:u w:val="single"/>
        </w:rPr>
        <w:t>　</w:t>
      </w:r>
      <w:r>
        <w:rPr>
          <w:sz w:val="24"/>
          <w:szCs w:val="24"/>
          <w:u w:val="single"/>
        </w:rPr>
        <w:t>1</w:t>
      </w:r>
      <w:r>
        <w:rPr>
          <w:sz w:val="24"/>
          <w:szCs w:val="24"/>
          <w:u w:val="single"/>
        </w:rPr>
        <w:t>　</w:t>
      </w:r>
      <w:r>
        <w:rPr>
          <w:sz w:val="24"/>
          <w:szCs w:val="24"/>
        </w:rPr>
        <w:t>。</w:t>
      </w:r>
    </w:p>
    <w:p>
      <w:pPr>
        <w:pStyle w:val="Normal"/>
        <w:spacing w:lineRule="auto" w:line="360"/>
        <w:ind w:hanging="273" w:start="273" w:end="0"/>
        <w:rPr/>
      </w:pPr>
      <w:r>
        <w:rPr/>
      </w:r>
    </w:p>
    <w:p>
      <w:pPr>
        <w:pStyle w:val="Normal"/>
        <w:spacing w:lineRule="auto" w:line="360"/>
        <w:ind w:hanging="312" w:start="312" w:end="0"/>
        <w:rPr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GR</w:t>
      </w:r>
      <w:r>
        <w:rPr>
          <w:sz w:val="24"/>
          <w:szCs w:val="24"/>
        </w:rPr>
        <w:t>：常见金属元素的单质及其化合物的综合应用；</w:t>
      </w:r>
      <w:r>
        <w:rPr>
          <w:sz w:val="24"/>
          <w:szCs w:val="24"/>
        </w:rPr>
        <w:t>P8</w:t>
      </w:r>
      <w:r>
        <w:rPr>
          <w:sz w:val="24"/>
          <w:szCs w:val="24"/>
        </w:rPr>
        <w:t>：物质分离和提纯的方法和基本操作综合应用．</w:t>
      </w:r>
      <w:r>
        <w:rPr>
          <w:color w:val="FFFFFF"/>
          <w:sz w:val="1"/>
          <w:szCs w:val="1"/>
        </w:rPr>
        <w:t>菁优网版权所有</w:t>
      </w:r>
    </w:p>
    <w:p>
      <w:pPr>
        <w:pStyle w:val="Normal"/>
        <w:spacing w:lineRule="auto" w:line="360"/>
        <w:ind w:hanging="312" w:start="312" w:end="0"/>
        <w:rPr/>
      </w:pPr>
      <w:r>
        <w:rPr>
          <w:color w:val="0000FF"/>
          <w:sz w:val="24"/>
          <w:szCs w:val="24"/>
        </w:rPr>
        <w:t>【专题】</w:t>
      </w:r>
      <w:r>
        <w:rPr>
          <w:sz w:val="24"/>
          <w:szCs w:val="24"/>
        </w:rPr>
        <w:t>527</w:t>
      </w:r>
      <w:r>
        <w:rPr>
          <w:sz w:val="24"/>
          <w:szCs w:val="24"/>
        </w:rPr>
        <w:t>：几种重要的金属及其化合物．</w:t>
      </w:r>
    </w:p>
    <w:p>
      <w:pPr>
        <w:pStyle w:val="Normal"/>
        <w:spacing w:lineRule="auto" w:line="360"/>
        <w:ind w:hanging="312" w:start="312" w:end="0"/>
        <w:rPr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（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）根据题意，</w:t>
      </w:r>
      <w:r>
        <w:rPr>
          <w:sz w:val="24"/>
          <w:szCs w:val="24"/>
        </w:rPr>
        <w:t>Ni</w:t>
      </w:r>
      <w:r>
        <w:rPr>
          <w:sz w:val="24"/>
          <w:szCs w:val="24"/>
        </w:rPr>
        <w:t>（Ⅱ）不能被氧化，反应</w:t>
      </w:r>
      <w:r>
        <w:rPr>
          <w:rFonts w:ascii="宋体;SimSun" w:hAnsi="宋体;SimSun" w:cs="宋体;SimSun"/>
          <w:sz w:val="24"/>
          <w:szCs w:val="24"/>
        </w:rPr>
        <w:t>②</w:t>
      </w:r>
      <w:r>
        <w:rPr>
          <w:sz w:val="24"/>
          <w:szCs w:val="24"/>
        </w:rPr>
        <w:t>中除掉的杂质离子是</w:t>
      </w:r>
      <w:r>
        <w:rPr>
          <w:sz w:val="24"/>
          <w:szCs w:val="24"/>
        </w:rPr>
        <w:t>Fe</w:t>
      </w:r>
      <w:r>
        <w:rPr>
          <w:sz w:val="24"/>
          <w:szCs w:val="24"/>
          <w:vertAlign w:val="superscript"/>
        </w:rPr>
        <w:t>2</w:t>
      </w:r>
      <w:r>
        <w:rPr>
          <w:rFonts w:cs="宋体;SimSun" w:ascii="宋体;SimSun" w:hAnsi="宋体;SimSun"/>
          <w:sz w:val="24"/>
          <w:szCs w:val="24"/>
          <w:vertAlign w:val="superscript"/>
        </w:rPr>
        <w:t>+</w:t>
      </w:r>
      <w:r>
        <w:rPr>
          <w:sz w:val="24"/>
          <w:szCs w:val="24"/>
        </w:rPr>
        <w:t>和</w:t>
      </w:r>
      <w:r>
        <w:rPr>
          <w:sz w:val="24"/>
          <w:szCs w:val="24"/>
        </w:rPr>
        <w:t>Mn</w:t>
      </w:r>
      <w:r>
        <w:rPr>
          <w:sz w:val="24"/>
          <w:szCs w:val="24"/>
          <w:vertAlign w:val="superscript"/>
        </w:rPr>
        <w:t>2</w:t>
      </w:r>
      <w:r>
        <w:rPr>
          <w:rFonts w:cs="宋体;SimSun" w:ascii="宋体;SimSun" w:hAnsi="宋体;SimSun"/>
          <w:sz w:val="24"/>
          <w:szCs w:val="24"/>
          <w:vertAlign w:val="superscript"/>
        </w:rPr>
        <w:t>+</w:t>
      </w:r>
      <w:r>
        <w:rPr>
          <w:sz w:val="24"/>
          <w:szCs w:val="24"/>
        </w:rPr>
        <w:t>，根据</w:t>
      </w:r>
      <w:r>
        <w:rPr>
          <w:sz w:val="24"/>
          <w:szCs w:val="24"/>
        </w:rPr>
        <w:t>MnO</w:t>
      </w:r>
      <w:r>
        <w:rPr>
          <w:sz w:val="24"/>
          <w:szCs w:val="24"/>
          <w:vertAlign w:val="subscript"/>
        </w:rPr>
        <w:t>4</w:t>
      </w:r>
      <w:r>
        <w:rPr>
          <w:sz w:val="24"/>
          <w:szCs w:val="24"/>
          <w:vertAlign w:val="superscript"/>
        </w:rPr>
        <w:t>﹣</w:t>
      </w:r>
      <w:r>
        <w:rPr>
          <w:rFonts w:cs="宋体;SimSun" w:ascii="宋体;SimSun" w:hAnsi="宋体;SimSun"/>
          <w:sz w:val="24"/>
          <w:szCs w:val="24"/>
        </w:rPr>
        <w:t>+</w:t>
      </w:r>
      <w:r>
        <w:rPr>
          <w:sz w:val="24"/>
          <w:szCs w:val="24"/>
        </w:rPr>
        <w:t>具有氧化性，能将</w:t>
      </w:r>
      <w:r>
        <w:rPr>
          <w:sz w:val="24"/>
          <w:szCs w:val="24"/>
        </w:rPr>
        <w:t>Fe</w:t>
      </w:r>
      <w:r>
        <w:rPr>
          <w:sz w:val="24"/>
          <w:szCs w:val="24"/>
          <w:vertAlign w:val="superscript"/>
        </w:rPr>
        <w:t>2</w:t>
      </w:r>
      <w:r>
        <w:rPr>
          <w:rFonts w:cs="宋体;SimSun" w:ascii="宋体;SimSun" w:hAnsi="宋体;SimSun"/>
          <w:sz w:val="24"/>
          <w:szCs w:val="24"/>
          <w:vertAlign w:val="superscript"/>
        </w:rPr>
        <w:t>+</w:t>
      </w:r>
      <w:r>
        <w:rPr>
          <w:sz w:val="24"/>
          <w:szCs w:val="24"/>
        </w:rPr>
        <w:t>和</w:t>
      </w:r>
      <w:r>
        <w:rPr>
          <w:sz w:val="24"/>
          <w:szCs w:val="24"/>
        </w:rPr>
        <w:t>Mn</w:t>
      </w:r>
      <w:r>
        <w:rPr>
          <w:sz w:val="24"/>
          <w:szCs w:val="24"/>
          <w:vertAlign w:val="superscript"/>
        </w:rPr>
        <w:t>2</w:t>
      </w:r>
      <w:r>
        <w:rPr>
          <w:rFonts w:cs="宋体;SimSun" w:ascii="宋体;SimSun" w:hAnsi="宋体;SimSun"/>
          <w:sz w:val="24"/>
          <w:szCs w:val="24"/>
          <w:vertAlign w:val="superscript"/>
        </w:rPr>
        <w:t>+</w:t>
      </w:r>
      <w:r>
        <w:rPr>
          <w:sz w:val="24"/>
          <w:szCs w:val="24"/>
        </w:rPr>
        <w:t>氧化，根据电子得失进行配平；加高锰酸钾溶液前，若</w:t>
      </w:r>
      <w:r>
        <w:rPr>
          <w:sz w:val="24"/>
          <w:szCs w:val="24"/>
        </w:rPr>
        <w:t>pH</w:t>
      </w:r>
      <w:r>
        <w:rPr>
          <w:sz w:val="24"/>
          <w:szCs w:val="24"/>
        </w:rPr>
        <w:t>较低，铁离子和锰离子不能生成沉淀，从而无法除去铁和锰杂质。</w:t>
      </w:r>
    </w:p>
    <w:p>
      <w:pPr>
        <w:pStyle w:val="Normal"/>
        <w:spacing w:lineRule="auto" w:line="360"/>
        <w:ind w:hanging="312" w:start="312" w:end="0"/>
        <w:rPr/>
      </w:pPr>
      <w:r>
        <w:rPr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sz w:val="24"/>
          <w:szCs w:val="24"/>
        </w:rPr>
        <w:t>）反应</w:t>
      </w:r>
      <w:r>
        <w:rPr>
          <w:rFonts w:ascii="宋体;SimSun" w:hAnsi="宋体;SimSun" w:cs="宋体;SimSun"/>
          <w:sz w:val="24"/>
          <w:szCs w:val="24"/>
        </w:rPr>
        <w:t>③</w:t>
      </w:r>
      <w:r>
        <w:rPr>
          <w:sz w:val="24"/>
          <w:szCs w:val="24"/>
        </w:rPr>
        <w:t>为锌与镍离子的发生反应得到锌离子和镍；得到的滤渣中，除了过量的锌外还有金属镍。</w:t>
      </w:r>
    </w:p>
    <w:p>
      <w:pPr>
        <w:pStyle w:val="Normal"/>
        <w:spacing w:lineRule="auto" w:line="360"/>
        <w:ind w:hanging="312" w:start="312" w:end="0"/>
        <w:rPr>
          <w:sz w:val="24"/>
          <w:szCs w:val="24"/>
        </w:rPr>
      </w:pPr>
      <w:r>
        <w:rPr>
          <w:sz w:val="24"/>
          <w:szCs w:val="24"/>
        </w:rPr>
        <w:t>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）检验沉淀是否洗涤干净的方法是最后一次洗涤液，检验表面是否含有硫酸根离子；</w:t>
      </w:r>
    </w:p>
    <w:p>
      <w:pPr>
        <w:pStyle w:val="Normal"/>
        <w:spacing w:lineRule="auto" w:line="360"/>
        <w:ind w:hanging="312" w:start="312" w:end="0"/>
        <w:rPr/>
      </w:pPr>
      <w:r>
        <w:rPr>
          <w:sz w:val="24"/>
          <w:szCs w:val="24"/>
        </w:rPr>
        <w:t>（</w:t>
      </w:r>
      <w:r>
        <w:rPr>
          <w:sz w:val="24"/>
          <w:szCs w:val="24"/>
        </w:rPr>
        <w:t>4</w:t>
      </w:r>
      <w:r>
        <w:rPr>
          <w:sz w:val="24"/>
          <w:szCs w:val="24"/>
        </w:rPr>
        <w:t>）根据关系式</w:t>
      </w:r>
      <w:r>
        <w:rPr>
          <w:sz w:val="24"/>
          <w:szCs w:val="24"/>
        </w:rPr>
        <w:t>ZnCO</w:t>
      </w:r>
      <w:r>
        <w:rPr>
          <w:sz w:val="24"/>
          <w:szCs w:val="24"/>
          <w:vertAlign w:val="subscript"/>
        </w:rPr>
        <w:t>3</w:t>
      </w:r>
      <w:r>
        <w:rPr>
          <w:sz w:val="24"/>
          <w:szCs w:val="24"/>
        </w:rPr>
        <w:t>•xZn</w:t>
      </w:r>
      <w:r>
        <w:rPr>
          <w:sz w:val="24"/>
          <w:szCs w:val="24"/>
        </w:rPr>
        <w:t>（</w:t>
      </w:r>
      <w:r>
        <w:rPr>
          <w:sz w:val="24"/>
          <w:szCs w:val="24"/>
        </w:rPr>
        <w:t>OH</w:t>
      </w:r>
      <w:r>
        <w:rPr>
          <w:sz w:val="24"/>
          <w:szCs w:val="24"/>
        </w:rPr>
        <w:t>）</w:t>
      </w:r>
      <w:r>
        <w:rPr>
          <w:sz w:val="24"/>
          <w:szCs w:val="24"/>
          <w:vertAlign w:val="subscript"/>
        </w:rPr>
        <w:t>2</w:t>
      </w:r>
      <w:r>
        <w:rPr>
          <w:rFonts w:ascii="宋体;SimSun" w:hAnsi="宋体;SimSun" w:cs="宋体;SimSun"/>
          <w:sz w:val="24"/>
          <w:szCs w:val="24"/>
        </w:rPr>
        <w:t>～</w:t>
      </w:r>
      <w:r>
        <w:rPr>
          <w:sz w:val="24"/>
          <w:szCs w:val="24"/>
        </w:rPr>
        <w:t>（</w:t>
      </w:r>
      <w:r>
        <w:rPr>
          <w:sz w:val="24"/>
          <w:szCs w:val="24"/>
        </w:rPr>
        <w:t>x</w:t>
      </w:r>
      <w:r>
        <w:rPr>
          <w:rFonts w:cs="宋体;SimSun" w:ascii="宋体;SimSun" w:hAnsi="宋体;SimSun"/>
          <w:sz w:val="24"/>
          <w:szCs w:val="24"/>
        </w:rPr>
        <w:t>+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</w:t>
      </w:r>
      <w:r>
        <w:rPr>
          <w:sz w:val="24"/>
          <w:szCs w:val="24"/>
        </w:rPr>
        <w:t>ZnO</w:t>
      </w:r>
      <w:r>
        <w:rPr>
          <w:sz w:val="24"/>
          <w:szCs w:val="24"/>
        </w:rPr>
        <w:t>来计算。</w:t>
      </w:r>
    </w:p>
    <w:p>
      <w:pPr>
        <w:pStyle w:val="Normal"/>
        <w:spacing w:lineRule="auto" w:line="360"/>
        <w:ind w:hanging="312" w:start="312" w:end="0"/>
        <w:rPr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解：（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）根据题意，</w:t>
      </w:r>
      <w:r>
        <w:rPr>
          <w:sz w:val="24"/>
          <w:szCs w:val="24"/>
        </w:rPr>
        <w:t>Ni</w:t>
      </w:r>
      <w:r>
        <w:rPr>
          <w:sz w:val="24"/>
          <w:szCs w:val="24"/>
        </w:rPr>
        <w:t>（Ⅱ）不能被氧化，反应</w:t>
      </w:r>
      <w:r>
        <w:rPr>
          <w:rFonts w:ascii="宋体;SimSun" w:hAnsi="宋体;SimSun" w:cs="宋体;SimSun"/>
          <w:sz w:val="24"/>
          <w:szCs w:val="24"/>
        </w:rPr>
        <w:t>②</w:t>
      </w:r>
      <w:r>
        <w:rPr>
          <w:sz w:val="24"/>
          <w:szCs w:val="24"/>
        </w:rPr>
        <w:t>中除掉的杂质离子是</w:t>
      </w:r>
      <w:r>
        <w:rPr>
          <w:sz w:val="24"/>
          <w:szCs w:val="24"/>
        </w:rPr>
        <w:t>Fe</w:t>
      </w:r>
      <w:r>
        <w:rPr>
          <w:sz w:val="24"/>
          <w:szCs w:val="24"/>
          <w:vertAlign w:val="superscript"/>
        </w:rPr>
        <w:t>2</w:t>
      </w:r>
      <w:r>
        <w:rPr>
          <w:rFonts w:cs="宋体;SimSun" w:ascii="宋体;SimSun" w:hAnsi="宋体;SimSun"/>
          <w:sz w:val="24"/>
          <w:szCs w:val="24"/>
          <w:vertAlign w:val="superscript"/>
        </w:rPr>
        <w:t>+</w:t>
      </w:r>
      <w:r>
        <w:rPr>
          <w:sz w:val="24"/>
          <w:szCs w:val="24"/>
        </w:rPr>
        <w:t>和</w:t>
      </w:r>
      <w:r>
        <w:rPr>
          <w:sz w:val="24"/>
          <w:szCs w:val="24"/>
        </w:rPr>
        <w:t>Mn</w:t>
      </w:r>
      <w:r>
        <w:rPr>
          <w:sz w:val="24"/>
          <w:szCs w:val="24"/>
          <w:vertAlign w:val="superscript"/>
        </w:rPr>
        <w:t>2</w:t>
      </w:r>
      <w:r>
        <w:rPr>
          <w:rFonts w:cs="宋体;SimSun" w:ascii="宋体;SimSun" w:hAnsi="宋体;SimSun"/>
          <w:sz w:val="24"/>
          <w:szCs w:val="24"/>
          <w:vertAlign w:val="superscript"/>
        </w:rPr>
        <w:t>+</w:t>
      </w:r>
      <w:r>
        <w:rPr>
          <w:sz w:val="24"/>
          <w:szCs w:val="24"/>
        </w:rPr>
        <w:t>，发生的离子方程式为</w:t>
      </w:r>
      <w:r>
        <w:rPr>
          <w:sz w:val="24"/>
          <w:szCs w:val="24"/>
        </w:rPr>
        <w:t>MnO</w:t>
      </w:r>
      <w:r>
        <w:rPr>
          <w:sz w:val="24"/>
          <w:szCs w:val="24"/>
          <w:vertAlign w:val="subscript"/>
        </w:rPr>
        <w:t>4</w:t>
      </w:r>
      <w:r>
        <w:rPr>
          <w:sz w:val="24"/>
          <w:szCs w:val="24"/>
          <w:vertAlign w:val="superscript"/>
        </w:rPr>
        <w:t>﹣</w:t>
      </w:r>
      <w:r>
        <w:rPr>
          <w:rFonts w:cs="宋体;SimSun" w:ascii="宋体;SimSun" w:hAnsi="宋体;SimSun"/>
          <w:sz w:val="24"/>
          <w:szCs w:val="24"/>
        </w:rPr>
        <w:t>+</w:t>
      </w:r>
      <w:r>
        <w:rPr>
          <w:sz w:val="24"/>
          <w:szCs w:val="24"/>
        </w:rPr>
        <w:t>3Fe</w:t>
      </w:r>
      <w:r>
        <w:rPr>
          <w:sz w:val="24"/>
          <w:szCs w:val="24"/>
          <w:vertAlign w:val="superscript"/>
        </w:rPr>
        <w:t>2</w:t>
      </w:r>
      <w:r>
        <w:rPr>
          <w:rFonts w:cs="宋体;SimSun" w:ascii="宋体;SimSun" w:hAnsi="宋体;SimSun"/>
          <w:sz w:val="24"/>
          <w:szCs w:val="24"/>
          <w:vertAlign w:val="superscript"/>
        </w:rPr>
        <w:t>+</w:t>
      </w:r>
      <w:r>
        <w:rPr>
          <w:rFonts w:cs="宋体;SimSun" w:ascii="宋体;SimSun" w:hAnsi="宋体;SimSun"/>
          <w:sz w:val="24"/>
          <w:szCs w:val="24"/>
        </w:rPr>
        <w:t>+</w:t>
      </w:r>
      <w:r>
        <w:rPr>
          <w:sz w:val="24"/>
          <w:szCs w:val="24"/>
        </w:rPr>
        <w:t>7H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O=3Fe</w:t>
      </w:r>
      <w:r>
        <w:rPr>
          <w:sz w:val="24"/>
          <w:szCs w:val="24"/>
        </w:rPr>
        <w:t>（</w:t>
      </w:r>
      <w:r>
        <w:rPr>
          <w:sz w:val="24"/>
          <w:szCs w:val="24"/>
        </w:rPr>
        <w:t>OH</w:t>
      </w:r>
      <w:r>
        <w:rPr>
          <w:sz w:val="24"/>
          <w:szCs w:val="24"/>
        </w:rPr>
        <w:t>）</w:t>
      </w:r>
      <w:r>
        <w:rPr>
          <w:sz w:val="24"/>
          <w:szCs w:val="24"/>
          <w:vertAlign w:val="subscript"/>
        </w:rPr>
        <w:t>3</w:t>
      </w:r>
      <w:r>
        <w:rPr>
          <w:sz w:val="24"/>
          <w:szCs w:val="24"/>
        </w:rPr>
        <w:t>↓</w:t>
      </w:r>
      <w:r>
        <w:rPr>
          <w:rFonts w:cs="宋体;SimSun" w:ascii="宋体;SimSun" w:hAnsi="宋体;SimSun"/>
          <w:sz w:val="24"/>
          <w:szCs w:val="24"/>
        </w:rPr>
        <w:t>+</w:t>
      </w:r>
      <w:r>
        <w:rPr>
          <w:sz w:val="24"/>
          <w:szCs w:val="24"/>
        </w:rPr>
        <w:t>MnO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↓</w:t>
      </w:r>
      <w:r>
        <w:rPr>
          <w:rFonts w:cs="宋体;SimSun" w:ascii="宋体;SimSun" w:hAnsi="宋体;SimSun"/>
          <w:sz w:val="24"/>
          <w:szCs w:val="24"/>
        </w:rPr>
        <w:t>+</w:t>
      </w:r>
      <w:r>
        <w:rPr>
          <w:sz w:val="24"/>
          <w:szCs w:val="24"/>
        </w:rPr>
        <w:t>5H</w:t>
      </w:r>
      <w:r>
        <w:rPr>
          <w:rFonts w:cs="宋体;SimSun" w:ascii="宋体;SimSun" w:hAnsi="宋体;SimSun"/>
          <w:sz w:val="24"/>
          <w:szCs w:val="24"/>
          <w:vertAlign w:val="superscript"/>
        </w:rPr>
        <w:t>+</w:t>
      </w:r>
      <w:r>
        <w:rPr>
          <w:sz w:val="24"/>
          <w:szCs w:val="24"/>
        </w:rPr>
        <w:t>、</w:t>
      </w:r>
      <w:r>
        <w:rPr>
          <w:sz w:val="24"/>
          <w:szCs w:val="24"/>
        </w:rPr>
        <w:t>2MnO</w:t>
      </w:r>
      <w:r>
        <w:rPr>
          <w:sz w:val="24"/>
          <w:szCs w:val="24"/>
          <w:vertAlign w:val="subscript"/>
        </w:rPr>
        <w:t>4</w:t>
      </w:r>
      <w:r>
        <w:rPr>
          <w:sz w:val="24"/>
          <w:szCs w:val="24"/>
          <w:vertAlign w:val="superscript"/>
        </w:rPr>
        <w:t>﹣</w:t>
      </w:r>
      <w:r>
        <w:rPr>
          <w:rFonts w:cs="宋体;SimSun" w:ascii="宋体;SimSun" w:hAnsi="宋体;SimSun"/>
          <w:sz w:val="24"/>
          <w:szCs w:val="24"/>
        </w:rPr>
        <w:t>+</w:t>
      </w:r>
      <w:r>
        <w:rPr>
          <w:sz w:val="24"/>
          <w:szCs w:val="24"/>
        </w:rPr>
        <w:t>3Mn</w:t>
      </w:r>
      <w:r>
        <w:rPr>
          <w:sz w:val="24"/>
          <w:szCs w:val="24"/>
          <w:vertAlign w:val="superscript"/>
        </w:rPr>
        <w:t>2</w:t>
      </w:r>
      <w:r>
        <w:rPr>
          <w:rFonts w:cs="宋体;SimSun" w:ascii="宋体;SimSun" w:hAnsi="宋体;SimSun"/>
          <w:sz w:val="24"/>
          <w:szCs w:val="24"/>
          <w:vertAlign w:val="superscript"/>
        </w:rPr>
        <w:t>+</w:t>
      </w:r>
      <w:r>
        <w:rPr>
          <w:rFonts w:cs="宋体;SimSun" w:ascii="宋体;SimSun" w:hAnsi="宋体;SimSun"/>
          <w:sz w:val="24"/>
          <w:szCs w:val="24"/>
        </w:rPr>
        <w:t>+</w:t>
      </w:r>
      <w:r>
        <w:rPr>
          <w:sz w:val="24"/>
          <w:szCs w:val="24"/>
        </w:rPr>
        <w:t>2H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O=5MnO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↓</w:t>
      </w:r>
      <w:r>
        <w:rPr>
          <w:rFonts w:cs="宋体;SimSun" w:ascii="宋体;SimSun" w:hAnsi="宋体;SimSun"/>
          <w:sz w:val="24"/>
          <w:szCs w:val="24"/>
        </w:rPr>
        <w:t>+</w:t>
      </w:r>
      <w:r>
        <w:rPr>
          <w:sz w:val="24"/>
          <w:szCs w:val="24"/>
        </w:rPr>
        <w:t>4H</w:t>
      </w:r>
      <w:r>
        <w:rPr>
          <w:rFonts w:cs="宋体;SimSun" w:ascii="宋体;SimSun" w:hAnsi="宋体;SimSun"/>
          <w:sz w:val="24"/>
          <w:szCs w:val="24"/>
          <w:vertAlign w:val="superscript"/>
        </w:rPr>
        <w:t>+</w:t>
      </w:r>
      <w:r>
        <w:rPr>
          <w:sz w:val="24"/>
          <w:szCs w:val="24"/>
        </w:rPr>
        <w:t>；加高锰酸钾溶液前，若</w:t>
      </w:r>
      <w:r>
        <w:rPr>
          <w:sz w:val="24"/>
          <w:szCs w:val="24"/>
        </w:rPr>
        <w:t>pH</w:t>
      </w:r>
      <w:r>
        <w:rPr>
          <w:sz w:val="24"/>
          <w:szCs w:val="24"/>
        </w:rPr>
        <w:t>较低，铁离子和锰离子不能生成沉淀，从而无法除去铁和锰杂质；</w:t>
      </w:r>
    </w:p>
    <w:p>
      <w:pPr>
        <w:pStyle w:val="Normal"/>
        <w:spacing w:lineRule="auto" w:line="360"/>
        <w:ind w:hanging="312" w:start="312" w:end="0"/>
        <w:rPr/>
      </w:pPr>
      <w:r>
        <w:rPr>
          <w:sz w:val="24"/>
          <w:szCs w:val="24"/>
        </w:rPr>
        <w:t>故答案为：</w:t>
      </w:r>
      <w:r>
        <w:rPr>
          <w:sz w:val="24"/>
          <w:szCs w:val="24"/>
        </w:rPr>
        <w:t>Fe</w:t>
      </w:r>
      <w:r>
        <w:rPr>
          <w:sz w:val="24"/>
          <w:szCs w:val="24"/>
          <w:vertAlign w:val="superscript"/>
        </w:rPr>
        <w:t>2</w:t>
      </w:r>
      <w:r>
        <w:rPr>
          <w:rFonts w:cs="宋体;SimSun" w:ascii="宋体;SimSun" w:hAnsi="宋体;SimSun"/>
          <w:sz w:val="24"/>
          <w:szCs w:val="24"/>
          <w:vertAlign w:val="superscript"/>
        </w:rPr>
        <w:t>+</w:t>
      </w:r>
      <w:r>
        <w:rPr>
          <w:sz w:val="24"/>
          <w:szCs w:val="24"/>
        </w:rPr>
        <w:t>和</w:t>
      </w:r>
      <w:r>
        <w:rPr>
          <w:sz w:val="24"/>
          <w:szCs w:val="24"/>
        </w:rPr>
        <w:t>Mn</w:t>
      </w:r>
      <w:r>
        <w:rPr>
          <w:sz w:val="24"/>
          <w:szCs w:val="24"/>
          <w:vertAlign w:val="superscript"/>
        </w:rPr>
        <w:t>2</w:t>
      </w:r>
      <w:r>
        <w:rPr>
          <w:rFonts w:cs="宋体;SimSun" w:ascii="宋体;SimSun" w:hAnsi="宋体;SimSun"/>
          <w:sz w:val="24"/>
          <w:szCs w:val="24"/>
          <w:vertAlign w:val="superscript"/>
        </w:rPr>
        <w:t>+</w:t>
      </w:r>
      <w:r>
        <w:rPr>
          <w:sz w:val="24"/>
          <w:szCs w:val="24"/>
        </w:rPr>
        <w:t>；</w:t>
      </w:r>
      <w:r>
        <w:rPr>
          <w:sz w:val="24"/>
          <w:szCs w:val="24"/>
        </w:rPr>
        <w:t>MnO</w:t>
      </w:r>
      <w:r>
        <w:rPr>
          <w:sz w:val="24"/>
          <w:szCs w:val="24"/>
          <w:vertAlign w:val="subscript"/>
        </w:rPr>
        <w:t>4</w:t>
      </w:r>
      <w:r>
        <w:rPr>
          <w:sz w:val="24"/>
          <w:szCs w:val="24"/>
          <w:vertAlign w:val="superscript"/>
        </w:rPr>
        <w:t>﹣</w:t>
      </w:r>
      <w:r>
        <w:rPr>
          <w:rFonts w:cs="宋体;SimSun" w:ascii="宋体;SimSun" w:hAnsi="宋体;SimSun"/>
          <w:sz w:val="24"/>
          <w:szCs w:val="24"/>
        </w:rPr>
        <w:t>+</w:t>
      </w:r>
      <w:r>
        <w:rPr>
          <w:sz w:val="24"/>
          <w:szCs w:val="24"/>
        </w:rPr>
        <w:t>3Fe</w:t>
      </w:r>
      <w:r>
        <w:rPr>
          <w:sz w:val="24"/>
          <w:szCs w:val="24"/>
          <w:vertAlign w:val="superscript"/>
        </w:rPr>
        <w:t>2</w:t>
      </w:r>
      <w:r>
        <w:rPr>
          <w:rFonts w:cs="宋体;SimSun" w:ascii="宋体;SimSun" w:hAnsi="宋体;SimSun"/>
          <w:sz w:val="24"/>
          <w:szCs w:val="24"/>
          <w:vertAlign w:val="superscript"/>
        </w:rPr>
        <w:t>+</w:t>
      </w:r>
      <w:r>
        <w:rPr>
          <w:rFonts w:cs="宋体;SimSun" w:ascii="宋体;SimSun" w:hAnsi="宋体;SimSun"/>
          <w:sz w:val="24"/>
          <w:szCs w:val="24"/>
        </w:rPr>
        <w:t>+</w:t>
      </w:r>
      <w:r>
        <w:rPr>
          <w:sz w:val="24"/>
          <w:szCs w:val="24"/>
        </w:rPr>
        <w:t>7H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O=3Fe</w:t>
      </w:r>
      <w:r>
        <w:rPr>
          <w:sz w:val="24"/>
          <w:szCs w:val="24"/>
        </w:rPr>
        <w:t>（</w:t>
      </w:r>
      <w:r>
        <w:rPr>
          <w:sz w:val="24"/>
          <w:szCs w:val="24"/>
        </w:rPr>
        <w:t>OH</w:t>
      </w:r>
      <w:r>
        <w:rPr>
          <w:sz w:val="24"/>
          <w:szCs w:val="24"/>
        </w:rPr>
        <w:t>）</w:t>
      </w:r>
      <w:r>
        <w:rPr>
          <w:sz w:val="24"/>
          <w:szCs w:val="24"/>
          <w:vertAlign w:val="subscript"/>
        </w:rPr>
        <w:t>3</w:t>
      </w:r>
      <w:r>
        <w:rPr>
          <w:sz w:val="24"/>
          <w:szCs w:val="24"/>
        </w:rPr>
        <w:t>↓</w:t>
      </w:r>
      <w:r>
        <w:rPr>
          <w:rFonts w:cs="宋体;SimSun" w:ascii="宋体;SimSun" w:hAnsi="宋体;SimSun"/>
          <w:sz w:val="24"/>
          <w:szCs w:val="24"/>
        </w:rPr>
        <w:t>+</w:t>
      </w:r>
      <w:r>
        <w:rPr>
          <w:sz w:val="24"/>
          <w:szCs w:val="24"/>
        </w:rPr>
        <w:t>MnO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↓</w:t>
      </w:r>
      <w:r>
        <w:rPr>
          <w:rFonts w:cs="宋体;SimSun" w:ascii="宋体;SimSun" w:hAnsi="宋体;SimSun"/>
          <w:sz w:val="24"/>
          <w:szCs w:val="24"/>
        </w:rPr>
        <w:t>+</w:t>
      </w:r>
      <w:r>
        <w:rPr>
          <w:sz w:val="24"/>
          <w:szCs w:val="24"/>
        </w:rPr>
        <w:t>5H</w:t>
      </w:r>
      <w:r>
        <w:rPr>
          <w:rFonts w:cs="宋体;SimSun" w:ascii="宋体;SimSun" w:hAnsi="宋体;SimSun"/>
          <w:sz w:val="24"/>
          <w:szCs w:val="24"/>
          <w:vertAlign w:val="superscript"/>
        </w:rPr>
        <w:t>+</w:t>
      </w:r>
      <w:r>
        <w:rPr>
          <w:sz w:val="24"/>
          <w:szCs w:val="24"/>
        </w:rPr>
        <w:t>、</w:t>
      </w:r>
      <w:r>
        <w:rPr>
          <w:sz w:val="24"/>
          <w:szCs w:val="24"/>
        </w:rPr>
        <w:t>2MnO</w:t>
      </w:r>
      <w:r>
        <w:rPr>
          <w:sz w:val="24"/>
          <w:szCs w:val="24"/>
          <w:vertAlign w:val="subscript"/>
        </w:rPr>
        <w:t>4</w:t>
      </w:r>
      <w:r>
        <w:rPr>
          <w:sz w:val="24"/>
          <w:szCs w:val="24"/>
          <w:vertAlign w:val="superscript"/>
        </w:rPr>
        <w:t>﹣</w:t>
      </w:r>
      <w:r>
        <w:rPr>
          <w:rFonts w:cs="宋体;SimSun" w:ascii="宋体;SimSun" w:hAnsi="宋体;SimSun"/>
          <w:sz w:val="24"/>
          <w:szCs w:val="24"/>
        </w:rPr>
        <w:t>+</w:t>
      </w:r>
      <w:r>
        <w:rPr>
          <w:sz w:val="24"/>
          <w:szCs w:val="24"/>
        </w:rPr>
        <w:t>3Mn</w:t>
      </w:r>
      <w:r>
        <w:rPr>
          <w:sz w:val="24"/>
          <w:szCs w:val="24"/>
          <w:vertAlign w:val="superscript"/>
        </w:rPr>
        <w:t>2</w:t>
      </w:r>
      <w:r>
        <w:rPr>
          <w:rFonts w:cs="宋体;SimSun" w:ascii="宋体;SimSun" w:hAnsi="宋体;SimSun"/>
          <w:sz w:val="24"/>
          <w:szCs w:val="24"/>
          <w:vertAlign w:val="superscript"/>
        </w:rPr>
        <w:t>+</w:t>
      </w:r>
      <w:r>
        <w:rPr>
          <w:rFonts w:cs="宋体;SimSun" w:ascii="宋体;SimSun" w:hAnsi="宋体;SimSun"/>
          <w:sz w:val="24"/>
          <w:szCs w:val="24"/>
        </w:rPr>
        <w:t>+</w:t>
      </w:r>
      <w:r>
        <w:rPr>
          <w:sz w:val="24"/>
          <w:szCs w:val="24"/>
        </w:rPr>
        <w:t>2H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O=5MnO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↓</w:t>
      </w:r>
      <w:r>
        <w:rPr>
          <w:rFonts w:cs="宋体;SimSun" w:ascii="宋体;SimSun" w:hAnsi="宋体;SimSun"/>
          <w:sz w:val="24"/>
          <w:szCs w:val="24"/>
        </w:rPr>
        <w:t>+</w:t>
      </w:r>
      <w:r>
        <w:rPr>
          <w:sz w:val="24"/>
          <w:szCs w:val="24"/>
        </w:rPr>
        <w:t>4H</w:t>
      </w:r>
      <w:r>
        <w:rPr>
          <w:rFonts w:cs="宋体;SimSun" w:ascii="宋体;SimSun" w:hAnsi="宋体;SimSun"/>
          <w:sz w:val="24"/>
          <w:szCs w:val="24"/>
          <w:vertAlign w:val="superscript"/>
        </w:rPr>
        <w:t>+</w:t>
      </w:r>
      <w:r>
        <w:rPr>
          <w:sz w:val="24"/>
          <w:szCs w:val="24"/>
        </w:rPr>
        <w:t>；铁离子和锰离子不能生成沉淀，从而无法除去铁和锰杂质；</w:t>
      </w:r>
    </w:p>
    <w:p>
      <w:pPr>
        <w:pStyle w:val="Normal"/>
        <w:spacing w:lineRule="auto" w:line="360"/>
        <w:ind w:hanging="312" w:start="312" w:end="0"/>
        <w:rPr/>
      </w:pPr>
      <w:r>
        <w:rPr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sz w:val="24"/>
          <w:szCs w:val="24"/>
        </w:rPr>
        <w:t>）反应</w:t>
      </w:r>
      <w:r>
        <w:rPr>
          <w:rFonts w:ascii="宋体;SimSun" w:hAnsi="宋体;SimSun" w:cs="宋体;SimSun"/>
          <w:sz w:val="24"/>
          <w:szCs w:val="24"/>
        </w:rPr>
        <w:t>③</w:t>
      </w:r>
      <w:r>
        <w:rPr>
          <w:sz w:val="24"/>
          <w:szCs w:val="24"/>
        </w:rPr>
        <w:t>为锌与镍离子的发生反应得到锌离子和镍，反应类型为置换反应；得到的滤渣中，除了过量的锌外还有金属镍，</w:t>
      </w:r>
    </w:p>
    <w:p>
      <w:pPr>
        <w:pStyle w:val="Normal"/>
        <w:spacing w:lineRule="auto" w:line="360"/>
        <w:ind w:hanging="312" w:start="312" w:end="0"/>
        <w:rPr>
          <w:sz w:val="24"/>
          <w:szCs w:val="24"/>
        </w:rPr>
      </w:pPr>
      <w:r>
        <w:rPr>
          <w:sz w:val="24"/>
          <w:szCs w:val="24"/>
        </w:rPr>
        <w:t>故答案为：置换反应；镍；</w:t>
      </w:r>
    </w:p>
    <w:p>
      <w:pPr>
        <w:pStyle w:val="Normal"/>
        <w:spacing w:lineRule="auto" w:line="360"/>
        <w:ind w:hanging="312" w:start="312" w:end="0"/>
        <w:rPr/>
      </w:pPr>
      <w:r>
        <w:rPr>
          <w:sz w:val="24"/>
          <w:szCs w:val="24"/>
        </w:rPr>
        <w:t>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）由于溶液中硫酸根离子属于杂质离子，因此可以检验测定洗涤液中是否存在硫酸根离子，操作为：取最后一次少量水洗液于试管中，滴入</w:t>
      </w:r>
      <w:r>
        <w:rPr>
          <w:sz w:val="24"/>
          <w:szCs w:val="24"/>
        </w:rPr>
        <w:t>1</w:t>
      </w:r>
      <w:r>
        <w:rPr>
          <w:rFonts w:ascii="宋体;SimSun" w:hAnsi="宋体;SimSun" w:cs="宋体;SimSun"/>
          <w:sz w:val="24"/>
          <w:szCs w:val="24"/>
        </w:rPr>
        <w:t>～</w:t>
      </w:r>
      <w:r>
        <w:rPr>
          <w:sz w:val="24"/>
          <w:szCs w:val="24"/>
        </w:rPr>
        <w:t>2</w:t>
      </w:r>
      <w:r>
        <w:rPr>
          <w:sz w:val="24"/>
          <w:szCs w:val="24"/>
        </w:rPr>
        <w:t>滴稀盐酸，再滴入氯化钡溶液，若无白色沉淀生成，则说明沉淀已经洗涤干净，故答案为：取最后一次少量水洗液于试管中，滴入</w:t>
      </w:r>
      <w:r>
        <w:rPr>
          <w:sz w:val="24"/>
          <w:szCs w:val="24"/>
        </w:rPr>
        <w:t>1</w:t>
      </w:r>
      <w:r>
        <w:rPr>
          <w:rFonts w:ascii="宋体;SimSun" w:hAnsi="宋体;SimSun" w:cs="宋体;SimSun"/>
          <w:sz w:val="24"/>
          <w:szCs w:val="24"/>
        </w:rPr>
        <w:t>～</w:t>
      </w:r>
      <w:r>
        <w:rPr>
          <w:sz w:val="24"/>
          <w:szCs w:val="24"/>
        </w:rPr>
        <w:t>2</w:t>
      </w:r>
      <w:r>
        <w:rPr>
          <w:sz w:val="24"/>
          <w:szCs w:val="24"/>
        </w:rPr>
        <w:t>滴稀盐酸，再滴入氯化钡溶液，若无白色沉淀生成，则说明沉淀已经洗涤干净；</w:t>
      </w:r>
      <w:r>
        <w:rPr>
          <w:rFonts w:eastAsia="Times New Roman"/>
          <w:sz w:val="24"/>
          <w:szCs w:val="24"/>
        </w:rPr>
        <w:t xml:space="preserve">                                                   </w:t>
      </w:r>
    </w:p>
    <w:p>
      <w:pPr>
        <w:pStyle w:val="Normal"/>
        <w:spacing w:lineRule="auto" w:line="360"/>
        <w:ind w:hanging="312" w:start="312" w:end="0"/>
        <w:rPr/>
      </w:pPr>
      <w:r>
        <w:rPr>
          <w:sz w:val="24"/>
          <w:szCs w:val="24"/>
        </w:rPr>
        <w:t>（</w:t>
      </w:r>
      <w:r>
        <w:rPr>
          <w:sz w:val="24"/>
          <w:szCs w:val="24"/>
        </w:rPr>
        <w:t>4</w:t>
      </w:r>
      <w:r>
        <w:rPr>
          <w:sz w:val="24"/>
          <w:szCs w:val="24"/>
        </w:rPr>
        <w:t>）根据关系式</w:t>
      </w:r>
      <w:r>
        <w:rPr>
          <w:sz w:val="24"/>
          <w:szCs w:val="24"/>
        </w:rPr>
        <w:t>ZnCO</w:t>
      </w:r>
      <w:r>
        <w:rPr>
          <w:sz w:val="24"/>
          <w:szCs w:val="24"/>
          <w:vertAlign w:val="subscript"/>
        </w:rPr>
        <w:t>3</w:t>
      </w:r>
      <w:r>
        <w:rPr>
          <w:sz w:val="24"/>
          <w:szCs w:val="24"/>
        </w:rPr>
        <w:t>•xZn</w:t>
      </w:r>
      <w:r>
        <w:rPr>
          <w:sz w:val="24"/>
          <w:szCs w:val="24"/>
        </w:rPr>
        <w:t>（</w:t>
      </w:r>
      <w:r>
        <w:rPr>
          <w:sz w:val="24"/>
          <w:szCs w:val="24"/>
        </w:rPr>
        <w:t>OH</w:t>
      </w:r>
      <w:r>
        <w:rPr>
          <w:sz w:val="24"/>
          <w:szCs w:val="24"/>
        </w:rPr>
        <w:t>）</w:t>
      </w:r>
      <w:r>
        <w:rPr>
          <w:sz w:val="24"/>
          <w:szCs w:val="24"/>
          <w:vertAlign w:val="subscript"/>
        </w:rPr>
        <w:t xml:space="preserve">2 </w:t>
      </w:r>
      <w:r>
        <w:rPr>
          <w:rFonts w:ascii="宋体;SimSun" w:hAnsi="宋体;SimSun" w:cs="宋体;SimSun"/>
          <w:sz w:val="24"/>
          <w:szCs w:val="24"/>
        </w:rPr>
        <w:t>～</w:t>
      </w:r>
      <w:r>
        <w:rPr>
          <w:sz w:val="24"/>
          <w:szCs w:val="24"/>
        </w:rPr>
        <w:t>（</w:t>
      </w:r>
      <w:r>
        <w:rPr>
          <w:sz w:val="24"/>
          <w:szCs w:val="24"/>
        </w:rPr>
        <w:t>x</w:t>
      </w:r>
      <w:r>
        <w:rPr>
          <w:rFonts w:cs="宋体;SimSun" w:ascii="宋体;SimSun" w:hAnsi="宋体;SimSun"/>
          <w:sz w:val="24"/>
          <w:szCs w:val="24"/>
        </w:rPr>
        <w:t>+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</w:t>
      </w:r>
      <w:r>
        <w:rPr>
          <w:sz w:val="24"/>
          <w:szCs w:val="24"/>
        </w:rPr>
        <w:t>ZnO</w:t>
      </w:r>
    </w:p>
    <w:p>
      <w:pPr>
        <w:pStyle w:val="Normal"/>
        <w:spacing w:lineRule="auto" w:line="360"/>
        <w:ind w:hanging="312" w:start="312" w:end="0"/>
        <w:rPr/>
      </w:pPr>
      <w:r>
        <w:rPr>
          <w:rFonts w:eastAsia="Times New Roman"/>
          <w:sz w:val="24"/>
          <w:szCs w:val="24"/>
        </w:rPr>
        <w:t xml:space="preserve">                </w:t>
      </w:r>
      <w:r>
        <w:rPr>
          <w:sz w:val="24"/>
          <w:szCs w:val="24"/>
        </w:rPr>
        <w:t>125</w:t>
      </w:r>
      <w:r>
        <w:rPr>
          <w:rFonts w:cs="宋体;SimSun" w:ascii="宋体;SimSun" w:hAnsi="宋体;SimSun"/>
          <w:sz w:val="24"/>
          <w:szCs w:val="24"/>
        </w:rPr>
        <w:t>+</w:t>
      </w:r>
      <w:r>
        <w:rPr>
          <w:sz w:val="24"/>
          <w:szCs w:val="24"/>
        </w:rPr>
        <w:t>99x          81</w:t>
      </w:r>
      <w:r>
        <w:rPr>
          <w:sz w:val="24"/>
          <w:szCs w:val="24"/>
        </w:rPr>
        <w:t>（</w:t>
      </w:r>
      <w:r>
        <w:rPr>
          <w:sz w:val="24"/>
          <w:szCs w:val="24"/>
        </w:rPr>
        <w:t>x</w:t>
      </w:r>
      <w:r>
        <w:rPr>
          <w:rFonts w:cs="宋体;SimSun" w:ascii="宋体;SimSun" w:hAnsi="宋体;SimSun"/>
          <w:sz w:val="24"/>
          <w:szCs w:val="24"/>
        </w:rPr>
        <w:t>+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</w:t>
      </w:r>
    </w:p>
    <w:p>
      <w:pPr>
        <w:pStyle w:val="Normal"/>
        <w:spacing w:lineRule="auto" w:line="360"/>
        <w:ind w:hanging="312" w:start="312" w:end="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                </w:t>
      </w:r>
      <w:r>
        <w:rPr>
          <w:sz w:val="24"/>
          <w:szCs w:val="24"/>
        </w:rPr>
        <w:t>11.2g            8.1g</w:t>
      </w:r>
    </w:p>
    <w:p>
      <w:pPr>
        <w:pStyle w:val="Normal"/>
        <w:spacing w:lineRule="auto" w:line="360"/>
        <w:ind w:hanging="312" w:start="312" w:end="0"/>
        <w:rPr>
          <w:sz w:val="24"/>
          <w:szCs w:val="24"/>
        </w:rPr>
      </w:pPr>
      <w:r>
        <w:rPr>
          <w:sz w:val="24"/>
          <w:szCs w:val="24"/>
        </w:rPr>
        <w:t>解得：</w:t>
      </w:r>
      <w:r>
        <w:rPr>
          <w:sz w:val="24"/>
          <w:szCs w:val="24"/>
        </w:rPr>
        <w:t>x=1</w:t>
      </w:r>
    </w:p>
    <w:p>
      <w:pPr>
        <w:pStyle w:val="Normal"/>
        <w:spacing w:lineRule="auto" w:line="360"/>
        <w:ind w:hanging="312" w:start="312" w:end="0"/>
        <w:rPr>
          <w:sz w:val="24"/>
          <w:szCs w:val="24"/>
        </w:rPr>
      </w:pPr>
      <w:r>
        <w:rPr>
          <w:sz w:val="24"/>
          <w:szCs w:val="24"/>
        </w:rPr>
        <w:t>故答案为：</w:t>
      </w:r>
      <w:r>
        <w:rPr>
          <w:sz w:val="24"/>
          <w:szCs w:val="24"/>
        </w:rPr>
        <w:t>1</w:t>
      </w:r>
      <w:r>
        <w:rPr>
          <w:sz w:val="24"/>
          <w:szCs w:val="24"/>
        </w:rPr>
        <w:t>。</w:t>
      </w:r>
    </w:p>
    <w:p>
      <w:pPr>
        <w:pStyle w:val="Normal"/>
        <w:spacing w:lineRule="auto" w:line="360"/>
        <w:ind w:hanging="312" w:start="312" w:end="0"/>
        <w:rPr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本题以工业流程为背景，考查了学生分析问题、解决问题，运用知识的能力，难度中等。</w:t>
      </w:r>
    </w:p>
    <w:p>
      <w:pPr>
        <w:pStyle w:val="Normal"/>
        <w:spacing w:lineRule="auto" w:line="360"/>
        <w:ind w:hanging="312" w:start="312" w:end="0"/>
        <w:rPr>
          <w:sz w:val="24"/>
          <w:szCs w:val="24"/>
        </w:rPr>
      </w:pPr>
      <w:r>
        <w:rPr>
          <w:sz w:val="24"/>
          <w:szCs w:val="24"/>
        </w:rPr>
        <w:t>　</w:t>
      </w:r>
    </w:p>
    <w:p>
      <w:pPr>
        <w:pStyle w:val="Normal"/>
        <w:spacing w:lineRule="auto" w:line="360"/>
        <w:ind w:hanging="312" w:start="312" w:end="0"/>
        <w:rPr/>
      </w:pPr>
      <w:r>
        <w:rPr>
          <w:sz w:val="24"/>
          <w:szCs w:val="24"/>
        </w:rPr>
        <w:t>10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14</w:t>
      </w:r>
      <w:r>
        <w:rPr>
          <w:sz w:val="24"/>
          <w:szCs w:val="24"/>
        </w:rPr>
        <w:t>分）在</w:t>
      </w:r>
      <w:r>
        <w:rPr>
          <w:sz w:val="24"/>
          <w:szCs w:val="24"/>
        </w:rPr>
        <w:t>1.0L</w:t>
      </w:r>
      <w:r>
        <w:rPr>
          <w:sz w:val="24"/>
          <w:szCs w:val="24"/>
        </w:rPr>
        <w:t>密闭容器中放入</w:t>
      </w:r>
      <w:r>
        <w:rPr>
          <w:sz w:val="24"/>
          <w:szCs w:val="24"/>
        </w:rPr>
        <w:t>0.10molA</w:t>
      </w:r>
      <w:r>
        <w:rPr>
          <w:sz w:val="24"/>
          <w:szCs w:val="24"/>
        </w:rPr>
        <w:t>（</w:t>
      </w:r>
      <w:r>
        <w:rPr>
          <w:sz w:val="24"/>
          <w:szCs w:val="24"/>
        </w:rPr>
        <w:t>g</w:t>
      </w:r>
      <w:r>
        <w:rPr>
          <w:sz w:val="24"/>
          <w:szCs w:val="24"/>
        </w:rPr>
        <w:t>），在一定温度进行如下反应：</w:t>
      </w:r>
      <w:r>
        <w:rPr>
          <w:sz w:val="24"/>
          <w:szCs w:val="24"/>
        </w:rPr>
        <w:t>A</w:t>
      </w:r>
      <w:r>
        <w:rPr>
          <w:sz w:val="24"/>
          <w:szCs w:val="24"/>
        </w:rPr>
        <w:t>（</w:t>
      </w:r>
      <w:r>
        <w:rPr>
          <w:sz w:val="24"/>
          <w:szCs w:val="24"/>
        </w:rPr>
        <w:t>g</w:t>
      </w:r>
      <w:r>
        <w:rPr>
          <w:sz w:val="24"/>
          <w:szCs w:val="24"/>
        </w:rPr>
        <w:t>）</w:t>
      </w:r>
      <w:r>
        <w:rPr>
          <w:rFonts w:ascii="Cambria Math;Arial" w:hAnsi="Cambria Math;Arial" w:cs="Cambria Math;Arial" w:eastAsia="Cambria Math;Arial"/>
          <w:sz w:val="24"/>
          <w:szCs w:val="24"/>
        </w:rPr>
        <w:t>⇌</w:t>
      </w:r>
      <w:r>
        <w:rPr>
          <w:sz w:val="24"/>
          <w:szCs w:val="24"/>
        </w:rPr>
        <w:t>B</w:t>
      </w:r>
      <w:r>
        <w:rPr>
          <w:sz w:val="24"/>
          <w:szCs w:val="24"/>
        </w:rPr>
        <w:t>（</w:t>
      </w:r>
      <w:r>
        <w:rPr>
          <w:sz w:val="24"/>
          <w:szCs w:val="24"/>
        </w:rPr>
        <w:t>g</w:t>
      </w:r>
      <w:r>
        <w:rPr>
          <w:sz w:val="24"/>
          <w:szCs w:val="24"/>
        </w:rPr>
        <w:t>）</w:t>
      </w:r>
      <w:r>
        <w:rPr>
          <w:rFonts w:cs="宋体;SimSun" w:ascii="宋体;SimSun" w:hAnsi="宋体;SimSun"/>
          <w:sz w:val="24"/>
          <w:szCs w:val="24"/>
        </w:rPr>
        <w:t>+</w:t>
      </w:r>
      <w:r>
        <w:rPr>
          <w:sz w:val="24"/>
          <w:szCs w:val="24"/>
        </w:rPr>
        <w:t>C</w:t>
      </w:r>
      <w:r>
        <w:rPr>
          <w:sz w:val="24"/>
          <w:szCs w:val="24"/>
        </w:rPr>
        <w:t>（</w:t>
      </w:r>
      <w:r>
        <w:rPr>
          <w:sz w:val="24"/>
          <w:szCs w:val="24"/>
        </w:rPr>
        <w:t xml:space="preserve">g </w:t>
      </w:r>
      <w:r>
        <w:rPr>
          <w:sz w:val="24"/>
          <w:szCs w:val="24"/>
        </w:rPr>
        <w:t>）</w:t>
      </w:r>
      <w:r>
        <w:rPr>
          <w:rFonts w:ascii="宋体;SimSun" w:hAnsi="宋体;SimSun" w:cs="宋体;SimSun"/>
          <w:sz w:val="24"/>
          <w:szCs w:val="24"/>
        </w:rPr>
        <w:t>△</w:t>
      </w:r>
      <w:r>
        <w:rPr>
          <w:sz w:val="24"/>
          <w:szCs w:val="24"/>
        </w:rPr>
        <w:t>H=</w:t>
      </w:r>
      <w:r>
        <w:rPr>
          <w:rFonts w:cs="宋体;SimSun" w:ascii="宋体;SimSun" w:hAnsi="宋体;SimSun"/>
          <w:sz w:val="24"/>
          <w:szCs w:val="24"/>
        </w:rPr>
        <w:t>+</w:t>
      </w:r>
      <w:r>
        <w:rPr>
          <w:sz w:val="24"/>
          <w:szCs w:val="24"/>
        </w:rPr>
        <w:t>85.1kJ•mol</w:t>
      </w:r>
      <w:r>
        <w:rPr>
          <w:sz w:val="24"/>
          <w:szCs w:val="24"/>
          <w:vertAlign w:val="superscript"/>
        </w:rPr>
        <w:t>﹣1</w:t>
      </w:r>
    </w:p>
    <w:p>
      <w:pPr>
        <w:pStyle w:val="Normal"/>
        <w:spacing w:lineRule="auto" w:line="360"/>
        <w:ind w:hanging="312" w:start="312" w:end="0"/>
        <w:rPr>
          <w:sz w:val="24"/>
          <w:szCs w:val="24"/>
        </w:rPr>
      </w:pPr>
      <w:r>
        <w:rPr>
          <w:sz w:val="24"/>
          <w:szCs w:val="24"/>
        </w:rPr>
        <w:t>反应时间（</w:t>
      </w:r>
      <w:r>
        <w:rPr>
          <w:sz w:val="24"/>
          <w:szCs w:val="24"/>
        </w:rPr>
        <w:t>t</w:t>
      </w:r>
      <w:r>
        <w:rPr>
          <w:sz w:val="24"/>
          <w:szCs w:val="24"/>
        </w:rPr>
        <w:t>）与容器内气体总压强（</w:t>
      </w:r>
      <w:r>
        <w:rPr>
          <w:sz w:val="24"/>
          <w:szCs w:val="24"/>
        </w:rPr>
        <w:t>p</w:t>
      </w:r>
      <w:r>
        <w:rPr>
          <w:sz w:val="24"/>
          <w:szCs w:val="24"/>
        </w:rPr>
        <w:t>）的数据见下表：</w:t>
      </w:r>
    </w:p>
    <w:tbl>
      <w:tblPr>
        <w:tblW w:w="8366" w:type="dxa"/>
        <w:jc w:val="start"/>
        <w:tblInd w:w="0" w:type="dxa"/>
        <w:tblLayout w:type="fixed"/>
        <w:tblCellMar>
          <w:top w:w="30" w:type="dxa"/>
          <w:start w:w="30" w:type="dxa"/>
          <w:bottom w:w="30" w:type="dxa"/>
          <w:end w:w="30" w:type="dxa"/>
        </w:tblCellMar>
      </w:tblPr>
      <w:tblGrid>
        <w:gridCol w:w="1598"/>
        <w:gridCol w:w="752"/>
        <w:gridCol w:w="752"/>
        <w:gridCol w:w="752"/>
        <w:gridCol w:w="752"/>
        <w:gridCol w:w="752"/>
        <w:gridCol w:w="752"/>
        <w:gridCol w:w="752"/>
        <w:gridCol w:w="752"/>
        <w:gridCol w:w="752"/>
      </w:tblGrid>
      <w:tr>
        <w:trPr/>
        <w:tc>
          <w:tcPr>
            <w:tcW w:w="159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/>
              <w:ind w:hanging="312" w:start="312" w:end="0"/>
              <w:jc w:val="center"/>
              <w:rPr>
                <w:rFonts w:ascii="Calibri;Arial" w:hAnsi="Calibri;Arial" w:cs="Calibri;Arial"/>
                <w:lang w:val="en-US" w:eastAsia="zh-CN"/>
              </w:rPr>
            </w:pPr>
            <w:r>
              <w:rPr>
                <w:rFonts w:ascii="Calibri;Arial" w:hAnsi="Calibri;Arial" w:cs="Calibri;Arial"/>
                <w:sz w:val="24"/>
                <w:szCs w:val="24"/>
                <w:lang w:val="en-US" w:eastAsia="zh-CN"/>
              </w:rPr>
              <w:t>时间</w:t>
            </w:r>
            <w:r>
              <w:rPr>
                <w:rFonts w:cs="Calibri;Arial" w:ascii="Calibri;Arial" w:hAnsi="Calibri;Arial"/>
                <w:sz w:val="24"/>
                <w:szCs w:val="24"/>
                <w:lang w:val="en-US" w:eastAsia="zh-CN"/>
              </w:rPr>
              <w:t>t/h</w:t>
            </w:r>
          </w:p>
        </w:tc>
        <w:tc>
          <w:tcPr>
            <w:tcW w:w="75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/>
              <w:ind w:hanging="312" w:start="312" w:end="0"/>
              <w:jc w:val="center"/>
              <w:rPr>
                <w:rFonts w:ascii="Calibri;Arial" w:hAnsi="Calibri;Arial" w:cs="Calibri;Arial"/>
                <w:lang w:val="en-US" w:eastAsia="zh-CN"/>
              </w:rPr>
            </w:pPr>
            <w:r>
              <w:rPr>
                <w:rFonts w:cs="Calibri;Arial" w:ascii="Calibri;Arial" w:hAnsi="Calibri;Arial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5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/>
              <w:ind w:hanging="312" w:start="312" w:end="0"/>
              <w:jc w:val="center"/>
              <w:rPr>
                <w:rFonts w:ascii="Calibri;Arial" w:hAnsi="Calibri;Arial" w:cs="Calibri;Arial"/>
                <w:lang w:val="en-US" w:eastAsia="zh-CN"/>
              </w:rPr>
            </w:pPr>
            <w:r>
              <w:rPr>
                <w:rFonts w:cs="Calibri;Arial" w:ascii="Calibri;Arial" w:hAnsi="Calibri;Arial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75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/>
              <w:ind w:hanging="312" w:start="312" w:end="0"/>
              <w:jc w:val="center"/>
              <w:rPr>
                <w:rFonts w:ascii="Calibri;Arial" w:hAnsi="Calibri;Arial" w:cs="Calibri;Arial"/>
                <w:lang w:val="en-US" w:eastAsia="zh-CN"/>
              </w:rPr>
            </w:pPr>
            <w:r>
              <w:rPr>
                <w:rFonts w:cs="Calibri;Arial" w:ascii="Calibri;Arial" w:hAnsi="Calibri;Arial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75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/>
              <w:ind w:hanging="312" w:start="312" w:end="0"/>
              <w:jc w:val="center"/>
              <w:rPr>
                <w:rFonts w:ascii="Calibri;Arial" w:hAnsi="Calibri;Arial" w:cs="Calibri;Arial"/>
                <w:lang w:val="en-US" w:eastAsia="zh-CN"/>
              </w:rPr>
            </w:pPr>
            <w:r>
              <w:rPr>
                <w:rFonts w:cs="Calibri;Arial" w:ascii="Calibri;Arial" w:hAnsi="Calibri;Arial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75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/>
              <w:ind w:hanging="312" w:start="312" w:end="0"/>
              <w:jc w:val="center"/>
              <w:rPr>
                <w:rFonts w:ascii="Calibri;Arial" w:hAnsi="Calibri;Arial" w:cs="Calibri;Arial"/>
                <w:lang w:val="en-US" w:eastAsia="zh-CN"/>
              </w:rPr>
            </w:pPr>
            <w:r>
              <w:rPr>
                <w:rFonts w:cs="Calibri;Arial" w:ascii="Calibri;Arial" w:hAnsi="Calibri;Arial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75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/>
              <w:ind w:hanging="312" w:start="312" w:end="0"/>
              <w:jc w:val="center"/>
              <w:rPr>
                <w:rFonts w:ascii="Calibri;Arial" w:hAnsi="Calibri;Arial" w:cs="Calibri;Arial"/>
                <w:lang w:val="en-US" w:eastAsia="zh-CN"/>
              </w:rPr>
            </w:pPr>
            <w:r>
              <w:rPr>
                <w:rFonts w:cs="Calibri;Arial" w:ascii="Calibri;Arial" w:hAnsi="Calibri;Arial"/>
                <w:sz w:val="24"/>
                <w:szCs w:val="24"/>
                <w:lang w:val="en-US" w:eastAsia="zh-CN"/>
              </w:rPr>
              <w:t>16</w:t>
            </w:r>
          </w:p>
        </w:tc>
        <w:tc>
          <w:tcPr>
            <w:tcW w:w="75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/>
              <w:ind w:hanging="312" w:start="312" w:end="0"/>
              <w:jc w:val="center"/>
              <w:rPr>
                <w:rFonts w:ascii="Calibri;Arial" w:hAnsi="Calibri;Arial" w:cs="Calibri;Arial"/>
                <w:lang w:val="en-US" w:eastAsia="zh-CN"/>
              </w:rPr>
            </w:pPr>
            <w:r>
              <w:rPr>
                <w:rFonts w:cs="Calibri;Arial" w:ascii="Calibri;Arial" w:hAnsi="Calibri;Arial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75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/>
              <w:ind w:hanging="312" w:start="312" w:end="0"/>
              <w:jc w:val="center"/>
              <w:rPr>
                <w:rFonts w:ascii="Calibri;Arial" w:hAnsi="Calibri;Arial" w:cs="Calibri;Arial"/>
                <w:lang w:val="en-US" w:eastAsia="zh-CN"/>
              </w:rPr>
            </w:pPr>
            <w:r>
              <w:rPr>
                <w:rFonts w:cs="Calibri;Arial" w:ascii="Calibri;Arial" w:hAnsi="Calibri;Arial"/>
                <w:sz w:val="24"/>
                <w:szCs w:val="24"/>
                <w:lang w:val="en-US" w:eastAsia="zh-CN"/>
              </w:rPr>
              <w:t>25</w:t>
            </w:r>
          </w:p>
        </w:tc>
        <w:tc>
          <w:tcPr>
            <w:tcW w:w="75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/>
              <w:ind w:hanging="312" w:start="312" w:end="0"/>
              <w:jc w:val="center"/>
              <w:rPr>
                <w:rFonts w:ascii="Calibri;Arial" w:hAnsi="Calibri;Arial" w:cs="Calibri;Arial"/>
                <w:lang w:val="en-US" w:eastAsia="zh-CN"/>
              </w:rPr>
            </w:pPr>
            <w:r>
              <w:rPr>
                <w:rFonts w:cs="Calibri;Arial" w:ascii="Calibri;Arial" w:hAnsi="Calibri;Arial"/>
                <w:sz w:val="24"/>
                <w:szCs w:val="24"/>
                <w:lang w:val="en-US" w:eastAsia="zh-CN"/>
              </w:rPr>
              <w:t>30</w:t>
            </w:r>
          </w:p>
        </w:tc>
      </w:tr>
      <w:tr>
        <w:trPr/>
        <w:tc>
          <w:tcPr>
            <w:tcW w:w="159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/>
              <w:ind w:hanging="312" w:start="312" w:end="0"/>
              <w:jc w:val="center"/>
              <w:rPr>
                <w:rFonts w:ascii="Calibri;Arial" w:hAnsi="Calibri;Arial" w:cs="Calibri;Arial"/>
                <w:lang w:val="en-US" w:eastAsia="zh-CN"/>
              </w:rPr>
            </w:pPr>
            <w:r>
              <w:rPr>
                <w:rFonts w:ascii="Calibri;Arial" w:hAnsi="Calibri;Arial" w:cs="Calibri;Arial"/>
                <w:sz w:val="24"/>
                <w:szCs w:val="24"/>
                <w:lang w:val="en-US" w:eastAsia="zh-CN"/>
              </w:rPr>
              <w:t>总压强</w:t>
            </w:r>
            <w:r>
              <w:rPr>
                <w:rFonts w:cs="Calibri;Arial" w:ascii="Calibri;Arial" w:hAnsi="Calibri;Arial"/>
                <w:sz w:val="24"/>
                <w:szCs w:val="24"/>
                <w:lang w:val="en-US" w:eastAsia="zh-CN"/>
              </w:rPr>
              <w:t>p/100kPa</w:t>
            </w:r>
          </w:p>
        </w:tc>
        <w:tc>
          <w:tcPr>
            <w:tcW w:w="75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/>
              <w:ind w:hanging="312" w:start="312" w:end="0"/>
              <w:jc w:val="center"/>
              <w:rPr>
                <w:rFonts w:ascii="Calibri;Arial" w:hAnsi="Calibri;Arial" w:cs="Calibri;Arial"/>
                <w:lang w:val="en-US" w:eastAsia="zh-CN"/>
              </w:rPr>
            </w:pPr>
            <w:r>
              <w:rPr>
                <w:rFonts w:cs="Calibri;Arial" w:ascii="Calibri;Arial" w:hAnsi="Calibri;Arial"/>
                <w:sz w:val="24"/>
                <w:szCs w:val="24"/>
                <w:lang w:val="en-US" w:eastAsia="zh-CN"/>
              </w:rPr>
              <w:t>4.91</w:t>
            </w:r>
          </w:p>
        </w:tc>
        <w:tc>
          <w:tcPr>
            <w:tcW w:w="75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/>
              <w:ind w:hanging="312" w:start="312" w:end="0"/>
              <w:jc w:val="center"/>
              <w:rPr>
                <w:rFonts w:ascii="Calibri;Arial" w:hAnsi="Calibri;Arial" w:cs="Calibri;Arial"/>
                <w:lang w:val="en-US" w:eastAsia="zh-CN"/>
              </w:rPr>
            </w:pPr>
            <w:r>
              <w:rPr>
                <w:rFonts w:cs="Calibri;Arial" w:ascii="Calibri;Arial" w:hAnsi="Calibri;Arial"/>
                <w:sz w:val="24"/>
                <w:szCs w:val="24"/>
                <w:lang w:val="en-US" w:eastAsia="zh-CN"/>
              </w:rPr>
              <w:t>5.58</w:t>
            </w:r>
          </w:p>
        </w:tc>
        <w:tc>
          <w:tcPr>
            <w:tcW w:w="75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/>
              <w:ind w:hanging="312" w:start="312" w:end="0"/>
              <w:jc w:val="center"/>
              <w:rPr>
                <w:rFonts w:ascii="Calibri;Arial" w:hAnsi="Calibri;Arial" w:cs="Calibri;Arial"/>
                <w:lang w:val="en-US" w:eastAsia="zh-CN"/>
              </w:rPr>
            </w:pPr>
            <w:r>
              <w:rPr>
                <w:rFonts w:cs="Calibri;Arial" w:ascii="Calibri;Arial" w:hAnsi="Calibri;Arial"/>
                <w:sz w:val="24"/>
                <w:szCs w:val="24"/>
                <w:lang w:val="en-US" w:eastAsia="zh-CN"/>
              </w:rPr>
              <w:t>6.32</w:t>
            </w:r>
          </w:p>
        </w:tc>
        <w:tc>
          <w:tcPr>
            <w:tcW w:w="75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/>
              <w:ind w:hanging="312" w:start="312" w:end="0"/>
              <w:jc w:val="center"/>
              <w:rPr>
                <w:rFonts w:ascii="Calibri;Arial" w:hAnsi="Calibri;Arial" w:cs="Calibri;Arial"/>
                <w:lang w:val="en-US" w:eastAsia="zh-CN"/>
              </w:rPr>
            </w:pPr>
            <w:r>
              <w:rPr>
                <w:rFonts w:cs="Calibri;Arial" w:ascii="Calibri;Arial" w:hAnsi="Calibri;Arial"/>
                <w:sz w:val="24"/>
                <w:szCs w:val="24"/>
                <w:lang w:val="en-US" w:eastAsia="zh-CN"/>
              </w:rPr>
              <w:t>7.31</w:t>
            </w:r>
          </w:p>
        </w:tc>
        <w:tc>
          <w:tcPr>
            <w:tcW w:w="75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/>
              <w:ind w:hanging="312" w:start="312" w:end="0"/>
              <w:jc w:val="center"/>
              <w:rPr>
                <w:rFonts w:ascii="Calibri;Arial" w:hAnsi="Calibri;Arial" w:cs="Calibri;Arial"/>
                <w:lang w:val="en-US" w:eastAsia="zh-CN"/>
              </w:rPr>
            </w:pPr>
            <w:r>
              <w:rPr>
                <w:rFonts w:cs="Calibri;Arial" w:ascii="Calibri;Arial" w:hAnsi="Calibri;Arial"/>
                <w:sz w:val="24"/>
                <w:szCs w:val="24"/>
                <w:lang w:val="en-US" w:eastAsia="zh-CN"/>
              </w:rPr>
              <w:t>8.54</w:t>
            </w:r>
          </w:p>
        </w:tc>
        <w:tc>
          <w:tcPr>
            <w:tcW w:w="75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/>
              <w:ind w:hanging="312" w:start="312" w:end="0"/>
              <w:jc w:val="center"/>
              <w:rPr>
                <w:rFonts w:ascii="Calibri;Arial" w:hAnsi="Calibri;Arial" w:cs="Calibri;Arial"/>
                <w:lang w:val="en-US" w:eastAsia="zh-CN"/>
              </w:rPr>
            </w:pPr>
            <w:r>
              <w:rPr>
                <w:rFonts w:cs="Calibri;Arial" w:ascii="Calibri;Arial" w:hAnsi="Calibri;Arial"/>
                <w:sz w:val="24"/>
                <w:szCs w:val="24"/>
                <w:lang w:val="en-US" w:eastAsia="zh-CN"/>
              </w:rPr>
              <w:t>9.50</w:t>
            </w:r>
          </w:p>
        </w:tc>
        <w:tc>
          <w:tcPr>
            <w:tcW w:w="75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/>
              <w:ind w:hanging="312" w:start="312" w:end="0"/>
              <w:jc w:val="center"/>
              <w:rPr>
                <w:rFonts w:ascii="Calibri;Arial" w:hAnsi="Calibri;Arial" w:cs="Calibri;Arial"/>
                <w:lang w:val="en-US" w:eastAsia="zh-CN"/>
              </w:rPr>
            </w:pPr>
            <w:r>
              <w:rPr>
                <w:rFonts w:cs="Calibri;Arial" w:ascii="Calibri;Arial" w:hAnsi="Calibri;Arial"/>
                <w:sz w:val="24"/>
                <w:szCs w:val="24"/>
                <w:lang w:val="en-US" w:eastAsia="zh-CN"/>
              </w:rPr>
              <w:t>9.52</w:t>
            </w:r>
          </w:p>
        </w:tc>
        <w:tc>
          <w:tcPr>
            <w:tcW w:w="75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/>
              <w:ind w:hanging="312" w:start="312" w:end="0"/>
              <w:jc w:val="center"/>
              <w:rPr>
                <w:rFonts w:ascii="Calibri;Arial" w:hAnsi="Calibri;Arial" w:cs="Calibri;Arial"/>
                <w:lang w:val="en-US" w:eastAsia="zh-CN"/>
              </w:rPr>
            </w:pPr>
            <w:r>
              <w:rPr>
                <w:rFonts w:cs="Calibri;Arial" w:ascii="Calibri;Arial" w:hAnsi="Calibri;Arial"/>
                <w:sz w:val="24"/>
                <w:szCs w:val="24"/>
                <w:lang w:val="en-US" w:eastAsia="zh-CN"/>
              </w:rPr>
              <w:t>9.53</w:t>
            </w:r>
          </w:p>
        </w:tc>
        <w:tc>
          <w:tcPr>
            <w:tcW w:w="75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/>
              <w:ind w:hanging="312" w:start="312" w:end="0"/>
              <w:jc w:val="center"/>
              <w:rPr>
                <w:rFonts w:ascii="Calibri;Arial" w:hAnsi="Calibri;Arial" w:cs="Calibri;Arial"/>
                <w:lang w:val="en-US" w:eastAsia="zh-CN"/>
              </w:rPr>
            </w:pPr>
            <w:r>
              <w:rPr>
                <w:rFonts w:cs="Calibri;Arial" w:ascii="Calibri;Arial" w:hAnsi="Calibri;Arial"/>
                <w:sz w:val="24"/>
                <w:szCs w:val="24"/>
                <w:lang w:val="en-US" w:eastAsia="zh-CN"/>
              </w:rPr>
              <w:t>9.53</w:t>
            </w:r>
          </w:p>
        </w:tc>
      </w:tr>
    </w:tbl>
    <w:p>
      <w:pPr>
        <w:pStyle w:val="Normal"/>
        <w:spacing w:lineRule="auto" w:line="360"/>
        <w:ind w:hanging="312" w:start="312" w:end="0"/>
        <w:rPr>
          <w:sz w:val="24"/>
          <w:szCs w:val="24"/>
        </w:rPr>
      </w:pPr>
      <w:r>
        <w:rPr>
          <w:sz w:val="24"/>
          <w:szCs w:val="24"/>
        </w:rPr>
        <w:t>回答下列问题：</w:t>
      </w:r>
    </w:p>
    <w:p>
      <w:pPr>
        <w:pStyle w:val="Normal"/>
        <w:spacing w:lineRule="auto" w:line="360"/>
        <w:ind w:hanging="312" w:start="312" w:end="0"/>
        <w:rPr/>
      </w:pPr>
      <w:r>
        <w:rPr>
          <w:sz w:val="24"/>
          <w:szCs w:val="24"/>
        </w:rPr>
        <w:t>（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）欲提高</w:t>
      </w:r>
      <w:r>
        <w:rPr>
          <w:sz w:val="24"/>
          <w:szCs w:val="24"/>
        </w:rPr>
        <w:t>A</w:t>
      </w:r>
      <w:r>
        <w:rPr>
          <w:sz w:val="24"/>
          <w:szCs w:val="24"/>
        </w:rPr>
        <w:t>的平衡转化率，应采取的措施为</w:t>
      </w:r>
      <w:r>
        <w:rPr>
          <w:sz w:val="24"/>
          <w:szCs w:val="24"/>
          <w:u w:val="single"/>
        </w:rPr>
        <w:t>　升高温度、降低压强　</w:t>
      </w:r>
      <w:r>
        <w:rPr>
          <w:sz w:val="24"/>
          <w:szCs w:val="24"/>
        </w:rPr>
        <w:t>。</w:t>
      </w:r>
    </w:p>
    <w:p>
      <w:pPr>
        <w:pStyle w:val="Normal"/>
        <w:spacing w:lineRule="auto" w:line="360"/>
        <w:ind w:hanging="312" w:start="312" w:end="0"/>
        <w:rPr/>
      </w:pPr>
      <w:r>
        <w:rPr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sz w:val="24"/>
          <w:szCs w:val="24"/>
        </w:rPr>
        <w:t>）由总压强</w:t>
      </w:r>
      <w:r>
        <w:rPr>
          <w:sz w:val="24"/>
          <w:szCs w:val="24"/>
        </w:rPr>
        <w:t>p</w:t>
      </w:r>
      <w:r>
        <w:rPr>
          <w:sz w:val="24"/>
          <w:szCs w:val="24"/>
        </w:rPr>
        <w:t>和起始压强</w:t>
      </w:r>
      <w:r>
        <w:rPr>
          <w:sz w:val="24"/>
          <w:szCs w:val="24"/>
        </w:rPr>
        <w:t>p</w:t>
      </w:r>
      <w:r>
        <w:rPr>
          <w:sz w:val="24"/>
          <w:szCs w:val="24"/>
          <w:vertAlign w:val="subscript"/>
        </w:rPr>
        <w:t>0</w:t>
      </w:r>
      <w:r>
        <w:rPr>
          <w:sz w:val="24"/>
          <w:szCs w:val="24"/>
        </w:rPr>
        <w:t>计算反应物</w:t>
      </w:r>
      <w:r>
        <w:rPr>
          <w:sz w:val="24"/>
          <w:szCs w:val="24"/>
        </w:rPr>
        <w:t>A</w:t>
      </w:r>
      <w:r>
        <w:rPr>
          <w:sz w:val="24"/>
          <w:szCs w:val="24"/>
        </w:rPr>
        <w:t>的转化率</w:t>
      </w:r>
      <w:r>
        <w:rPr>
          <w:sz w:val="24"/>
          <w:szCs w:val="24"/>
        </w:rPr>
        <w:t>α</w:t>
      </w:r>
      <w:r>
        <w:rPr>
          <w:sz w:val="24"/>
          <w:szCs w:val="24"/>
        </w:rPr>
        <w:t>（</w:t>
      </w:r>
      <w:r>
        <w:rPr>
          <w:sz w:val="24"/>
          <w:szCs w:val="24"/>
        </w:rPr>
        <w:t>A</w:t>
      </w:r>
      <w:r>
        <w:rPr>
          <w:sz w:val="24"/>
          <w:szCs w:val="24"/>
        </w:rPr>
        <w:t>）的表达式为</w:t>
      </w:r>
      <w:r>
        <w:rPr>
          <w:sz w:val="24"/>
          <w:szCs w:val="24"/>
          <w:u w:val="single"/>
        </w:rPr>
        <w:t>　</w:t>
      </w:r>
      <w:r>
        <w:rPr>
          <w:sz w:val="24"/>
          <w:szCs w:val="24"/>
          <w:u w:val="single"/>
        </w:rPr>
        <w:drawing>
          <wp:inline distT="0" distB="0" distL="0" distR="0">
            <wp:extent cx="551815" cy="389255"/>
            <wp:effectExtent l="0" t="0" r="0" b="0"/>
            <wp:docPr id="60" name="图片 57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57" descr="" title=""/>
                    <pic:cNvPicPr>
                      <a:picLocks noChangeAspect="1" noChangeArrowheads="1"/>
                    </pic:cNvPicPr>
                  </pic:nvPicPr>
                  <pic:blipFill>
                    <a:blip r:embed="rId61"/>
                    <a:srcRect l="-204" t="-288" r="-204" b="-2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815" cy="389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宋体;SimSun" w:ascii="宋体;SimSun" w:hAnsi="宋体;SimSun"/>
          <w:sz w:val="24"/>
          <w:szCs w:val="24"/>
          <w:u w:val="single"/>
        </w:rPr>
        <w:t>×</w:t>
      </w:r>
      <w:r>
        <w:rPr>
          <w:sz w:val="24"/>
          <w:szCs w:val="24"/>
          <w:u w:val="single"/>
        </w:rPr>
        <w:t>100%</w:t>
      </w:r>
      <w:r>
        <w:rPr>
          <w:sz w:val="24"/>
          <w:szCs w:val="24"/>
          <w:u w:val="single"/>
        </w:rPr>
        <w:t>　</w:t>
      </w:r>
      <w:r>
        <w:rPr>
          <w:sz w:val="24"/>
          <w:szCs w:val="24"/>
        </w:rPr>
        <w:t>，</w:t>
      </w:r>
    </w:p>
    <w:p>
      <w:pPr>
        <w:pStyle w:val="Normal"/>
        <w:spacing w:lineRule="auto" w:line="360"/>
        <w:ind w:hanging="312" w:start="312" w:end="0"/>
        <w:rPr/>
      </w:pPr>
      <w:r>
        <w:rPr>
          <w:sz w:val="24"/>
          <w:szCs w:val="24"/>
        </w:rPr>
        <w:t>平衡时</w:t>
      </w:r>
      <w:r>
        <w:rPr>
          <w:sz w:val="24"/>
          <w:szCs w:val="24"/>
        </w:rPr>
        <w:t>A</w:t>
      </w:r>
      <w:r>
        <w:rPr>
          <w:sz w:val="24"/>
          <w:szCs w:val="24"/>
        </w:rPr>
        <w:t>的转化率为</w:t>
      </w:r>
      <w:r>
        <w:rPr>
          <w:sz w:val="24"/>
          <w:szCs w:val="24"/>
          <w:u w:val="single"/>
        </w:rPr>
        <w:t>　</w:t>
      </w:r>
      <w:r>
        <w:rPr>
          <w:sz w:val="24"/>
          <w:szCs w:val="24"/>
          <w:u w:val="single"/>
        </w:rPr>
        <w:t>94.1%</w:t>
      </w:r>
      <w:r>
        <w:rPr>
          <w:sz w:val="24"/>
          <w:szCs w:val="24"/>
          <w:u w:val="single"/>
        </w:rPr>
        <w:t>　</w:t>
      </w:r>
      <w:r>
        <w:rPr>
          <w:sz w:val="24"/>
          <w:szCs w:val="24"/>
        </w:rPr>
        <w:t>，列式并计算反应的平衡常数</w:t>
      </w:r>
      <w:r>
        <w:rPr>
          <w:sz w:val="24"/>
          <w:szCs w:val="24"/>
        </w:rPr>
        <w:t>K</w:t>
      </w:r>
      <w:r>
        <w:rPr>
          <w:sz w:val="24"/>
          <w:szCs w:val="24"/>
          <w:u w:val="single"/>
        </w:rPr>
        <w:t>　</w:t>
      </w:r>
      <w:r>
        <w:rPr>
          <w:sz w:val="24"/>
          <w:szCs w:val="24"/>
          <w:u w:val="single"/>
        </w:rPr>
        <w:t>1.5mol/L</w:t>
      </w:r>
      <w:r>
        <w:rPr>
          <w:sz w:val="24"/>
          <w:szCs w:val="24"/>
          <w:u w:val="single"/>
        </w:rPr>
        <w:t>　</w:t>
      </w:r>
      <w:r>
        <w:rPr>
          <w:sz w:val="24"/>
          <w:szCs w:val="24"/>
        </w:rPr>
        <w:t>。</w:t>
      </w:r>
    </w:p>
    <w:p>
      <w:pPr>
        <w:pStyle w:val="Normal"/>
        <w:spacing w:lineRule="auto" w:line="360"/>
        <w:ind w:hanging="312" w:start="312" w:end="0"/>
        <w:rPr/>
      </w:pPr>
      <w:r>
        <w:rPr>
          <w:sz w:val="24"/>
          <w:szCs w:val="24"/>
        </w:rPr>
        <w:t>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）</w:t>
      </w:r>
      <w:r>
        <w:rPr>
          <w:rFonts w:ascii="宋体;SimSun" w:hAnsi="宋体;SimSun" w:cs="宋体;SimSun"/>
          <w:sz w:val="24"/>
          <w:szCs w:val="24"/>
        </w:rPr>
        <w:t>①</w:t>
      </w:r>
      <w:r>
        <w:rPr>
          <w:sz w:val="24"/>
          <w:szCs w:val="24"/>
        </w:rPr>
        <w:t>由总压强</w:t>
      </w:r>
      <w:r>
        <w:rPr>
          <w:sz w:val="24"/>
          <w:szCs w:val="24"/>
        </w:rPr>
        <w:t>p</w:t>
      </w:r>
      <w:r>
        <w:rPr>
          <w:sz w:val="24"/>
          <w:szCs w:val="24"/>
        </w:rPr>
        <w:t>和起始压强</w:t>
      </w:r>
      <w:r>
        <w:rPr>
          <w:sz w:val="24"/>
          <w:szCs w:val="24"/>
        </w:rPr>
        <w:t>p</w:t>
      </w:r>
      <w:r>
        <w:rPr>
          <w:sz w:val="24"/>
          <w:szCs w:val="24"/>
          <w:vertAlign w:val="subscript"/>
        </w:rPr>
        <w:t>0</w:t>
      </w:r>
      <w:r>
        <w:rPr>
          <w:sz w:val="24"/>
          <w:szCs w:val="24"/>
        </w:rPr>
        <w:t>表示反应体系的总物质的量</w:t>
      </w:r>
      <w:r>
        <w:rPr>
          <w:sz w:val="24"/>
          <w:szCs w:val="24"/>
        </w:rPr>
        <w:t>n</w:t>
      </w:r>
      <w:r>
        <w:rPr>
          <w:sz w:val="24"/>
          <w:szCs w:val="24"/>
          <w:vertAlign w:val="subscript"/>
        </w:rPr>
        <w:t>总</w:t>
      </w:r>
      <w:r>
        <w:rPr>
          <w:sz w:val="24"/>
          <w:szCs w:val="24"/>
        </w:rPr>
        <w:t>和反应后</w:t>
      </w:r>
      <w:r>
        <w:rPr>
          <w:sz w:val="24"/>
          <w:szCs w:val="24"/>
        </w:rPr>
        <w:t>A</w:t>
      </w:r>
      <w:r>
        <w:rPr>
          <w:sz w:val="24"/>
          <w:szCs w:val="24"/>
        </w:rPr>
        <w:t>的物质的量</w:t>
      </w:r>
      <w:r>
        <w:rPr>
          <w:sz w:val="24"/>
          <w:szCs w:val="24"/>
        </w:rPr>
        <w:t>n</w:t>
      </w:r>
      <w:r>
        <w:rPr>
          <w:sz w:val="24"/>
          <w:szCs w:val="24"/>
        </w:rPr>
        <w:t>（</w:t>
      </w:r>
      <w:r>
        <w:rPr>
          <w:sz w:val="24"/>
          <w:szCs w:val="24"/>
        </w:rPr>
        <w:t>A</w:t>
      </w:r>
      <w:r>
        <w:rPr>
          <w:sz w:val="24"/>
          <w:szCs w:val="24"/>
        </w:rPr>
        <w:t>），</w:t>
      </w:r>
      <w:r>
        <w:rPr>
          <w:sz w:val="24"/>
          <w:szCs w:val="24"/>
        </w:rPr>
        <w:t>n</w:t>
      </w:r>
      <w:r>
        <w:rPr>
          <w:sz w:val="24"/>
          <w:szCs w:val="24"/>
          <w:vertAlign w:val="subscript"/>
        </w:rPr>
        <w:t>总</w:t>
      </w:r>
      <w:r>
        <w:rPr>
          <w:sz w:val="24"/>
          <w:szCs w:val="24"/>
        </w:rPr>
        <w:t>=</w:t>
      </w:r>
      <w:r>
        <w:rPr>
          <w:sz w:val="24"/>
          <w:szCs w:val="24"/>
          <w:u w:val="single"/>
        </w:rPr>
        <w:t>　</w:t>
      </w:r>
      <w:r>
        <w:rPr>
          <w:sz w:val="24"/>
          <w:szCs w:val="24"/>
          <w:u w:val="single"/>
        </w:rPr>
        <w:t>0.10</w:t>
      </w:r>
      <w:r>
        <w:rPr>
          <w:rFonts w:cs="宋体;SimSun" w:ascii="宋体;SimSun" w:hAnsi="宋体;SimSun"/>
          <w:sz w:val="24"/>
          <w:szCs w:val="24"/>
          <w:u w:val="single"/>
        </w:rPr>
        <w:t>×</w:t>
      </w:r>
      <w:r>
        <w:rPr>
          <w:sz w:val="24"/>
          <w:szCs w:val="24"/>
          <w:u w:val="single"/>
        </w:rPr>
        <w:drawing>
          <wp:inline distT="0" distB="0" distL="0" distR="0">
            <wp:extent cx="207010" cy="389255"/>
            <wp:effectExtent l="0" t="0" r="0" b="0"/>
            <wp:docPr id="61" name="图片 58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58" descr="" title=""/>
                    <pic:cNvPicPr>
                      <a:picLocks noChangeAspect="1" noChangeArrowheads="1"/>
                    </pic:cNvPicPr>
                  </pic:nvPicPr>
                  <pic:blipFill>
                    <a:blip r:embed="rId62"/>
                    <a:srcRect l="-538" t="-288" r="-538" b="-2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10" cy="389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  <w:u w:val="single"/>
        </w:rPr>
        <w:t>　</w:t>
      </w:r>
      <w:r>
        <w:rPr>
          <w:sz w:val="24"/>
          <w:szCs w:val="24"/>
        </w:rPr>
        <w:t>mol</w:t>
      </w:r>
      <w:r>
        <w:rPr>
          <w:sz w:val="24"/>
          <w:szCs w:val="24"/>
        </w:rPr>
        <w:t>，</w:t>
      </w:r>
      <w:r>
        <w:rPr>
          <w:sz w:val="24"/>
          <w:szCs w:val="24"/>
        </w:rPr>
        <w:t>n</w:t>
      </w:r>
      <w:r>
        <w:rPr>
          <w:sz w:val="24"/>
          <w:szCs w:val="24"/>
        </w:rPr>
        <w:t>（</w:t>
      </w:r>
      <w:r>
        <w:rPr>
          <w:sz w:val="24"/>
          <w:szCs w:val="24"/>
        </w:rPr>
        <w:t>A</w:t>
      </w:r>
      <w:r>
        <w:rPr>
          <w:sz w:val="24"/>
          <w:szCs w:val="24"/>
        </w:rPr>
        <w:t>）</w:t>
      </w:r>
      <w:r>
        <w:rPr>
          <w:sz w:val="24"/>
          <w:szCs w:val="24"/>
        </w:rPr>
        <w:t>=</w:t>
      </w:r>
      <w:r>
        <w:rPr>
          <w:sz w:val="24"/>
          <w:szCs w:val="24"/>
          <w:u w:val="single"/>
        </w:rPr>
        <w:t>　</w:t>
      </w:r>
      <w:r>
        <w:rPr>
          <w:sz w:val="24"/>
          <w:szCs w:val="24"/>
          <w:u w:val="single"/>
        </w:rPr>
        <w:t>0.10</w:t>
      </w:r>
      <w:r>
        <w:rPr>
          <w:rFonts w:cs="宋体;SimSun" w:ascii="宋体;SimSun" w:hAnsi="宋体;SimSun"/>
          <w:sz w:val="24"/>
          <w:szCs w:val="24"/>
          <w:u w:val="single"/>
        </w:rPr>
        <w:t>×</w:t>
      </w:r>
      <w:r>
        <w:rPr>
          <w:sz w:val="24"/>
          <w:szCs w:val="24"/>
          <w:u w:val="single"/>
        </w:rPr>
        <w:t>（</w:t>
      </w:r>
      <w:r>
        <w:rPr>
          <w:sz w:val="24"/>
          <w:szCs w:val="24"/>
          <w:u w:val="single"/>
        </w:rPr>
        <w:t>2﹣</w:t>
      </w:r>
      <w:r>
        <w:rPr>
          <w:sz w:val="24"/>
          <w:szCs w:val="24"/>
          <w:u w:val="single"/>
        </w:rPr>
        <w:drawing>
          <wp:inline distT="0" distB="0" distL="0" distR="0">
            <wp:extent cx="207010" cy="389255"/>
            <wp:effectExtent l="0" t="0" r="0" b="0"/>
            <wp:docPr id="62" name="图片 59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59" descr="" title=""/>
                    <pic:cNvPicPr>
                      <a:picLocks noChangeAspect="1" noChangeArrowheads="1"/>
                    </pic:cNvPicPr>
                  </pic:nvPicPr>
                  <pic:blipFill>
                    <a:blip r:embed="rId63"/>
                    <a:srcRect l="-538" t="-288" r="-538" b="-2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10" cy="389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  <w:u w:val="single"/>
        </w:rPr>
        <w:t>）　</w:t>
      </w:r>
      <w:r>
        <w:rPr>
          <w:sz w:val="24"/>
          <w:szCs w:val="24"/>
        </w:rPr>
        <w:t>mol</w:t>
      </w:r>
      <w:r>
        <w:rPr>
          <w:sz w:val="24"/>
          <w:szCs w:val="24"/>
        </w:rPr>
        <w:t>。</w:t>
      </w:r>
    </w:p>
    <w:p>
      <w:pPr>
        <w:pStyle w:val="Normal"/>
        <w:spacing w:lineRule="auto" w:line="360"/>
        <w:ind w:hanging="312" w:start="312" w:end="0"/>
        <w:rPr/>
      </w:pPr>
      <w:r>
        <w:rPr>
          <w:rFonts w:cs="宋体;SimSun" w:ascii="宋体;SimSun" w:hAnsi="宋体;SimSun"/>
          <w:sz w:val="24"/>
          <w:szCs w:val="24"/>
        </w:rPr>
        <w:t>②</w:t>
      </w:r>
      <w:r>
        <w:rPr>
          <w:sz w:val="24"/>
          <w:szCs w:val="24"/>
        </w:rPr>
        <w:t>下表为反应物</w:t>
      </w:r>
      <w:r>
        <w:rPr>
          <w:sz w:val="24"/>
          <w:szCs w:val="24"/>
        </w:rPr>
        <w:t>A</w:t>
      </w:r>
      <w:r>
        <w:rPr>
          <w:sz w:val="24"/>
          <w:szCs w:val="24"/>
        </w:rPr>
        <w:t>浓度与反应时间的数据，计算：</w:t>
      </w:r>
      <w:r>
        <w:rPr>
          <w:sz w:val="24"/>
          <w:szCs w:val="24"/>
        </w:rPr>
        <w:t>a=</w:t>
      </w:r>
      <w:r>
        <w:rPr>
          <w:sz w:val="24"/>
          <w:szCs w:val="24"/>
          <w:u w:val="single"/>
        </w:rPr>
        <w:t>　</w:t>
      </w:r>
      <w:r>
        <w:rPr>
          <w:sz w:val="24"/>
          <w:szCs w:val="24"/>
          <w:u w:val="single"/>
        </w:rPr>
        <w:t>0.051</w:t>
      </w:r>
      <w:r>
        <w:rPr>
          <w:sz w:val="24"/>
          <w:szCs w:val="24"/>
          <w:u w:val="single"/>
        </w:rPr>
        <w:t>　</w:t>
      </w:r>
      <w:r>
        <w:rPr>
          <w:sz w:val="24"/>
          <w:szCs w:val="24"/>
        </w:rPr>
        <w:t>。</w:t>
      </w:r>
    </w:p>
    <w:tbl>
      <w:tblPr>
        <w:tblW w:w="8301" w:type="dxa"/>
        <w:jc w:val="start"/>
        <w:tblInd w:w="0" w:type="dxa"/>
        <w:tblLayout w:type="fixed"/>
        <w:tblCellMar>
          <w:top w:w="30" w:type="dxa"/>
          <w:start w:w="30" w:type="dxa"/>
          <w:bottom w:w="30" w:type="dxa"/>
          <w:end w:w="30" w:type="dxa"/>
        </w:tblCellMar>
      </w:tblPr>
      <w:tblGrid>
        <w:gridCol w:w="2232"/>
        <w:gridCol w:w="1533"/>
        <w:gridCol w:w="1297"/>
        <w:gridCol w:w="1687"/>
        <w:gridCol w:w="1552"/>
      </w:tblGrid>
      <w:tr>
        <w:trPr/>
        <w:tc>
          <w:tcPr>
            <w:tcW w:w="223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/>
              <w:ind w:hanging="312" w:start="312" w:end="0"/>
              <w:jc w:val="center"/>
              <w:rPr>
                <w:rFonts w:ascii="Calibri;Arial" w:hAnsi="Calibri;Arial" w:cs="Calibri;Arial"/>
                <w:lang w:val="en-US" w:eastAsia="zh-CN"/>
              </w:rPr>
            </w:pPr>
            <w:r>
              <w:rPr>
                <w:rFonts w:ascii="Calibri;Arial" w:hAnsi="Calibri;Arial" w:cs="Calibri;Arial"/>
                <w:sz w:val="24"/>
                <w:szCs w:val="24"/>
                <w:lang w:val="en-US" w:eastAsia="zh-CN"/>
              </w:rPr>
              <w:t>反应时间</w:t>
            </w:r>
            <w:r>
              <w:rPr>
                <w:rFonts w:cs="Calibri;Arial" w:ascii="Calibri;Arial" w:hAnsi="Calibri;Arial"/>
                <w:sz w:val="24"/>
                <w:szCs w:val="24"/>
                <w:lang w:val="en-US" w:eastAsia="zh-CN"/>
              </w:rPr>
              <w:t>t/h</w:t>
            </w:r>
          </w:p>
        </w:tc>
        <w:tc>
          <w:tcPr>
            <w:tcW w:w="153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/>
              <w:ind w:hanging="312" w:start="312" w:end="0"/>
              <w:jc w:val="center"/>
              <w:rPr>
                <w:rFonts w:ascii="Calibri;Arial" w:hAnsi="Calibri;Arial" w:cs="Calibri;Arial"/>
                <w:lang w:val="en-US" w:eastAsia="zh-CN"/>
              </w:rPr>
            </w:pPr>
            <w:r>
              <w:rPr>
                <w:rFonts w:cs="Calibri;Arial" w:ascii="Calibri;Arial" w:hAnsi="Calibri;Arial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29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/>
              <w:ind w:hanging="312" w:start="312" w:end="0"/>
              <w:jc w:val="center"/>
              <w:rPr>
                <w:rFonts w:ascii="Calibri;Arial" w:hAnsi="Calibri;Arial" w:cs="Calibri;Arial"/>
                <w:lang w:val="en-US" w:eastAsia="zh-CN"/>
              </w:rPr>
            </w:pPr>
            <w:r>
              <w:rPr>
                <w:rFonts w:cs="Calibri;Arial" w:ascii="Calibri;Arial" w:hAnsi="Calibri;Arial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68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/>
              <w:ind w:hanging="312" w:start="312" w:end="0"/>
              <w:jc w:val="center"/>
              <w:rPr>
                <w:rFonts w:ascii="Calibri;Arial" w:hAnsi="Calibri;Arial" w:cs="Calibri;Arial"/>
                <w:lang w:val="en-US" w:eastAsia="zh-CN"/>
              </w:rPr>
            </w:pPr>
            <w:r>
              <w:rPr>
                <w:rFonts w:cs="Calibri;Arial" w:ascii="Calibri;Arial" w:hAnsi="Calibri;Arial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155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/>
              <w:ind w:hanging="312" w:start="312" w:end="0"/>
              <w:jc w:val="center"/>
              <w:rPr>
                <w:rFonts w:ascii="Calibri;Arial" w:hAnsi="Calibri;Arial" w:cs="Calibri;Arial"/>
                <w:lang w:val="en-US" w:eastAsia="zh-CN"/>
              </w:rPr>
            </w:pPr>
            <w:r>
              <w:rPr>
                <w:rFonts w:cs="Calibri;Arial" w:ascii="Calibri;Arial" w:hAnsi="Calibri;Arial"/>
                <w:sz w:val="24"/>
                <w:szCs w:val="24"/>
                <w:lang w:val="en-US" w:eastAsia="zh-CN"/>
              </w:rPr>
              <w:t>16</w:t>
            </w:r>
          </w:p>
        </w:tc>
      </w:tr>
      <w:tr>
        <w:trPr/>
        <w:tc>
          <w:tcPr>
            <w:tcW w:w="223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/>
              <w:ind w:hanging="312" w:start="312" w:end="0"/>
              <w:jc w:val="center"/>
              <w:rPr>
                <w:rFonts w:ascii="Calibri;Arial" w:hAnsi="Calibri;Arial" w:cs="Calibri;Arial"/>
                <w:lang w:val="en-US" w:eastAsia="zh-CN"/>
              </w:rPr>
            </w:pPr>
            <w:r>
              <w:rPr>
                <w:rFonts w:cs="Calibri;Arial" w:ascii="Calibri;Arial" w:hAnsi="Calibri;Arial"/>
                <w:sz w:val="24"/>
                <w:szCs w:val="24"/>
                <w:lang w:val="en-US" w:eastAsia="zh-CN"/>
              </w:rPr>
              <w:t>c</w:t>
            </w:r>
            <w:r>
              <w:rPr>
                <w:rFonts w:ascii="Calibri;Arial" w:hAnsi="Calibri;Arial" w:cs="Calibri;Arial"/>
                <w:sz w:val="24"/>
                <w:szCs w:val="24"/>
                <w:lang w:val="en-US" w:eastAsia="zh-CN"/>
              </w:rPr>
              <w:t>（</w:t>
            </w:r>
            <w:r>
              <w:rPr>
                <w:rFonts w:cs="Calibri;Arial" w:ascii="Calibri;Arial" w:hAnsi="Calibri;Arial"/>
                <w:sz w:val="24"/>
                <w:szCs w:val="24"/>
                <w:lang w:val="en-US" w:eastAsia="zh-CN"/>
              </w:rPr>
              <w:t>A</w:t>
            </w:r>
            <w:r>
              <w:rPr>
                <w:rFonts w:ascii="Calibri;Arial" w:hAnsi="Calibri;Arial" w:cs="Calibri;Arial"/>
                <w:sz w:val="24"/>
                <w:szCs w:val="24"/>
                <w:lang w:val="en-US" w:eastAsia="zh-CN"/>
              </w:rPr>
              <w:t>）</w:t>
            </w:r>
            <w:r>
              <w:rPr>
                <w:rFonts w:cs="Calibri;Arial" w:ascii="Calibri;Arial" w:hAnsi="Calibri;Arial"/>
                <w:sz w:val="24"/>
                <w:szCs w:val="24"/>
                <w:lang w:val="en-US" w:eastAsia="zh-CN"/>
              </w:rPr>
              <w:t>/</w:t>
            </w:r>
            <w:r>
              <w:rPr>
                <w:rFonts w:ascii="Calibri;Arial" w:hAnsi="Calibri;Arial" w:cs="Calibri;Arial"/>
                <w:sz w:val="24"/>
                <w:szCs w:val="24"/>
                <w:lang w:val="en-US" w:eastAsia="zh-CN"/>
              </w:rPr>
              <w:t>（</w:t>
            </w:r>
            <w:r>
              <w:rPr>
                <w:rFonts w:cs="Calibri;Arial" w:ascii="Calibri;Arial" w:hAnsi="Calibri;Arial"/>
                <w:sz w:val="24"/>
                <w:szCs w:val="24"/>
                <w:lang w:val="en-US" w:eastAsia="zh-CN"/>
              </w:rPr>
              <w:t>mol•L</w:t>
            </w:r>
            <w:r>
              <w:rPr>
                <w:rFonts w:cs="Calibri;Arial" w:ascii="Calibri;Arial" w:hAnsi="Calibri;Arial"/>
                <w:sz w:val="24"/>
                <w:szCs w:val="24"/>
                <w:vertAlign w:val="superscript"/>
                <w:lang w:val="en-US" w:eastAsia="zh-CN"/>
              </w:rPr>
              <w:t>﹣1</w:t>
            </w:r>
            <w:r>
              <w:rPr>
                <w:rFonts w:ascii="Calibri;Arial" w:hAnsi="Calibri;Arial" w:cs="Calibri;Arial"/>
                <w:sz w:val="24"/>
                <w:szCs w:val="24"/>
                <w:lang w:val="en-US" w:eastAsia="zh-CN"/>
              </w:rPr>
              <w:t>）</w:t>
            </w:r>
          </w:p>
        </w:tc>
        <w:tc>
          <w:tcPr>
            <w:tcW w:w="153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/>
              <w:ind w:hanging="312" w:start="312" w:end="0"/>
              <w:jc w:val="center"/>
              <w:rPr>
                <w:rFonts w:ascii="Calibri;Arial" w:hAnsi="Calibri;Arial" w:cs="Calibri;Arial"/>
                <w:lang w:val="en-US" w:eastAsia="zh-CN"/>
              </w:rPr>
            </w:pPr>
            <w:r>
              <w:rPr>
                <w:rFonts w:cs="Calibri;Arial" w:ascii="Calibri;Arial" w:hAnsi="Calibri;Arial"/>
                <w:sz w:val="24"/>
                <w:szCs w:val="24"/>
                <w:lang w:val="en-US" w:eastAsia="zh-CN"/>
              </w:rPr>
              <w:t>0.10</w:t>
            </w:r>
          </w:p>
        </w:tc>
        <w:tc>
          <w:tcPr>
            <w:tcW w:w="129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/>
              <w:ind w:hanging="312" w:start="312" w:end="0"/>
              <w:jc w:val="center"/>
              <w:rPr>
                <w:rFonts w:ascii="Calibri;Arial" w:hAnsi="Calibri;Arial" w:cs="Calibri;Arial"/>
                <w:lang w:val="en-US" w:eastAsia="zh-CN"/>
              </w:rPr>
            </w:pPr>
            <w:r>
              <w:rPr>
                <w:rFonts w:cs="Calibri;Arial" w:ascii="Calibri;Arial" w:hAnsi="Calibri;Arial"/>
                <w:sz w:val="24"/>
                <w:szCs w:val="24"/>
                <w:lang w:val="en-US" w:eastAsia="zh-CN"/>
              </w:rPr>
              <w:t>a</w:t>
            </w:r>
          </w:p>
        </w:tc>
        <w:tc>
          <w:tcPr>
            <w:tcW w:w="168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/>
              <w:ind w:hanging="312" w:start="312" w:end="0"/>
              <w:jc w:val="center"/>
              <w:rPr>
                <w:rFonts w:ascii="Calibri;Arial" w:hAnsi="Calibri;Arial" w:cs="Calibri;Arial"/>
                <w:lang w:val="en-US" w:eastAsia="zh-CN"/>
              </w:rPr>
            </w:pPr>
            <w:r>
              <w:rPr>
                <w:rFonts w:cs="Calibri;Arial" w:ascii="Calibri;Arial" w:hAnsi="Calibri;Arial"/>
                <w:sz w:val="24"/>
                <w:szCs w:val="24"/>
                <w:lang w:val="en-US" w:eastAsia="zh-CN"/>
              </w:rPr>
              <w:t>0.026</w:t>
            </w:r>
          </w:p>
        </w:tc>
        <w:tc>
          <w:tcPr>
            <w:tcW w:w="155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/>
              <w:ind w:hanging="312" w:start="312" w:end="0"/>
              <w:jc w:val="center"/>
              <w:rPr>
                <w:rFonts w:ascii="Calibri;Arial" w:hAnsi="Calibri;Arial" w:cs="Calibri;Arial"/>
                <w:lang w:val="en-US" w:eastAsia="zh-CN"/>
              </w:rPr>
            </w:pPr>
            <w:r>
              <w:rPr>
                <w:rFonts w:cs="Calibri;Arial" w:ascii="Calibri;Arial" w:hAnsi="Calibri;Arial"/>
                <w:sz w:val="24"/>
                <w:szCs w:val="24"/>
                <w:lang w:val="en-US" w:eastAsia="zh-CN"/>
              </w:rPr>
              <w:t>0.0065</w:t>
            </w:r>
          </w:p>
        </w:tc>
      </w:tr>
    </w:tbl>
    <w:p>
      <w:pPr>
        <w:pStyle w:val="Normal"/>
        <w:spacing w:lineRule="auto" w:line="360"/>
        <w:ind w:hanging="312" w:start="312" w:end="0"/>
        <w:rPr/>
      </w:pPr>
      <w:r>
        <w:rPr>
          <w:sz w:val="24"/>
          <w:szCs w:val="24"/>
        </w:rPr>
        <w:t>分析该反应中反应物的浓度</w:t>
      </w:r>
      <w:r>
        <w:rPr>
          <w:sz w:val="24"/>
          <w:szCs w:val="24"/>
        </w:rPr>
        <w:t>c</w:t>
      </w:r>
      <w:r>
        <w:rPr>
          <w:sz w:val="24"/>
          <w:szCs w:val="24"/>
        </w:rPr>
        <w:t>（</w:t>
      </w:r>
      <w:r>
        <w:rPr>
          <w:sz w:val="24"/>
          <w:szCs w:val="24"/>
        </w:rPr>
        <w:t>A</w:t>
      </w:r>
      <w:r>
        <w:rPr>
          <w:sz w:val="24"/>
          <w:szCs w:val="24"/>
        </w:rPr>
        <w:t>）变化与时间间隔（</w:t>
      </w:r>
      <w:r>
        <w:rPr>
          <w:rFonts w:ascii="宋体;SimSun" w:hAnsi="宋体;SimSun" w:cs="宋体;SimSun"/>
          <w:sz w:val="24"/>
          <w:szCs w:val="24"/>
        </w:rPr>
        <w:t>△</w:t>
      </w:r>
      <w:r>
        <w:rPr>
          <w:sz w:val="24"/>
          <w:szCs w:val="24"/>
        </w:rPr>
        <w:t>t</w:t>
      </w:r>
      <w:r>
        <w:rPr>
          <w:sz w:val="24"/>
          <w:szCs w:val="24"/>
        </w:rPr>
        <w:t>）的规律，得出的结论是</w:t>
      </w:r>
      <w:r>
        <w:rPr>
          <w:sz w:val="24"/>
          <w:szCs w:val="24"/>
          <w:u w:val="single"/>
        </w:rPr>
        <w:t>　达到平衡前每间隔</w:t>
      </w:r>
      <w:r>
        <w:rPr>
          <w:sz w:val="24"/>
          <w:szCs w:val="24"/>
          <w:u w:val="single"/>
        </w:rPr>
        <w:t>4h</w:t>
      </w:r>
      <w:r>
        <w:rPr>
          <w:sz w:val="24"/>
          <w:szCs w:val="24"/>
          <w:u w:val="single"/>
        </w:rPr>
        <w:t>，</w:t>
      </w:r>
      <w:r>
        <w:rPr>
          <w:sz w:val="24"/>
          <w:szCs w:val="24"/>
          <w:u w:val="single"/>
        </w:rPr>
        <w:t>c</w:t>
      </w:r>
      <w:r>
        <w:rPr>
          <w:sz w:val="24"/>
          <w:szCs w:val="24"/>
          <w:u w:val="single"/>
        </w:rPr>
        <w:t>（</w:t>
      </w:r>
      <w:r>
        <w:rPr>
          <w:sz w:val="24"/>
          <w:szCs w:val="24"/>
          <w:u w:val="single"/>
        </w:rPr>
        <w:t>A</w:t>
      </w:r>
      <w:r>
        <w:rPr>
          <w:sz w:val="24"/>
          <w:szCs w:val="24"/>
          <w:u w:val="single"/>
        </w:rPr>
        <w:t>）减少约一半　</w:t>
      </w:r>
      <w:r>
        <w:rPr>
          <w:sz w:val="24"/>
          <w:szCs w:val="24"/>
        </w:rPr>
        <w:t>，由此规律推出反应在</w:t>
      </w:r>
      <w:r>
        <w:rPr>
          <w:sz w:val="24"/>
          <w:szCs w:val="24"/>
        </w:rPr>
        <w:t>12h</w:t>
      </w:r>
      <w:r>
        <w:rPr>
          <w:sz w:val="24"/>
          <w:szCs w:val="24"/>
        </w:rPr>
        <w:t>时反应物的浓度</w:t>
      </w:r>
      <w:r>
        <w:rPr>
          <w:sz w:val="24"/>
          <w:szCs w:val="24"/>
        </w:rPr>
        <w:t>c</w:t>
      </w:r>
      <w:r>
        <w:rPr>
          <w:sz w:val="24"/>
          <w:szCs w:val="24"/>
        </w:rPr>
        <w:t>（</w:t>
      </w:r>
      <w:r>
        <w:rPr>
          <w:sz w:val="24"/>
          <w:szCs w:val="24"/>
        </w:rPr>
        <w:t>A</w:t>
      </w:r>
      <w:r>
        <w:rPr>
          <w:sz w:val="24"/>
          <w:szCs w:val="24"/>
        </w:rPr>
        <w:t>）为</w:t>
      </w:r>
      <w:r>
        <w:rPr>
          <w:sz w:val="24"/>
          <w:szCs w:val="24"/>
          <w:u w:val="single"/>
        </w:rPr>
        <w:t>　</w:t>
      </w:r>
      <w:r>
        <w:rPr>
          <w:sz w:val="24"/>
          <w:szCs w:val="24"/>
          <w:u w:val="single"/>
        </w:rPr>
        <w:t>0.013</w:t>
      </w:r>
      <w:r>
        <w:rPr>
          <w:sz w:val="24"/>
          <w:szCs w:val="24"/>
          <w:u w:val="single"/>
        </w:rPr>
        <w:t>　</w:t>
      </w:r>
      <w:r>
        <w:rPr>
          <w:sz w:val="24"/>
          <w:szCs w:val="24"/>
        </w:rPr>
        <w:t>mol•L</w:t>
      </w:r>
      <w:r>
        <w:rPr>
          <w:sz w:val="24"/>
          <w:szCs w:val="24"/>
          <w:vertAlign w:val="superscript"/>
        </w:rPr>
        <w:t>﹣1</w:t>
      </w:r>
      <w:r>
        <w:rPr>
          <w:sz w:val="24"/>
          <w:szCs w:val="24"/>
        </w:rPr>
        <w:t>。</w:t>
      </w:r>
    </w:p>
    <w:p>
      <w:pPr>
        <w:pStyle w:val="Normal"/>
        <w:spacing w:lineRule="auto" w:line="360"/>
        <w:ind w:hanging="273" w:start="273" w:end="0"/>
        <w:rPr/>
      </w:pPr>
      <w:r>
        <w:rPr/>
      </w:r>
    </w:p>
    <w:p>
      <w:pPr>
        <w:pStyle w:val="Normal"/>
        <w:spacing w:lineRule="auto" w:line="360"/>
        <w:ind w:hanging="312" w:start="312" w:end="0"/>
        <w:rPr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CB</w:t>
      </w:r>
      <w:r>
        <w:rPr>
          <w:sz w:val="24"/>
          <w:szCs w:val="24"/>
        </w:rPr>
        <w:t>：化学平衡的影响因素；</w:t>
      </w:r>
      <w:r>
        <w:rPr>
          <w:sz w:val="24"/>
          <w:szCs w:val="24"/>
        </w:rPr>
        <w:t>CP</w:t>
      </w:r>
      <w:r>
        <w:rPr>
          <w:sz w:val="24"/>
          <w:szCs w:val="24"/>
        </w:rPr>
        <w:t>：化学平衡的计算．</w:t>
      </w:r>
      <w:r>
        <w:rPr>
          <w:color w:val="FFFFFF"/>
          <w:sz w:val="1"/>
          <w:szCs w:val="1"/>
        </w:rPr>
        <w:t>菁优网版权所有</w:t>
      </w:r>
    </w:p>
    <w:p>
      <w:pPr>
        <w:pStyle w:val="Normal"/>
        <w:spacing w:lineRule="auto" w:line="360"/>
        <w:ind w:hanging="312" w:start="312" w:end="0"/>
        <w:rPr/>
      </w:pPr>
      <w:r>
        <w:rPr>
          <w:color w:val="0000FF"/>
          <w:sz w:val="24"/>
          <w:szCs w:val="24"/>
        </w:rPr>
        <w:t>【专题】</w:t>
      </w:r>
      <w:r>
        <w:rPr>
          <w:sz w:val="24"/>
          <w:szCs w:val="24"/>
        </w:rPr>
        <w:t>51E</w:t>
      </w:r>
      <w:r>
        <w:rPr>
          <w:sz w:val="24"/>
          <w:szCs w:val="24"/>
        </w:rPr>
        <w:t>：化学平衡专题．</w:t>
      </w:r>
    </w:p>
    <w:p>
      <w:pPr>
        <w:pStyle w:val="Normal"/>
        <w:spacing w:lineRule="auto" w:line="360"/>
        <w:ind w:hanging="312" w:start="312" w:end="0"/>
        <w:rPr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（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）反应是吸热反应，反应前后气体体积增大，结合平衡移动原理分析判断转化率；</w:t>
      </w:r>
    </w:p>
    <w:p>
      <w:pPr>
        <w:pStyle w:val="Normal"/>
        <w:spacing w:lineRule="auto" w:line="360"/>
        <w:ind w:hanging="312" w:start="312" w:end="0"/>
        <w:rPr>
          <w:sz w:val="24"/>
          <w:szCs w:val="24"/>
        </w:rPr>
      </w:pPr>
      <w:r>
        <w:rPr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sz w:val="24"/>
          <w:szCs w:val="24"/>
        </w:rPr>
        <w:t>）相同条件下压强之比等于物质的量之比，反应前后物质的量的增大是反应的</w:t>
      </w:r>
      <w:r>
        <w:rPr>
          <w:sz w:val="24"/>
          <w:szCs w:val="24"/>
        </w:rPr>
        <w:t>A</w:t>
      </w:r>
      <w:r>
        <w:rPr>
          <w:sz w:val="24"/>
          <w:szCs w:val="24"/>
        </w:rPr>
        <w:t>的物质的量，结合转化率概念计算得到；依据化学平衡三段式列式计算平衡浓度达到平衡常数；</w:t>
      </w:r>
    </w:p>
    <w:p>
      <w:pPr>
        <w:pStyle w:val="Normal"/>
        <w:spacing w:lineRule="auto" w:line="360"/>
        <w:ind w:hanging="312" w:start="312" w:end="0"/>
        <w:rPr/>
      </w:pPr>
      <w:r>
        <w:rPr>
          <w:sz w:val="24"/>
          <w:szCs w:val="24"/>
        </w:rPr>
        <w:t>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）</w:t>
      </w:r>
      <w:r>
        <w:rPr>
          <w:rFonts w:ascii="宋体;SimSun" w:hAnsi="宋体;SimSun" w:cs="宋体;SimSun"/>
          <w:sz w:val="24"/>
          <w:szCs w:val="24"/>
        </w:rPr>
        <w:t>①</w:t>
      </w:r>
      <w:r>
        <w:rPr>
          <w:sz w:val="24"/>
          <w:szCs w:val="24"/>
        </w:rPr>
        <w:t>依据相同条件下压强之比等于物质的量之比，结合平衡计算得到；</w:t>
      </w:r>
    </w:p>
    <w:p>
      <w:pPr>
        <w:pStyle w:val="Normal"/>
        <w:spacing w:lineRule="auto" w:line="360"/>
        <w:ind w:hanging="312" w:start="312" w:end="0"/>
        <w:rPr/>
      </w:pPr>
      <w:r>
        <w:rPr>
          <w:rFonts w:cs="宋体;SimSun" w:ascii="宋体;SimSun" w:hAnsi="宋体;SimSun"/>
          <w:sz w:val="24"/>
          <w:szCs w:val="24"/>
        </w:rPr>
        <w:t>②</w:t>
      </w:r>
      <w:r>
        <w:rPr>
          <w:sz w:val="24"/>
          <w:szCs w:val="24"/>
        </w:rPr>
        <w:t>依据平衡</w:t>
      </w:r>
      <w:r>
        <w:rPr>
          <w:sz w:val="24"/>
          <w:szCs w:val="24"/>
        </w:rPr>
        <w:t>A</w:t>
      </w:r>
      <w:r>
        <w:rPr>
          <w:sz w:val="24"/>
          <w:szCs w:val="24"/>
        </w:rPr>
        <w:t>的浓度计算，依据图表数据分析判断存在的规律；</w:t>
      </w:r>
    </w:p>
    <w:p>
      <w:pPr>
        <w:pStyle w:val="Normal"/>
        <w:spacing w:lineRule="auto" w:line="360"/>
        <w:ind w:hanging="312" w:start="312" w:end="0"/>
        <w:rPr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解：（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）在一定温度进行如下反应：</w:t>
      </w:r>
      <w:r>
        <w:rPr>
          <w:sz w:val="24"/>
          <w:szCs w:val="24"/>
        </w:rPr>
        <w:t>A</w:t>
      </w:r>
      <w:r>
        <w:rPr>
          <w:sz w:val="24"/>
          <w:szCs w:val="24"/>
        </w:rPr>
        <w:t>（</w:t>
      </w:r>
      <w:r>
        <w:rPr>
          <w:sz w:val="24"/>
          <w:szCs w:val="24"/>
        </w:rPr>
        <w:t>g</w:t>
      </w:r>
      <w:r>
        <w:rPr>
          <w:sz w:val="24"/>
          <w:szCs w:val="24"/>
        </w:rPr>
        <w:t>）</w:t>
      </w:r>
      <w:r>
        <w:rPr>
          <w:rFonts w:ascii="Cambria Math;Arial" w:hAnsi="Cambria Math;Arial" w:cs="Cambria Math;Arial" w:eastAsia="Cambria Math;Arial"/>
          <w:sz w:val="24"/>
          <w:szCs w:val="24"/>
        </w:rPr>
        <w:t>⇌</w:t>
      </w:r>
      <w:r>
        <w:rPr>
          <w:sz w:val="24"/>
          <w:szCs w:val="24"/>
        </w:rPr>
        <w:t>B</w:t>
      </w:r>
      <w:r>
        <w:rPr>
          <w:sz w:val="24"/>
          <w:szCs w:val="24"/>
        </w:rPr>
        <w:t>（</w:t>
      </w:r>
      <w:r>
        <w:rPr>
          <w:sz w:val="24"/>
          <w:szCs w:val="24"/>
        </w:rPr>
        <w:t>g</w:t>
      </w:r>
      <w:r>
        <w:rPr>
          <w:sz w:val="24"/>
          <w:szCs w:val="24"/>
        </w:rPr>
        <w:t>）</w:t>
      </w:r>
      <w:r>
        <w:rPr>
          <w:rFonts w:cs="宋体;SimSun" w:ascii="宋体;SimSun" w:hAnsi="宋体;SimSun"/>
          <w:sz w:val="24"/>
          <w:szCs w:val="24"/>
        </w:rPr>
        <w:t>+</w:t>
      </w:r>
      <w:r>
        <w:rPr>
          <w:sz w:val="24"/>
          <w:szCs w:val="24"/>
        </w:rPr>
        <w:t>C</w:t>
      </w:r>
      <w:r>
        <w:rPr>
          <w:sz w:val="24"/>
          <w:szCs w:val="24"/>
        </w:rPr>
        <w:t>（</w:t>
      </w:r>
      <w:r>
        <w:rPr>
          <w:sz w:val="24"/>
          <w:szCs w:val="24"/>
        </w:rPr>
        <w:t xml:space="preserve">g </w:t>
      </w:r>
      <w:r>
        <w:rPr>
          <w:sz w:val="24"/>
          <w:szCs w:val="24"/>
        </w:rPr>
        <w:t>）</w:t>
      </w:r>
      <w:r>
        <w:rPr>
          <w:rFonts w:ascii="宋体;SimSun" w:hAnsi="宋体;SimSun" w:cs="宋体;SimSun"/>
          <w:sz w:val="24"/>
          <w:szCs w:val="24"/>
        </w:rPr>
        <w:t>△</w:t>
      </w:r>
      <w:r>
        <w:rPr>
          <w:sz w:val="24"/>
          <w:szCs w:val="24"/>
        </w:rPr>
        <w:t>H=</w:t>
      </w:r>
      <w:r>
        <w:rPr>
          <w:rFonts w:cs="宋体;SimSun" w:ascii="宋体;SimSun" w:hAnsi="宋体;SimSun"/>
          <w:sz w:val="24"/>
          <w:szCs w:val="24"/>
        </w:rPr>
        <w:t>+</w:t>
      </w:r>
      <w:r>
        <w:rPr>
          <w:sz w:val="24"/>
          <w:szCs w:val="24"/>
        </w:rPr>
        <w:t>85.1kJ•mol</w:t>
      </w:r>
      <w:r>
        <w:rPr>
          <w:sz w:val="24"/>
          <w:szCs w:val="24"/>
          <w:vertAlign w:val="superscript"/>
        </w:rPr>
        <w:t>﹣1</w:t>
      </w:r>
    </w:p>
    <w:p>
      <w:pPr>
        <w:pStyle w:val="Normal"/>
        <w:spacing w:lineRule="auto" w:line="360"/>
        <w:ind w:hanging="312" w:start="312" w:end="0"/>
        <w:rPr>
          <w:sz w:val="24"/>
          <w:szCs w:val="24"/>
        </w:rPr>
      </w:pPr>
      <w:r>
        <w:rPr>
          <w:sz w:val="24"/>
          <w:szCs w:val="24"/>
        </w:rPr>
        <w:t>反应是吸热反应，反应前后气体体积增大，根据平衡移动原理分析可知，欲提高</w:t>
      </w:r>
      <w:r>
        <w:rPr>
          <w:sz w:val="24"/>
          <w:szCs w:val="24"/>
        </w:rPr>
        <w:t>A</w:t>
      </w:r>
      <w:r>
        <w:rPr>
          <w:sz w:val="24"/>
          <w:szCs w:val="24"/>
        </w:rPr>
        <w:t>的平衡转化率，平衡正向进行，可以升温或减压条件下使平衡正向进行；</w:t>
      </w:r>
    </w:p>
    <w:p>
      <w:pPr>
        <w:pStyle w:val="Normal"/>
        <w:spacing w:lineRule="auto" w:line="360"/>
        <w:ind w:hanging="312" w:start="312" w:end="0"/>
        <w:rPr>
          <w:sz w:val="24"/>
          <w:szCs w:val="24"/>
        </w:rPr>
      </w:pPr>
      <w:r>
        <w:rPr>
          <w:sz w:val="24"/>
          <w:szCs w:val="24"/>
        </w:rPr>
        <w:t>故答案：升高温度、降低压强；</w:t>
      </w:r>
    </w:p>
    <w:p>
      <w:pPr>
        <w:pStyle w:val="Normal"/>
        <w:spacing w:lineRule="auto" w:line="360"/>
        <w:ind w:hanging="312" w:start="312" w:end="0"/>
        <w:rPr/>
      </w:pPr>
      <w:r>
        <w:rPr>
          <w:rFonts w:eastAsia="Times New Roman"/>
          <w:sz w:val="24"/>
          <w:szCs w:val="24"/>
        </w:rPr>
        <w:t xml:space="preserve"> </w:t>
      </w:r>
      <w:r>
        <w:rPr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sz w:val="24"/>
          <w:szCs w:val="24"/>
        </w:rPr>
        <w:t>）反应前后气体物质的量增大等于反应的</w:t>
      </w:r>
      <w:r>
        <w:rPr>
          <w:sz w:val="24"/>
          <w:szCs w:val="24"/>
        </w:rPr>
        <w:t>A</w:t>
      </w:r>
      <w:r>
        <w:rPr>
          <w:sz w:val="24"/>
          <w:szCs w:val="24"/>
        </w:rPr>
        <w:t>的量，所以由总压强</w:t>
      </w:r>
      <w:r>
        <w:rPr>
          <w:sz w:val="24"/>
          <w:szCs w:val="24"/>
        </w:rPr>
        <w:t>p</w:t>
      </w:r>
      <w:r>
        <w:rPr>
          <w:sz w:val="24"/>
          <w:szCs w:val="24"/>
        </w:rPr>
        <w:t>和起始压强</w:t>
      </w:r>
      <w:r>
        <w:rPr>
          <w:sz w:val="24"/>
          <w:szCs w:val="24"/>
        </w:rPr>
        <w:t>p</w:t>
      </w:r>
      <w:r>
        <w:rPr>
          <w:sz w:val="24"/>
          <w:szCs w:val="24"/>
          <w:vertAlign w:val="subscript"/>
        </w:rPr>
        <w:t>0</w:t>
      </w:r>
      <w:r>
        <w:rPr>
          <w:sz w:val="24"/>
          <w:szCs w:val="24"/>
        </w:rPr>
        <w:t>计算反应物</w:t>
      </w:r>
      <w:r>
        <w:rPr>
          <w:sz w:val="24"/>
          <w:szCs w:val="24"/>
        </w:rPr>
        <w:t>A</w:t>
      </w:r>
      <w:r>
        <w:rPr>
          <w:sz w:val="24"/>
          <w:szCs w:val="24"/>
        </w:rPr>
        <w:t>的转化率</w:t>
      </w:r>
      <w:r>
        <w:rPr>
          <w:sz w:val="24"/>
          <w:szCs w:val="24"/>
        </w:rPr>
        <w:t>α</w:t>
      </w:r>
      <w:r>
        <w:rPr>
          <w:sz w:val="24"/>
          <w:szCs w:val="24"/>
        </w:rPr>
        <w:t>（</w:t>
      </w:r>
      <w:r>
        <w:rPr>
          <w:sz w:val="24"/>
          <w:szCs w:val="24"/>
        </w:rPr>
        <w:t>A</w:t>
      </w:r>
      <w:r>
        <w:rPr>
          <w:sz w:val="24"/>
          <w:szCs w:val="24"/>
        </w:rPr>
        <w:t>）的表达式</w:t>
      </w:r>
      <w:r>
        <w:rPr>
          <w:sz w:val="24"/>
          <w:szCs w:val="24"/>
        </w:rPr>
        <w:t>=</w:t>
      </w:r>
      <w:r>
        <w:rPr>
          <w:sz w:val="24"/>
          <w:szCs w:val="24"/>
        </w:rPr>
        <w:drawing>
          <wp:inline distT="0" distB="0" distL="0" distR="0">
            <wp:extent cx="382905" cy="438785"/>
            <wp:effectExtent l="0" t="0" r="0" b="0"/>
            <wp:docPr id="63" name="图片 60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60" descr="" title=""/>
                    <pic:cNvPicPr>
                      <a:picLocks noChangeAspect="1" noChangeArrowheads="1"/>
                    </pic:cNvPicPr>
                  </pic:nvPicPr>
                  <pic:blipFill>
                    <a:blip r:embed="rId64"/>
                    <a:srcRect l="-296" t="-257" r="-296" b="-2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905" cy="438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宋体;SimSun" w:ascii="宋体;SimSun" w:hAnsi="宋体;SimSun"/>
          <w:sz w:val="24"/>
          <w:szCs w:val="24"/>
        </w:rPr>
        <w:t>×</w:t>
      </w:r>
      <w:r>
        <w:rPr>
          <w:sz w:val="24"/>
          <w:szCs w:val="24"/>
        </w:rPr>
        <w:t>100%=</w:t>
      </w:r>
      <w:r>
        <w:rPr>
          <w:sz w:val="24"/>
          <w:szCs w:val="24"/>
        </w:rPr>
        <w:t>（</w:t>
      </w:r>
      <w:r>
        <w:rPr>
          <w:sz w:val="24"/>
          <w:szCs w:val="24"/>
        </w:rPr>
        <w:drawing>
          <wp:inline distT="0" distB="0" distL="0" distR="0">
            <wp:extent cx="382905" cy="389255"/>
            <wp:effectExtent l="0" t="0" r="0" b="0"/>
            <wp:docPr id="64" name="图片 61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图片 61" descr="" title=""/>
                    <pic:cNvPicPr>
                      <a:picLocks noChangeAspect="1" noChangeArrowheads="1"/>
                    </pic:cNvPicPr>
                  </pic:nvPicPr>
                  <pic:blipFill>
                    <a:blip r:embed="rId65"/>
                    <a:srcRect l="-296" t="-288" r="-296" b="-2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905" cy="389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）</w:t>
      </w:r>
      <w:r>
        <w:rPr>
          <w:rFonts w:cs="宋体;SimSun" w:ascii="宋体;SimSun" w:hAnsi="宋体;SimSun"/>
          <w:sz w:val="24"/>
          <w:szCs w:val="24"/>
        </w:rPr>
        <w:t>×</w:t>
      </w:r>
      <w:r>
        <w:rPr>
          <w:sz w:val="24"/>
          <w:szCs w:val="24"/>
        </w:rPr>
        <w:t>100%</w:t>
      </w:r>
      <w:r>
        <w:rPr>
          <w:sz w:val="24"/>
          <w:szCs w:val="24"/>
        </w:rPr>
        <w:t>；</w:t>
      </w:r>
    </w:p>
    <w:p>
      <w:pPr>
        <w:pStyle w:val="Normal"/>
        <w:spacing w:lineRule="auto" w:line="360"/>
        <w:ind w:hanging="312" w:start="312" w:end="0"/>
        <w:rPr/>
      </w:pPr>
      <w:r>
        <w:rPr>
          <w:sz w:val="24"/>
          <w:szCs w:val="24"/>
        </w:rPr>
        <w:t>平衡时</w:t>
      </w:r>
      <w:r>
        <w:rPr>
          <w:sz w:val="24"/>
          <w:szCs w:val="24"/>
        </w:rPr>
        <w:t>A</w:t>
      </w:r>
      <w:r>
        <w:rPr>
          <w:sz w:val="24"/>
          <w:szCs w:val="24"/>
        </w:rPr>
        <w:t>的转化率</w:t>
      </w:r>
      <w:r>
        <w:rPr>
          <w:sz w:val="24"/>
          <w:szCs w:val="24"/>
        </w:rPr>
        <w:t>=</w:t>
      </w:r>
      <w:r>
        <w:rPr>
          <w:sz w:val="24"/>
          <w:szCs w:val="24"/>
        </w:rPr>
        <w:drawing>
          <wp:inline distT="0" distB="0" distL="0" distR="0">
            <wp:extent cx="731520" cy="335280"/>
            <wp:effectExtent l="0" t="0" r="0" b="0"/>
            <wp:docPr id="65" name="图片 62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图片 62" descr="" title=""/>
                    <pic:cNvPicPr>
                      <a:picLocks noChangeAspect="1" noChangeArrowheads="1"/>
                    </pic:cNvPicPr>
                  </pic:nvPicPr>
                  <pic:blipFill>
                    <a:blip r:embed="rId66"/>
                    <a:srcRect l="-154" t="-338" r="-154" b="-3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335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宋体;SimSun" w:ascii="宋体;SimSun" w:hAnsi="宋体;SimSun"/>
          <w:sz w:val="24"/>
          <w:szCs w:val="24"/>
        </w:rPr>
        <w:t>×</w:t>
      </w:r>
      <w:r>
        <w:rPr>
          <w:sz w:val="24"/>
          <w:szCs w:val="24"/>
        </w:rPr>
        <w:t>100%=94.1%</w:t>
      </w:r>
    </w:p>
    <w:p>
      <w:pPr>
        <w:pStyle w:val="Normal"/>
        <w:spacing w:lineRule="auto" w:line="360"/>
        <w:ind w:hanging="312" w:start="312" w:end="0"/>
        <w:rPr>
          <w:sz w:val="24"/>
          <w:szCs w:val="24"/>
        </w:rPr>
      </w:pPr>
      <w:r>
        <w:rPr>
          <w:sz w:val="24"/>
          <w:szCs w:val="24"/>
        </w:rPr>
        <w:t>依据化学平衡三段式</w:t>
      </w:r>
      <w:r>
        <w:rPr>
          <w:rFonts w:eastAsia="Times New Roman"/>
          <w:sz w:val="24"/>
          <w:szCs w:val="24"/>
        </w:rPr>
        <w:t xml:space="preserve"> </w:t>
      </w:r>
      <w:r>
        <w:rPr>
          <w:sz w:val="24"/>
          <w:szCs w:val="24"/>
        </w:rPr>
        <w:t>列式得到；</w:t>
      </w:r>
    </w:p>
    <w:p>
      <w:pPr>
        <w:pStyle w:val="Normal"/>
        <w:spacing w:lineRule="auto" w:line="360"/>
        <w:ind w:hanging="312" w:start="312" w:end="0"/>
        <w:rPr/>
      </w:pPr>
      <w:r>
        <w:rPr>
          <w:rFonts w:eastAsia="Times New Roman"/>
          <w:sz w:val="24"/>
          <w:szCs w:val="24"/>
        </w:rPr>
        <w:t xml:space="preserve">                     </w:t>
      </w:r>
      <w:r>
        <w:rPr>
          <w:sz w:val="24"/>
          <w:szCs w:val="24"/>
        </w:rPr>
        <w:t>A</w:t>
      </w:r>
      <w:r>
        <w:rPr>
          <w:sz w:val="24"/>
          <w:szCs w:val="24"/>
        </w:rPr>
        <w:t>（</w:t>
      </w:r>
      <w:r>
        <w:rPr>
          <w:sz w:val="24"/>
          <w:szCs w:val="24"/>
        </w:rPr>
        <w:t>g</w:t>
      </w:r>
      <w:r>
        <w:rPr>
          <w:sz w:val="24"/>
          <w:szCs w:val="24"/>
        </w:rPr>
        <w:t>）</w:t>
      </w:r>
      <w:r>
        <w:rPr>
          <w:rFonts w:ascii="Cambria Math;Arial" w:hAnsi="Cambria Math;Arial" w:cs="Cambria Math;Arial" w:eastAsia="Cambria Math;Arial"/>
          <w:sz w:val="24"/>
          <w:szCs w:val="24"/>
        </w:rPr>
        <w:t>⇌</w:t>
      </w:r>
      <w:r>
        <w:rPr>
          <w:sz w:val="24"/>
          <w:szCs w:val="24"/>
        </w:rPr>
        <w:t>B</w:t>
      </w:r>
      <w:r>
        <w:rPr>
          <w:sz w:val="24"/>
          <w:szCs w:val="24"/>
        </w:rPr>
        <w:t>（</w:t>
      </w:r>
      <w:r>
        <w:rPr>
          <w:sz w:val="24"/>
          <w:szCs w:val="24"/>
        </w:rPr>
        <w:t>g</w:t>
      </w:r>
      <w:r>
        <w:rPr>
          <w:sz w:val="24"/>
          <w:szCs w:val="24"/>
        </w:rPr>
        <w:t>）</w:t>
      </w:r>
      <w:r>
        <w:rPr>
          <w:rFonts w:cs="宋体;SimSun" w:ascii="宋体;SimSun" w:hAnsi="宋体;SimSun"/>
          <w:sz w:val="24"/>
          <w:szCs w:val="24"/>
        </w:rPr>
        <w:t>+</w:t>
      </w:r>
      <w:r>
        <w:rPr>
          <w:sz w:val="24"/>
          <w:szCs w:val="24"/>
        </w:rPr>
        <w:t>C</w:t>
      </w:r>
      <w:r>
        <w:rPr>
          <w:sz w:val="24"/>
          <w:szCs w:val="24"/>
        </w:rPr>
        <w:t>（</w:t>
      </w:r>
      <w:r>
        <w:rPr>
          <w:sz w:val="24"/>
          <w:szCs w:val="24"/>
        </w:rPr>
        <w:t xml:space="preserve">g </w:t>
      </w:r>
      <w:r>
        <w:rPr>
          <w:sz w:val="24"/>
          <w:szCs w:val="24"/>
        </w:rPr>
        <w:t>）</w:t>
      </w:r>
    </w:p>
    <w:p>
      <w:pPr>
        <w:pStyle w:val="Normal"/>
        <w:spacing w:lineRule="auto" w:line="360"/>
        <w:ind w:hanging="312" w:start="312" w:end="0"/>
        <w:rPr>
          <w:sz w:val="24"/>
          <w:szCs w:val="24"/>
        </w:rPr>
      </w:pPr>
      <w:r>
        <w:rPr>
          <w:sz w:val="24"/>
          <w:szCs w:val="24"/>
        </w:rPr>
        <w:t>起始量（</w:t>
      </w:r>
      <w:r>
        <w:rPr>
          <w:sz w:val="24"/>
          <w:szCs w:val="24"/>
        </w:rPr>
        <w:t>mol/L</w:t>
      </w:r>
      <w:r>
        <w:rPr>
          <w:sz w:val="24"/>
          <w:szCs w:val="24"/>
        </w:rPr>
        <w:t>）</w:t>
      </w:r>
      <w:r>
        <w:rPr>
          <w:rFonts w:eastAsia="Times New Roman"/>
          <w:sz w:val="24"/>
          <w:szCs w:val="24"/>
        </w:rPr>
        <w:t xml:space="preserve">     </w:t>
      </w:r>
      <w:r>
        <w:rPr>
          <w:sz w:val="24"/>
          <w:szCs w:val="24"/>
        </w:rPr>
        <w:t>0.10     0                0</w:t>
      </w:r>
    </w:p>
    <w:p>
      <w:pPr>
        <w:pStyle w:val="Normal"/>
        <w:spacing w:lineRule="auto" w:line="360"/>
        <w:ind w:hanging="312" w:start="312" w:end="0"/>
        <w:rPr/>
      </w:pPr>
      <w:r>
        <w:rPr>
          <w:sz w:val="24"/>
          <w:szCs w:val="24"/>
        </w:rPr>
        <w:t>变化量（</w:t>
      </w:r>
      <w:r>
        <w:rPr>
          <w:sz w:val="24"/>
          <w:szCs w:val="24"/>
        </w:rPr>
        <w:t>mol/L</w:t>
      </w:r>
      <w:r>
        <w:rPr>
          <w:sz w:val="24"/>
          <w:szCs w:val="24"/>
        </w:rPr>
        <w:t>）</w:t>
      </w:r>
      <w:r>
        <w:rPr>
          <w:rFonts w:eastAsia="Times New Roman"/>
          <w:sz w:val="24"/>
          <w:szCs w:val="24"/>
        </w:rPr>
        <w:t xml:space="preserve"> </w:t>
      </w:r>
      <w:r>
        <w:rPr>
          <w:sz w:val="24"/>
          <w:szCs w:val="24"/>
        </w:rPr>
        <w:t>0.10</w:t>
      </w:r>
      <w:r>
        <w:rPr>
          <w:rFonts w:cs="宋体;SimSun" w:ascii="宋体;SimSun" w:hAnsi="宋体;SimSun"/>
          <w:sz w:val="24"/>
          <w:szCs w:val="24"/>
        </w:rPr>
        <w:t>×</w:t>
      </w:r>
      <w:r>
        <w:rPr>
          <w:sz w:val="24"/>
          <w:szCs w:val="24"/>
        </w:rPr>
        <w:t>94.1%   0.10</w:t>
      </w:r>
      <w:r>
        <w:rPr>
          <w:rFonts w:cs="宋体;SimSun" w:ascii="宋体;SimSun" w:hAnsi="宋体;SimSun"/>
          <w:sz w:val="24"/>
          <w:szCs w:val="24"/>
        </w:rPr>
        <w:t>×</w:t>
      </w:r>
      <w:r>
        <w:rPr>
          <w:sz w:val="24"/>
          <w:szCs w:val="24"/>
        </w:rPr>
        <w:t>94.1%  0.10</w:t>
      </w:r>
      <w:r>
        <w:rPr>
          <w:rFonts w:cs="宋体;SimSun" w:ascii="宋体;SimSun" w:hAnsi="宋体;SimSun"/>
          <w:sz w:val="24"/>
          <w:szCs w:val="24"/>
        </w:rPr>
        <w:t>×</w:t>
      </w:r>
      <w:r>
        <w:rPr>
          <w:sz w:val="24"/>
          <w:szCs w:val="24"/>
        </w:rPr>
        <w:t>94.1%</w:t>
      </w:r>
    </w:p>
    <w:p>
      <w:pPr>
        <w:pStyle w:val="Normal"/>
        <w:spacing w:lineRule="auto" w:line="360"/>
        <w:ind w:hanging="312" w:start="312" w:end="0"/>
        <w:rPr/>
      </w:pPr>
      <w:r>
        <w:rPr>
          <w:sz w:val="24"/>
          <w:szCs w:val="24"/>
        </w:rPr>
        <w:t>平衡量（</w:t>
      </w:r>
      <w:r>
        <w:rPr>
          <w:sz w:val="24"/>
          <w:szCs w:val="24"/>
        </w:rPr>
        <w:t>mol/L</w:t>
      </w:r>
      <w:r>
        <w:rPr>
          <w:sz w:val="24"/>
          <w:szCs w:val="24"/>
        </w:rPr>
        <w:t>）</w:t>
      </w:r>
      <w:r>
        <w:rPr>
          <w:sz w:val="24"/>
          <w:szCs w:val="24"/>
        </w:rPr>
        <w:t>0.10</w:t>
      </w:r>
      <w:r>
        <w:rPr>
          <w:sz w:val="24"/>
          <w:szCs w:val="24"/>
        </w:rPr>
        <w:t>（</w:t>
      </w:r>
      <w:r>
        <w:rPr>
          <w:sz w:val="24"/>
          <w:szCs w:val="24"/>
        </w:rPr>
        <w:t>1﹣94.1%</w:t>
      </w:r>
      <w:r>
        <w:rPr>
          <w:sz w:val="24"/>
          <w:szCs w:val="24"/>
        </w:rPr>
        <w:t>）</w:t>
      </w:r>
      <w:r>
        <w:rPr>
          <w:rFonts w:eastAsia="Times New Roman"/>
          <w:sz w:val="24"/>
          <w:szCs w:val="24"/>
        </w:rPr>
        <w:t xml:space="preserve">    </w:t>
      </w:r>
      <w:r>
        <w:rPr>
          <w:sz w:val="24"/>
          <w:szCs w:val="24"/>
        </w:rPr>
        <w:t>0.10</w:t>
      </w:r>
      <w:r>
        <w:rPr>
          <w:rFonts w:cs="宋体;SimSun" w:ascii="宋体;SimSun" w:hAnsi="宋体;SimSun"/>
          <w:sz w:val="24"/>
          <w:szCs w:val="24"/>
        </w:rPr>
        <w:t>×</w:t>
      </w:r>
      <w:r>
        <w:rPr>
          <w:sz w:val="24"/>
          <w:szCs w:val="24"/>
        </w:rPr>
        <w:t>94.1%    0.10</w:t>
      </w:r>
      <w:r>
        <w:rPr>
          <w:rFonts w:cs="宋体;SimSun" w:ascii="宋体;SimSun" w:hAnsi="宋体;SimSun"/>
          <w:sz w:val="24"/>
          <w:szCs w:val="24"/>
        </w:rPr>
        <w:t>×</w:t>
      </w:r>
      <w:r>
        <w:rPr>
          <w:sz w:val="24"/>
          <w:szCs w:val="24"/>
        </w:rPr>
        <w:t>94.1%</w:t>
      </w:r>
    </w:p>
    <w:p>
      <w:pPr>
        <w:pStyle w:val="Normal"/>
        <w:spacing w:lineRule="auto" w:line="360"/>
        <w:ind w:hanging="312" w:start="312" w:end="0"/>
        <w:rPr/>
      </w:pPr>
      <w:r>
        <w:rPr>
          <w:sz w:val="24"/>
          <w:szCs w:val="24"/>
        </w:rPr>
        <w:t>K=</w:t>
      </w:r>
      <w:r>
        <w:rPr>
          <w:sz w:val="24"/>
          <w:szCs w:val="24"/>
        </w:rPr>
        <w:drawing>
          <wp:inline distT="0" distB="0" distL="0" distR="0">
            <wp:extent cx="657225" cy="335280"/>
            <wp:effectExtent l="0" t="0" r="0" b="0"/>
            <wp:docPr id="66" name="图片 63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图片 63" descr="" title=""/>
                    <pic:cNvPicPr>
                      <a:picLocks noChangeAspect="1" noChangeArrowheads="1"/>
                    </pic:cNvPicPr>
                  </pic:nvPicPr>
                  <pic:blipFill>
                    <a:blip r:embed="rId67"/>
                    <a:srcRect l="-171" t="-338" r="-171" b="-3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335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=</w:t>
      </w:r>
      <w:r>
        <w:rPr>
          <w:sz w:val="24"/>
          <w:szCs w:val="24"/>
        </w:rPr>
        <w:drawing>
          <wp:inline distT="0" distB="0" distL="0" distR="0">
            <wp:extent cx="1192530" cy="389255"/>
            <wp:effectExtent l="0" t="0" r="0" b="0"/>
            <wp:docPr id="67" name="图片 64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图片 64" descr="" title=""/>
                    <pic:cNvPicPr>
                      <a:picLocks noChangeAspect="1" noChangeArrowheads="1"/>
                    </pic:cNvPicPr>
                  </pic:nvPicPr>
                  <pic:blipFill>
                    <a:blip r:embed="rId68"/>
                    <a:srcRect l="-95" t="-288" r="-95" b="-2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2530" cy="389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=1.5mol/L</w:t>
      </w:r>
    </w:p>
    <w:p>
      <w:pPr>
        <w:pStyle w:val="Normal"/>
        <w:spacing w:lineRule="auto" w:line="360"/>
        <w:ind w:hanging="312" w:start="312" w:end="0"/>
        <w:rPr/>
      </w:pPr>
      <w:r>
        <w:rPr>
          <w:sz w:val="24"/>
          <w:szCs w:val="24"/>
        </w:rPr>
        <w:t>故答案为：（</w:t>
      </w:r>
      <w:r>
        <w:rPr>
          <w:sz w:val="24"/>
          <w:szCs w:val="24"/>
        </w:rPr>
        <w:drawing>
          <wp:inline distT="0" distB="0" distL="0" distR="0">
            <wp:extent cx="382905" cy="389255"/>
            <wp:effectExtent l="0" t="0" r="0" b="0"/>
            <wp:docPr id="68" name="图片 65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图片 65" descr="" title=""/>
                    <pic:cNvPicPr>
                      <a:picLocks noChangeAspect="1" noChangeArrowheads="1"/>
                    </pic:cNvPicPr>
                  </pic:nvPicPr>
                  <pic:blipFill>
                    <a:blip r:embed="rId69"/>
                    <a:srcRect l="-296" t="-288" r="-296" b="-2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905" cy="389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）</w:t>
      </w:r>
      <w:r>
        <w:rPr>
          <w:rFonts w:cs="宋体;SimSun" w:ascii="宋体;SimSun" w:hAnsi="宋体;SimSun"/>
          <w:sz w:val="24"/>
          <w:szCs w:val="24"/>
        </w:rPr>
        <w:t>×</w:t>
      </w:r>
      <w:r>
        <w:rPr>
          <w:sz w:val="24"/>
          <w:szCs w:val="24"/>
        </w:rPr>
        <w:t>100%</w:t>
      </w:r>
      <w:r>
        <w:rPr>
          <w:sz w:val="24"/>
          <w:szCs w:val="24"/>
        </w:rPr>
        <w:t>；</w:t>
      </w:r>
      <w:r>
        <w:rPr>
          <w:sz w:val="24"/>
          <w:szCs w:val="24"/>
        </w:rPr>
        <w:t>94.1%</w:t>
      </w:r>
      <w:r>
        <w:rPr>
          <w:sz w:val="24"/>
          <w:szCs w:val="24"/>
        </w:rPr>
        <w:t>；</w:t>
      </w:r>
      <w:r>
        <w:rPr>
          <w:rFonts w:eastAsia="Times New Roman"/>
          <w:sz w:val="24"/>
          <w:szCs w:val="24"/>
        </w:rPr>
        <w:t xml:space="preserve">  </w:t>
      </w:r>
      <w:r>
        <w:rPr>
          <w:sz w:val="24"/>
          <w:szCs w:val="24"/>
        </w:rPr>
        <w:t>1.5mol/L</w:t>
      </w:r>
    </w:p>
    <w:p>
      <w:pPr>
        <w:pStyle w:val="Normal"/>
        <w:spacing w:lineRule="auto" w:line="360"/>
        <w:ind w:hanging="312" w:start="312" w:end="0"/>
        <w:rPr/>
      </w:pPr>
      <w:r>
        <w:rPr>
          <w:sz w:val="24"/>
          <w:szCs w:val="24"/>
        </w:rPr>
        <w:t>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）</w:t>
      </w:r>
      <w:r>
        <w:rPr>
          <w:rFonts w:ascii="宋体;SimSun" w:hAnsi="宋体;SimSun" w:cs="宋体;SimSun"/>
          <w:sz w:val="24"/>
          <w:szCs w:val="24"/>
        </w:rPr>
        <w:t>①</w:t>
      </w:r>
      <w:r>
        <w:rPr>
          <w:sz w:val="24"/>
          <w:szCs w:val="24"/>
        </w:rPr>
        <w:t>由总压强</w:t>
      </w:r>
      <w:r>
        <w:rPr>
          <w:sz w:val="24"/>
          <w:szCs w:val="24"/>
        </w:rPr>
        <w:t>p</w:t>
      </w:r>
      <w:r>
        <w:rPr>
          <w:sz w:val="24"/>
          <w:szCs w:val="24"/>
        </w:rPr>
        <w:t>和起始压强</w:t>
      </w:r>
      <w:r>
        <w:rPr>
          <w:sz w:val="24"/>
          <w:szCs w:val="24"/>
        </w:rPr>
        <w:t>p</w:t>
      </w:r>
      <w:r>
        <w:rPr>
          <w:sz w:val="24"/>
          <w:szCs w:val="24"/>
          <w:vertAlign w:val="subscript"/>
        </w:rPr>
        <w:t>0</w:t>
      </w:r>
      <w:r>
        <w:rPr>
          <w:sz w:val="24"/>
          <w:szCs w:val="24"/>
        </w:rPr>
        <w:t>表示反应体系的总物质的量</w:t>
      </w:r>
      <w:r>
        <w:rPr>
          <w:sz w:val="24"/>
          <w:szCs w:val="24"/>
        </w:rPr>
        <w:t>n</w:t>
      </w:r>
      <w:r>
        <w:rPr>
          <w:sz w:val="24"/>
          <w:szCs w:val="24"/>
          <w:vertAlign w:val="subscript"/>
        </w:rPr>
        <w:t>总</w:t>
      </w:r>
      <w:r>
        <w:rPr>
          <w:sz w:val="24"/>
          <w:szCs w:val="24"/>
        </w:rPr>
        <w:t>和反应物</w:t>
      </w:r>
      <w:r>
        <w:rPr>
          <w:sz w:val="24"/>
          <w:szCs w:val="24"/>
        </w:rPr>
        <w:t>A</w:t>
      </w:r>
      <w:r>
        <w:rPr>
          <w:sz w:val="24"/>
          <w:szCs w:val="24"/>
        </w:rPr>
        <w:t>的物质的量</w:t>
      </w:r>
      <w:r>
        <w:rPr>
          <w:sz w:val="24"/>
          <w:szCs w:val="24"/>
        </w:rPr>
        <w:t>n</w:t>
      </w:r>
      <w:r>
        <w:rPr>
          <w:sz w:val="24"/>
          <w:szCs w:val="24"/>
        </w:rPr>
        <w:t>（</w:t>
      </w:r>
      <w:r>
        <w:rPr>
          <w:sz w:val="24"/>
          <w:szCs w:val="24"/>
        </w:rPr>
        <w:t>A</w:t>
      </w:r>
      <w:r>
        <w:rPr>
          <w:sz w:val="24"/>
          <w:szCs w:val="24"/>
        </w:rPr>
        <w:t>），依据压强之比等于物质的量之比，</w:t>
      </w:r>
      <w:r>
        <w:rPr>
          <w:sz w:val="24"/>
          <w:szCs w:val="24"/>
        </w:rPr>
        <w:t>n</w:t>
      </w:r>
      <w:r>
        <w:rPr>
          <w:sz w:val="24"/>
          <w:szCs w:val="24"/>
          <w:vertAlign w:val="subscript"/>
        </w:rPr>
        <w:t>总</w:t>
      </w:r>
      <w:r>
        <w:rPr>
          <w:sz w:val="24"/>
          <w:szCs w:val="24"/>
        </w:rPr>
        <w:t>：</w:t>
      </w:r>
      <w:r>
        <w:rPr>
          <w:sz w:val="24"/>
          <w:szCs w:val="24"/>
        </w:rPr>
        <w:t>n</w:t>
      </w:r>
      <w:r>
        <w:rPr>
          <w:sz w:val="24"/>
          <w:szCs w:val="24"/>
        </w:rPr>
        <w:t>起始</w:t>
      </w:r>
      <w:r>
        <w:rPr>
          <w:sz w:val="24"/>
          <w:szCs w:val="24"/>
        </w:rPr>
        <w:t>=P</w:t>
      </w:r>
      <w:r>
        <w:rPr>
          <w:sz w:val="24"/>
          <w:szCs w:val="24"/>
        </w:rPr>
        <w:t>：</w:t>
      </w:r>
      <w:r>
        <w:rPr>
          <w:sz w:val="24"/>
          <w:szCs w:val="24"/>
        </w:rPr>
        <w:t>P</w:t>
      </w:r>
      <w:r>
        <w:rPr>
          <w:sz w:val="24"/>
          <w:szCs w:val="24"/>
          <w:vertAlign w:val="subscript"/>
        </w:rPr>
        <w:t xml:space="preserve">0 </w:t>
      </w:r>
      <w:r>
        <w:rPr>
          <w:sz w:val="24"/>
          <w:szCs w:val="24"/>
        </w:rPr>
        <w:t>，</w:t>
      </w:r>
      <w:r>
        <w:rPr>
          <w:sz w:val="24"/>
          <w:szCs w:val="24"/>
        </w:rPr>
        <w:t>n</w:t>
      </w:r>
      <w:r>
        <w:rPr>
          <w:sz w:val="24"/>
          <w:szCs w:val="24"/>
          <w:vertAlign w:val="subscript"/>
        </w:rPr>
        <w:t>总</w:t>
      </w:r>
      <w:r>
        <w:rPr>
          <w:sz w:val="24"/>
          <w:szCs w:val="24"/>
        </w:rPr>
        <w:t>=</w:t>
      </w:r>
      <w:r>
        <w:rPr>
          <w:sz w:val="24"/>
          <w:szCs w:val="24"/>
        </w:rPr>
        <w:drawing>
          <wp:inline distT="0" distB="0" distL="0" distR="0">
            <wp:extent cx="430530" cy="389255"/>
            <wp:effectExtent l="0" t="0" r="0" b="0"/>
            <wp:docPr id="69" name="图片 66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图片 66" descr="" title=""/>
                    <pic:cNvPicPr>
                      <a:picLocks noChangeAspect="1" noChangeArrowheads="1"/>
                    </pic:cNvPicPr>
                  </pic:nvPicPr>
                  <pic:blipFill>
                    <a:blip r:embed="rId70"/>
                    <a:srcRect l="-262" t="-288" r="-262" b="-2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530" cy="389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；</w:t>
      </w:r>
    </w:p>
    <w:p>
      <w:pPr>
        <w:pStyle w:val="Normal"/>
        <w:spacing w:lineRule="auto" w:line="360"/>
        <w:ind w:hanging="312" w:start="312" w:end="0"/>
        <w:rPr/>
      </w:pPr>
      <w:r>
        <w:rPr>
          <w:rFonts w:eastAsia="Times New Roman"/>
          <w:sz w:val="24"/>
          <w:szCs w:val="24"/>
        </w:rPr>
        <w:t xml:space="preserve">                </w:t>
      </w:r>
      <w:r>
        <w:rPr>
          <w:sz w:val="24"/>
          <w:szCs w:val="24"/>
        </w:rPr>
        <w:t>A</w:t>
      </w:r>
      <w:r>
        <w:rPr>
          <w:sz w:val="24"/>
          <w:szCs w:val="24"/>
        </w:rPr>
        <w:t>（</w:t>
      </w:r>
      <w:r>
        <w:rPr>
          <w:sz w:val="24"/>
          <w:szCs w:val="24"/>
        </w:rPr>
        <w:t>g</w:t>
      </w:r>
      <w:r>
        <w:rPr>
          <w:sz w:val="24"/>
          <w:szCs w:val="24"/>
        </w:rPr>
        <w:t>）</w:t>
      </w:r>
      <w:r>
        <w:rPr>
          <w:rFonts w:ascii="Cambria Math;Arial" w:hAnsi="Cambria Math;Arial" w:cs="Cambria Math;Arial" w:eastAsia="Cambria Math;Arial"/>
          <w:sz w:val="24"/>
          <w:szCs w:val="24"/>
        </w:rPr>
        <w:t>⇌</w:t>
      </w:r>
      <w:r>
        <w:rPr>
          <w:sz w:val="24"/>
          <w:szCs w:val="24"/>
        </w:rPr>
        <w:t>B</w:t>
      </w:r>
      <w:r>
        <w:rPr>
          <w:sz w:val="24"/>
          <w:szCs w:val="24"/>
        </w:rPr>
        <w:t>（</w:t>
      </w:r>
      <w:r>
        <w:rPr>
          <w:sz w:val="24"/>
          <w:szCs w:val="24"/>
        </w:rPr>
        <w:t>g</w:t>
      </w:r>
      <w:r>
        <w:rPr>
          <w:sz w:val="24"/>
          <w:szCs w:val="24"/>
        </w:rPr>
        <w:t>）</w:t>
      </w:r>
      <w:r>
        <w:rPr>
          <w:rFonts w:cs="宋体;SimSun" w:ascii="宋体;SimSun" w:hAnsi="宋体;SimSun"/>
          <w:sz w:val="24"/>
          <w:szCs w:val="24"/>
        </w:rPr>
        <w:t>+</w:t>
      </w:r>
      <w:r>
        <w:rPr>
          <w:sz w:val="24"/>
          <w:szCs w:val="24"/>
        </w:rPr>
        <w:t>C</w:t>
      </w:r>
      <w:r>
        <w:rPr>
          <w:sz w:val="24"/>
          <w:szCs w:val="24"/>
        </w:rPr>
        <w:t>（</w:t>
      </w:r>
      <w:r>
        <w:rPr>
          <w:sz w:val="24"/>
          <w:szCs w:val="24"/>
        </w:rPr>
        <w:t xml:space="preserve">g </w:t>
      </w:r>
      <w:r>
        <w:rPr>
          <w:sz w:val="24"/>
          <w:szCs w:val="24"/>
        </w:rPr>
        <w:t>）</w:t>
      </w:r>
    </w:p>
    <w:p>
      <w:pPr>
        <w:pStyle w:val="Normal"/>
        <w:spacing w:lineRule="auto" w:line="360"/>
        <w:ind w:hanging="312" w:start="312" w:end="0"/>
        <w:rPr>
          <w:sz w:val="24"/>
          <w:szCs w:val="24"/>
        </w:rPr>
      </w:pPr>
      <w:r>
        <w:rPr>
          <w:sz w:val="24"/>
          <w:szCs w:val="24"/>
        </w:rPr>
        <w:t>起始量（</w:t>
      </w:r>
      <w:r>
        <w:rPr>
          <w:sz w:val="24"/>
          <w:szCs w:val="24"/>
        </w:rPr>
        <w:t>mol</w:t>
      </w:r>
      <w:r>
        <w:rPr>
          <w:sz w:val="24"/>
          <w:szCs w:val="24"/>
        </w:rPr>
        <w:t>）</w:t>
      </w:r>
      <w:r>
        <w:rPr>
          <w:rFonts w:eastAsia="Times New Roman"/>
          <w:sz w:val="24"/>
          <w:szCs w:val="24"/>
        </w:rPr>
        <w:t xml:space="preserve">    </w:t>
      </w:r>
      <w:r>
        <w:rPr>
          <w:sz w:val="24"/>
          <w:szCs w:val="24"/>
        </w:rPr>
        <w:t>0.10    0        0</w:t>
      </w:r>
    </w:p>
    <w:p>
      <w:pPr>
        <w:pStyle w:val="Normal"/>
        <w:spacing w:lineRule="auto" w:line="360"/>
        <w:ind w:hanging="312" w:start="312" w:end="0"/>
        <w:rPr>
          <w:sz w:val="24"/>
          <w:szCs w:val="24"/>
        </w:rPr>
      </w:pPr>
      <w:r>
        <w:rPr>
          <w:sz w:val="24"/>
          <w:szCs w:val="24"/>
        </w:rPr>
        <w:t>变化量（</w:t>
      </w:r>
      <w:r>
        <w:rPr>
          <w:sz w:val="24"/>
          <w:szCs w:val="24"/>
        </w:rPr>
        <w:t>mol</w:t>
      </w:r>
      <w:r>
        <w:rPr>
          <w:sz w:val="24"/>
          <w:szCs w:val="24"/>
        </w:rPr>
        <w:t>）</w:t>
      </w:r>
      <w:r>
        <w:rPr>
          <w:rFonts w:eastAsia="Times New Roman"/>
          <w:sz w:val="24"/>
          <w:szCs w:val="24"/>
        </w:rPr>
        <w:t xml:space="preserve">    </w:t>
      </w:r>
      <w:r>
        <w:rPr>
          <w:sz w:val="24"/>
          <w:szCs w:val="24"/>
        </w:rPr>
        <w:t>x      x         x</w:t>
      </w:r>
    </w:p>
    <w:p>
      <w:pPr>
        <w:pStyle w:val="Normal"/>
        <w:spacing w:lineRule="auto" w:line="360"/>
        <w:ind w:hanging="312" w:start="312" w:end="0"/>
        <w:rPr>
          <w:sz w:val="24"/>
          <w:szCs w:val="24"/>
        </w:rPr>
      </w:pPr>
      <w:r>
        <w:rPr>
          <w:sz w:val="24"/>
          <w:szCs w:val="24"/>
        </w:rPr>
        <w:t>某时刻量（</w:t>
      </w:r>
      <w:r>
        <w:rPr>
          <w:sz w:val="24"/>
          <w:szCs w:val="24"/>
        </w:rPr>
        <w:t>mol</w:t>
      </w:r>
      <w:r>
        <w:rPr>
          <w:sz w:val="24"/>
          <w:szCs w:val="24"/>
        </w:rPr>
        <w:t>）</w:t>
      </w:r>
      <w:r>
        <w:rPr>
          <w:rFonts w:eastAsia="Times New Roman"/>
          <w:sz w:val="24"/>
          <w:szCs w:val="24"/>
        </w:rPr>
        <w:t xml:space="preserve"> </w:t>
      </w:r>
      <w:r>
        <w:rPr>
          <w:sz w:val="24"/>
          <w:szCs w:val="24"/>
        </w:rPr>
        <w:t>0.10﹣x    x         x</w:t>
      </w:r>
    </w:p>
    <w:p>
      <w:pPr>
        <w:pStyle w:val="Normal"/>
        <w:spacing w:lineRule="auto" w:line="360"/>
        <w:ind w:hanging="312" w:start="312" w:end="0"/>
        <w:rPr/>
      </w:pPr>
      <w:r>
        <w:rPr>
          <w:sz w:val="24"/>
          <w:szCs w:val="24"/>
        </w:rPr>
        <w:t>（</w:t>
      </w:r>
      <w:r>
        <w:rPr>
          <w:sz w:val="24"/>
          <w:szCs w:val="24"/>
        </w:rPr>
        <w:t>0.10</w:t>
      </w:r>
      <w:r>
        <w:rPr>
          <w:rFonts w:cs="宋体;SimSun" w:ascii="宋体;SimSun" w:hAnsi="宋体;SimSun"/>
          <w:sz w:val="24"/>
          <w:szCs w:val="24"/>
        </w:rPr>
        <w:t>+</w:t>
      </w:r>
      <w:r>
        <w:rPr>
          <w:sz w:val="24"/>
          <w:szCs w:val="24"/>
        </w:rPr>
        <w:t>x</w:t>
      </w:r>
      <w:r>
        <w:rPr>
          <w:sz w:val="24"/>
          <w:szCs w:val="24"/>
        </w:rPr>
        <w:t>）：</w:t>
      </w:r>
      <w:r>
        <w:rPr>
          <w:sz w:val="24"/>
          <w:szCs w:val="24"/>
        </w:rPr>
        <w:t>0.10=P</w:t>
      </w:r>
      <w:r>
        <w:rPr>
          <w:sz w:val="24"/>
          <w:szCs w:val="24"/>
        </w:rPr>
        <w:t>：</w:t>
      </w:r>
      <w:r>
        <w:rPr>
          <w:sz w:val="24"/>
          <w:szCs w:val="24"/>
        </w:rPr>
        <w:t>P</w:t>
      </w:r>
      <w:r>
        <w:rPr>
          <w:sz w:val="24"/>
          <w:szCs w:val="24"/>
          <w:vertAlign w:val="subscript"/>
        </w:rPr>
        <w:t>0</w:t>
      </w:r>
    </w:p>
    <w:p>
      <w:pPr>
        <w:pStyle w:val="Normal"/>
        <w:spacing w:lineRule="auto" w:line="360"/>
        <w:ind w:hanging="312" w:start="312" w:end="0"/>
        <w:rPr/>
      </w:pPr>
      <w:r>
        <w:rPr>
          <w:sz w:val="24"/>
          <w:szCs w:val="24"/>
        </w:rPr>
        <w:t>x=</w:t>
      </w:r>
      <w:r>
        <w:rPr>
          <w:sz w:val="24"/>
          <w:szCs w:val="24"/>
        </w:rPr>
        <w:drawing>
          <wp:inline distT="0" distB="0" distL="0" distR="0">
            <wp:extent cx="859155" cy="438785"/>
            <wp:effectExtent l="0" t="0" r="0" b="0"/>
            <wp:docPr id="70" name="图片 67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图片 67" descr="" title=""/>
                    <pic:cNvPicPr>
                      <a:picLocks noChangeAspect="1" noChangeArrowheads="1"/>
                    </pic:cNvPicPr>
                  </pic:nvPicPr>
                  <pic:blipFill>
                    <a:blip r:embed="rId71"/>
                    <a:srcRect l="-131" t="-257" r="-131" b="-2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9155" cy="438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360"/>
        <w:ind w:hanging="312" w:start="312" w:end="0"/>
        <w:rPr/>
      </w:pPr>
      <w:r>
        <w:rPr>
          <w:sz w:val="24"/>
          <w:szCs w:val="24"/>
        </w:rPr>
        <w:t>n</w:t>
      </w:r>
      <w:r>
        <w:rPr>
          <w:sz w:val="24"/>
          <w:szCs w:val="24"/>
        </w:rPr>
        <w:t>（</w:t>
      </w:r>
      <w:r>
        <w:rPr>
          <w:sz w:val="24"/>
          <w:szCs w:val="24"/>
        </w:rPr>
        <w:t>A</w:t>
      </w:r>
      <w:r>
        <w:rPr>
          <w:sz w:val="24"/>
          <w:szCs w:val="24"/>
        </w:rPr>
        <w:t>）</w:t>
      </w:r>
      <w:r>
        <w:rPr>
          <w:sz w:val="24"/>
          <w:szCs w:val="24"/>
        </w:rPr>
        <w:t>=0.10﹣</w:t>
      </w:r>
      <w:r>
        <w:rPr>
          <w:sz w:val="24"/>
          <w:szCs w:val="24"/>
        </w:rPr>
        <w:drawing>
          <wp:inline distT="0" distB="0" distL="0" distR="0">
            <wp:extent cx="859155" cy="438785"/>
            <wp:effectExtent l="0" t="0" r="0" b="0"/>
            <wp:docPr id="71" name="图片 68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图片 68" descr="" title=""/>
                    <pic:cNvPicPr>
                      <a:picLocks noChangeAspect="1" noChangeArrowheads="1"/>
                    </pic:cNvPicPr>
                  </pic:nvPicPr>
                  <pic:blipFill>
                    <a:blip r:embed="rId72"/>
                    <a:srcRect l="-131" t="-257" r="-131" b="-2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9155" cy="438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=0.10</w:t>
      </w:r>
      <w:r>
        <w:rPr>
          <w:rFonts w:cs="宋体;SimSun" w:ascii="宋体;SimSun" w:hAnsi="宋体;SimSun"/>
          <w:sz w:val="24"/>
          <w:szCs w:val="24"/>
        </w:rPr>
        <w:t>×</w:t>
      </w:r>
      <w:r>
        <w:rPr>
          <w:sz w:val="24"/>
          <w:szCs w:val="24"/>
        </w:rPr>
        <w:t>（</w:t>
      </w:r>
      <w:r>
        <w:rPr>
          <w:sz w:val="24"/>
          <w:szCs w:val="24"/>
        </w:rPr>
        <w:t>2﹣</w:t>
      </w:r>
      <w:r>
        <w:rPr>
          <w:sz w:val="24"/>
          <w:szCs w:val="24"/>
        </w:rPr>
        <w:drawing>
          <wp:inline distT="0" distB="0" distL="0" distR="0">
            <wp:extent cx="207010" cy="389255"/>
            <wp:effectExtent l="0" t="0" r="0" b="0"/>
            <wp:docPr id="72" name="图片 69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图片 69" descr="" title=""/>
                    <pic:cNvPicPr>
                      <a:picLocks noChangeAspect="1" noChangeArrowheads="1"/>
                    </pic:cNvPicPr>
                  </pic:nvPicPr>
                  <pic:blipFill>
                    <a:blip r:embed="rId73"/>
                    <a:srcRect l="-538" t="-288" r="-538" b="-2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10" cy="389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）</w:t>
      </w:r>
      <w:r>
        <w:rPr>
          <w:sz w:val="24"/>
          <w:szCs w:val="24"/>
        </w:rPr>
        <w:t>mol</w:t>
      </w:r>
      <w:r>
        <w:rPr>
          <w:sz w:val="24"/>
          <w:szCs w:val="24"/>
        </w:rPr>
        <w:t>；</w:t>
      </w:r>
    </w:p>
    <w:p>
      <w:pPr>
        <w:pStyle w:val="Normal"/>
        <w:spacing w:lineRule="auto" w:line="360"/>
        <w:ind w:hanging="312" w:start="312" w:end="0"/>
        <w:rPr/>
      </w:pPr>
      <w:r>
        <w:rPr>
          <w:sz w:val="24"/>
          <w:szCs w:val="24"/>
        </w:rPr>
        <w:t>故答案为：</w:t>
      </w:r>
      <w:r>
        <w:rPr>
          <w:sz w:val="24"/>
          <w:szCs w:val="24"/>
        </w:rPr>
        <w:drawing>
          <wp:inline distT="0" distB="0" distL="0" distR="0">
            <wp:extent cx="430530" cy="389255"/>
            <wp:effectExtent l="0" t="0" r="0" b="0"/>
            <wp:docPr id="73" name="图片 70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图片 70" descr="" title=""/>
                    <pic:cNvPicPr>
                      <a:picLocks noChangeAspect="1" noChangeArrowheads="1"/>
                    </pic:cNvPicPr>
                  </pic:nvPicPr>
                  <pic:blipFill>
                    <a:blip r:embed="rId74"/>
                    <a:srcRect l="-262" t="-288" r="-262" b="-2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530" cy="389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；</w:t>
      </w:r>
      <w:r>
        <w:rPr>
          <w:sz w:val="24"/>
          <w:szCs w:val="24"/>
        </w:rPr>
        <w:t>0.10</w:t>
      </w:r>
      <w:r>
        <w:rPr>
          <w:rFonts w:cs="宋体;SimSun" w:ascii="宋体;SimSun" w:hAnsi="宋体;SimSun"/>
          <w:sz w:val="24"/>
          <w:szCs w:val="24"/>
        </w:rPr>
        <w:t>×</w:t>
      </w:r>
      <w:r>
        <w:rPr>
          <w:sz w:val="24"/>
          <w:szCs w:val="24"/>
        </w:rPr>
        <w:t>（</w:t>
      </w:r>
      <w:r>
        <w:rPr>
          <w:sz w:val="24"/>
          <w:szCs w:val="24"/>
        </w:rPr>
        <w:t>2﹣</w:t>
      </w:r>
      <w:r>
        <w:rPr>
          <w:sz w:val="24"/>
          <w:szCs w:val="24"/>
        </w:rPr>
        <w:drawing>
          <wp:inline distT="0" distB="0" distL="0" distR="0">
            <wp:extent cx="207010" cy="389255"/>
            <wp:effectExtent l="0" t="0" r="0" b="0"/>
            <wp:docPr id="74" name="图片 71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图片 71" descr="" title=""/>
                    <pic:cNvPicPr>
                      <a:picLocks noChangeAspect="1" noChangeArrowheads="1"/>
                    </pic:cNvPicPr>
                  </pic:nvPicPr>
                  <pic:blipFill>
                    <a:blip r:embed="rId75"/>
                    <a:srcRect l="-538" t="-288" r="-538" b="-2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10" cy="389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）；</w:t>
      </w:r>
    </w:p>
    <w:p>
      <w:pPr>
        <w:pStyle w:val="Normal"/>
        <w:spacing w:lineRule="auto" w:line="360"/>
        <w:ind w:hanging="312" w:start="312" w:end="0"/>
        <w:rPr/>
      </w:pPr>
      <w:r>
        <w:rPr>
          <w:rFonts w:cs="宋体;SimSun" w:ascii="宋体;SimSun" w:hAnsi="宋体;SimSun"/>
          <w:sz w:val="24"/>
          <w:szCs w:val="24"/>
        </w:rPr>
        <w:t>②</w:t>
      </w:r>
      <w:r>
        <w:rPr>
          <w:sz w:val="24"/>
          <w:szCs w:val="24"/>
        </w:rPr>
        <w:t>n</w:t>
      </w:r>
      <w:r>
        <w:rPr>
          <w:sz w:val="24"/>
          <w:szCs w:val="24"/>
        </w:rPr>
        <w:t>（</w:t>
      </w:r>
      <w:r>
        <w:rPr>
          <w:sz w:val="24"/>
          <w:szCs w:val="24"/>
        </w:rPr>
        <w:t>A</w:t>
      </w:r>
      <w:r>
        <w:rPr>
          <w:sz w:val="24"/>
          <w:szCs w:val="24"/>
        </w:rPr>
        <w:t>）</w:t>
      </w:r>
      <w:r>
        <w:rPr>
          <w:sz w:val="24"/>
          <w:szCs w:val="24"/>
        </w:rPr>
        <w:t>=0.10</w:t>
      </w:r>
      <w:r>
        <w:rPr>
          <w:rFonts w:cs="宋体;SimSun" w:ascii="宋体;SimSun" w:hAnsi="宋体;SimSun"/>
          <w:sz w:val="24"/>
          <w:szCs w:val="24"/>
        </w:rPr>
        <w:t>×</w:t>
      </w:r>
      <w:r>
        <w:rPr>
          <w:sz w:val="24"/>
          <w:szCs w:val="24"/>
        </w:rPr>
        <w:t>（</w:t>
      </w:r>
      <w:r>
        <w:rPr>
          <w:sz w:val="24"/>
          <w:szCs w:val="24"/>
        </w:rPr>
        <w:t>2﹣</w:t>
      </w:r>
      <w:r>
        <w:rPr>
          <w:sz w:val="24"/>
          <w:szCs w:val="24"/>
        </w:rPr>
        <w:drawing>
          <wp:inline distT="0" distB="0" distL="0" distR="0">
            <wp:extent cx="207010" cy="389255"/>
            <wp:effectExtent l="0" t="0" r="0" b="0"/>
            <wp:docPr id="75" name="图片 72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图片 72" descr="" title=""/>
                    <pic:cNvPicPr>
                      <a:picLocks noChangeAspect="1" noChangeArrowheads="1"/>
                    </pic:cNvPicPr>
                  </pic:nvPicPr>
                  <pic:blipFill>
                    <a:blip r:embed="rId76"/>
                    <a:srcRect l="-538" t="-288" r="-538" b="-2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10" cy="389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）</w:t>
      </w:r>
      <w:r>
        <w:rPr>
          <w:sz w:val="24"/>
          <w:szCs w:val="24"/>
        </w:rPr>
        <w:t>=0.10</w:t>
      </w:r>
      <w:r>
        <w:rPr>
          <w:rFonts w:cs="宋体;SimSun" w:ascii="宋体;SimSun" w:hAnsi="宋体;SimSun"/>
          <w:sz w:val="24"/>
          <w:szCs w:val="24"/>
        </w:rPr>
        <w:t>×</w:t>
      </w:r>
      <w:r>
        <w:rPr>
          <w:sz w:val="24"/>
          <w:szCs w:val="24"/>
        </w:rPr>
        <w:t>（</w:t>
      </w:r>
      <w:r>
        <w:rPr>
          <w:sz w:val="24"/>
          <w:szCs w:val="24"/>
        </w:rPr>
        <w:t>2﹣</w:t>
      </w:r>
      <w:r>
        <w:rPr>
          <w:sz w:val="24"/>
          <w:szCs w:val="24"/>
        </w:rPr>
        <w:drawing>
          <wp:inline distT="0" distB="0" distL="0" distR="0">
            <wp:extent cx="350520" cy="335280"/>
            <wp:effectExtent l="0" t="0" r="0" b="0"/>
            <wp:docPr id="76" name="图片 73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图片 73" descr="" title=""/>
                    <pic:cNvPicPr>
                      <a:picLocks noChangeAspect="1" noChangeArrowheads="1"/>
                    </pic:cNvPicPr>
                  </pic:nvPicPr>
                  <pic:blipFill>
                    <a:blip r:embed="rId77"/>
                    <a:srcRect l="-319" t="-338" r="-319" b="-3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" cy="335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）</w:t>
      </w:r>
      <w:r>
        <w:rPr>
          <w:sz w:val="24"/>
          <w:szCs w:val="24"/>
        </w:rPr>
        <w:t>=0.051mol</w:t>
      </w:r>
      <w:r>
        <w:rPr>
          <w:sz w:val="24"/>
          <w:szCs w:val="24"/>
        </w:rPr>
        <w:t>所以浓度</w:t>
      </w:r>
      <w:r>
        <w:rPr>
          <w:sz w:val="24"/>
          <w:szCs w:val="24"/>
        </w:rPr>
        <w:t>a=0.051mol/L</w:t>
      </w:r>
      <w:r>
        <w:rPr>
          <w:sz w:val="24"/>
          <w:szCs w:val="24"/>
        </w:rPr>
        <w:t>；分析数据特征可知，每隔</w:t>
      </w:r>
      <w:r>
        <w:rPr>
          <w:sz w:val="24"/>
          <w:szCs w:val="24"/>
        </w:rPr>
        <w:t>4h</w:t>
      </w:r>
      <w:r>
        <w:rPr>
          <w:sz w:val="24"/>
          <w:szCs w:val="24"/>
        </w:rPr>
        <w:t>，</w:t>
      </w:r>
      <w:r>
        <w:rPr>
          <w:sz w:val="24"/>
          <w:szCs w:val="24"/>
        </w:rPr>
        <w:t>A</w:t>
      </w:r>
      <w:r>
        <w:rPr>
          <w:sz w:val="24"/>
          <w:szCs w:val="24"/>
        </w:rPr>
        <w:t>的浓度减小一半，故答案为：</w:t>
      </w:r>
      <w:r>
        <w:rPr>
          <w:sz w:val="24"/>
          <w:szCs w:val="24"/>
        </w:rPr>
        <w:t>0.051</w:t>
      </w:r>
      <w:r>
        <w:rPr>
          <w:sz w:val="24"/>
          <w:szCs w:val="24"/>
        </w:rPr>
        <w:t>；达到平衡前每间隔</w:t>
      </w:r>
      <w:r>
        <w:rPr>
          <w:sz w:val="24"/>
          <w:szCs w:val="24"/>
        </w:rPr>
        <w:t>4h</w:t>
      </w:r>
      <w:r>
        <w:rPr>
          <w:sz w:val="24"/>
          <w:szCs w:val="24"/>
        </w:rPr>
        <w:t>，</w:t>
      </w:r>
      <w:r>
        <w:rPr>
          <w:sz w:val="24"/>
          <w:szCs w:val="24"/>
        </w:rPr>
        <w:t>c</w:t>
      </w:r>
      <w:r>
        <w:rPr>
          <w:sz w:val="24"/>
          <w:szCs w:val="24"/>
        </w:rPr>
        <w:t>（</w:t>
      </w:r>
      <w:r>
        <w:rPr>
          <w:sz w:val="24"/>
          <w:szCs w:val="24"/>
        </w:rPr>
        <w:t>A</w:t>
      </w:r>
      <w:r>
        <w:rPr>
          <w:sz w:val="24"/>
          <w:szCs w:val="24"/>
        </w:rPr>
        <w:t>）减少约一半；由此规律推出反应在</w:t>
      </w:r>
      <w:r>
        <w:rPr>
          <w:sz w:val="24"/>
          <w:szCs w:val="24"/>
        </w:rPr>
        <w:t>12h</w:t>
      </w:r>
      <w:r>
        <w:rPr>
          <w:sz w:val="24"/>
          <w:szCs w:val="24"/>
        </w:rPr>
        <w:t>时反应物的浓度</w:t>
      </w:r>
      <w:r>
        <w:rPr>
          <w:sz w:val="24"/>
          <w:szCs w:val="24"/>
        </w:rPr>
        <w:t>c</w:t>
      </w:r>
      <w:r>
        <w:rPr>
          <w:sz w:val="24"/>
          <w:szCs w:val="24"/>
        </w:rPr>
        <w:t>（</w:t>
      </w:r>
      <w:r>
        <w:rPr>
          <w:sz w:val="24"/>
          <w:szCs w:val="24"/>
        </w:rPr>
        <w:t>A</w:t>
      </w:r>
      <w:r>
        <w:rPr>
          <w:sz w:val="24"/>
          <w:szCs w:val="24"/>
        </w:rPr>
        <w:t>）</w:t>
      </w:r>
      <w:r>
        <w:rPr>
          <w:sz w:val="24"/>
          <w:szCs w:val="24"/>
        </w:rPr>
        <w:t>=</w:t>
      </w:r>
      <w:r>
        <w:rPr>
          <w:sz w:val="24"/>
          <w:szCs w:val="24"/>
        </w:rPr>
        <w:drawing>
          <wp:inline distT="0" distB="0" distL="0" distR="0">
            <wp:extent cx="810895" cy="335280"/>
            <wp:effectExtent l="0" t="0" r="0" b="0"/>
            <wp:docPr id="77" name="图片 74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图片 74" descr="" title=""/>
                    <pic:cNvPicPr>
                      <a:picLocks noChangeAspect="1" noChangeArrowheads="1"/>
                    </pic:cNvPicPr>
                  </pic:nvPicPr>
                  <pic:blipFill>
                    <a:blip r:embed="rId78"/>
                    <a:srcRect l="-139" t="-338" r="-139" b="-3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895" cy="335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=0.013mol/L</w:t>
      </w:r>
      <w:r>
        <w:rPr>
          <w:sz w:val="24"/>
          <w:szCs w:val="24"/>
        </w:rPr>
        <w:t>；</w:t>
      </w:r>
    </w:p>
    <w:p>
      <w:pPr>
        <w:pStyle w:val="Normal"/>
        <w:spacing w:lineRule="auto" w:line="360"/>
        <w:ind w:hanging="312" w:start="312" w:end="0"/>
        <w:rPr>
          <w:sz w:val="24"/>
          <w:szCs w:val="24"/>
        </w:rPr>
      </w:pPr>
      <w:r>
        <w:rPr>
          <w:sz w:val="24"/>
          <w:szCs w:val="24"/>
        </w:rPr>
        <w:t>故答案为：</w:t>
      </w:r>
      <w:r>
        <w:rPr>
          <w:sz w:val="24"/>
          <w:szCs w:val="24"/>
        </w:rPr>
        <w:t>0.051</w:t>
      </w:r>
      <w:r>
        <w:rPr>
          <w:sz w:val="24"/>
          <w:szCs w:val="24"/>
        </w:rPr>
        <w:t>，每隔</w:t>
      </w:r>
      <w:r>
        <w:rPr>
          <w:sz w:val="24"/>
          <w:szCs w:val="24"/>
        </w:rPr>
        <w:t>4h</w:t>
      </w:r>
      <w:r>
        <w:rPr>
          <w:sz w:val="24"/>
          <w:szCs w:val="24"/>
        </w:rPr>
        <w:t>，</w:t>
      </w:r>
      <w:r>
        <w:rPr>
          <w:sz w:val="24"/>
          <w:szCs w:val="24"/>
        </w:rPr>
        <w:t>A</w:t>
      </w:r>
      <w:r>
        <w:rPr>
          <w:sz w:val="24"/>
          <w:szCs w:val="24"/>
        </w:rPr>
        <w:t>的浓度减小一半；</w:t>
      </w:r>
      <w:r>
        <w:rPr>
          <w:sz w:val="24"/>
          <w:szCs w:val="24"/>
        </w:rPr>
        <w:t>0.013</w:t>
      </w:r>
      <w:r>
        <w:rPr>
          <w:sz w:val="24"/>
          <w:szCs w:val="24"/>
        </w:rPr>
        <w:t>；</w:t>
      </w:r>
    </w:p>
    <w:p>
      <w:pPr>
        <w:pStyle w:val="Normal"/>
        <w:spacing w:lineRule="auto" w:line="360"/>
        <w:ind w:hanging="312" w:start="312" w:end="0"/>
        <w:rPr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本题考查压强关系和物质的量的计算应用，化学平衡计算方法，图表数据处理方法的分析判断，题目难度中等。</w:t>
      </w:r>
    </w:p>
    <w:p>
      <w:pPr>
        <w:pStyle w:val="Normal"/>
        <w:spacing w:lineRule="auto" w:line="360"/>
        <w:ind w:hanging="312" w:start="312" w:end="0"/>
        <w:rPr>
          <w:sz w:val="24"/>
          <w:szCs w:val="24"/>
        </w:rPr>
      </w:pPr>
      <w:r>
        <w:rPr>
          <w:sz w:val="24"/>
          <w:szCs w:val="24"/>
        </w:rPr>
        <w:t>　</w:t>
      </w:r>
    </w:p>
    <w:p>
      <w:pPr>
        <w:pStyle w:val="Normal"/>
        <w:spacing w:lineRule="auto" w:line="360"/>
        <w:ind w:hanging="312" w:start="312" w:end="0"/>
        <w:rPr>
          <w:sz w:val="24"/>
          <w:szCs w:val="24"/>
        </w:rPr>
      </w:pPr>
      <w:r>
        <w:rPr>
          <w:sz w:val="24"/>
          <w:szCs w:val="24"/>
        </w:rPr>
        <w:t>11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15</w:t>
      </w:r>
      <w:r>
        <w:rPr>
          <w:sz w:val="24"/>
          <w:szCs w:val="24"/>
        </w:rPr>
        <w:t>分）〔化学﹣﹣选修</w:t>
      </w:r>
      <w:r>
        <w:rPr>
          <w:sz w:val="24"/>
          <w:szCs w:val="24"/>
        </w:rPr>
        <w:t>2</w:t>
      </w:r>
      <w:r>
        <w:rPr>
          <w:sz w:val="24"/>
          <w:szCs w:val="24"/>
        </w:rPr>
        <w:t>：化学与技术〕</w:t>
      </w:r>
    </w:p>
    <w:p>
      <w:pPr>
        <w:pStyle w:val="Normal"/>
        <w:spacing w:lineRule="auto" w:line="360"/>
        <w:ind w:hanging="312" w:start="312" w:end="0"/>
        <w:rPr/>
      </w:pPr>
      <w:r>
        <w:rPr>
          <w:sz w:val="24"/>
          <w:szCs w:val="24"/>
        </w:rPr>
        <w:t>锌锰电池（俗称干电池）在生活中的用量很大．两种锌锰电池的构造如图（</w:t>
      </w:r>
      <w:r>
        <w:rPr>
          <w:sz w:val="24"/>
          <w:szCs w:val="24"/>
          <w:lang w:val="en-US" w:eastAsia="zh-CN"/>
        </w:rPr>
        <w:t>甲</w:t>
      </w:r>
      <w:r>
        <w:rPr>
          <w:sz w:val="24"/>
          <w:szCs w:val="24"/>
        </w:rPr>
        <w:t>）所示．回答下列问题：</w:t>
      </w:r>
    </w:p>
    <w:p>
      <w:pPr>
        <w:pStyle w:val="Normal"/>
        <w:spacing w:lineRule="auto" w:line="360"/>
        <w:ind w:hanging="312" w:start="312" w:end="0"/>
        <w:rPr/>
      </w:pPr>
      <w:r>
        <w:rPr>
          <w:sz w:val="24"/>
          <w:szCs w:val="24"/>
        </w:rPr>
        <w:t>（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）普通锌锰电池放电时发生的主要反应为：</w:t>
      </w:r>
      <w:r>
        <w:rPr>
          <w:sz w:val="24"/>
          <w:szCs w:val="24"/>
        </w:rPr>
        <w:t>Zn</w:t>
      </w:r>
      <w:r>
        <w:rPr>
          <w:rFonts w:cs="宋体;SimSun" w:ascii="宋体;SimSun" w:hAnsi="宋体;SimSun"/>
          <w:sz w:val="24"/>
          <w:szCs w:val="24"/>
        </w:rPr>
        <w:t>+</w:t>
      </w:r>
      <w:r>
        <w:rPr>
          <w:sz w:val="24"/>
          <w:szCs w:val="24"/>
        </w:rPr>
        <w:t>2NH</w:t>
      </w:r>
      <w:r>
        <w:rPr>
          <w:sz w:val="24"/>
          <w:szCs w:val="24"/>
          <w:vertAlign w:val="subscript"/>
        </w:rPr>
        <w:t>4</w:t>
      </w:r>
      <w:r>
        <w:rPr>
          <w:sz w:val="24"/>
          <w:szCs w:val="24"/>
        </w:rPr>
        <w:t>Cl</w:t>
      </w:r>
      <w:r>
        <w:rPr>
          <w:rFonts w:cs="宋体;SimSun" w:ascii="宋体;SimSun" w:hAnsi="宋体;SimSun"/>
          <w:sz w:val="24"/>
          <w:szCs w:val="24"/>
        </w:rPr>
        <w:t>+</w:t>
      </w:r>
      <w:r>
        <w:rPr>
          <w:sz w:val="24"/>
          <w:szCs w:val="24"/>
        </w:rPr>
        <w:t>2MnO</w:t>
      </w:r>
      <w:r>
        <w:rPr>
          <w:sz w:val="24"/>
          <w:szCs w:val="24"/>
          <w:vertAlign w:val="subscript"/>
        </w:rPr>
        <w:t>2</w:t>
      </w:r>
      <w:r>
        <w:rPr>
          <w:rFonts w:cs="宋体;SimSun" w:ascii="宋体;SimSun" w:hAnsi="宋体;SimSun"/>
          <w:sz w:val="24"/>
          <w:szCs w:val="24"/>
        </w:rPr>
        <w:t>═</w:t>
      </w:r>
      <w:r>
        <w:rPr>
          <w:sz w:val="24"/>
          <w:szCs w:val="24"/>
        </w:rPr>
        <w:t>Zn</w:t>
      </w:r>
      <w:r>
        <w:rPr>
          <w:sz w:val="24"/>
          <w:szCs w:val="24"/>
        </w:rPr>
        <w:t>（</w:t>
      </w:r>
      <w:r>
        <w:rPr>
          <w:sz w:val="24"/>
          <w:szCs w:val="24"/>
        </w:rPr>
        <w:t>NH</w:t>
      </w:r>
      <w:r>
        <w:rPr>
          <w:sz w:val="24"/>
          <w:szCs w:val="24"/>
          <w:vertAlign w:val="subscript"/>
        </w:rPr>
        <w:t>3</w:t>
      </w:r>
      <w:r>
        <w:rPr>
          <w:sz w:val="24"/>
          <w:szCs w:val="24"/>
        </w:rPr>
        <w:t>）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Cl</w:t>
      </w:r>
      <w:r>
        <w:rPr>
          <w:sz w:val="24"/>
          <w:szCs w:val="24"/>
          <w:vertAlign w:val="subscript"/>
        </w:rPr>
        <w:t>2</w:t>
      </w:r>
      <w:r>
        <w:rPr>
          <w:rFonts w:cs="宋体;SimSun" w:ascii="宋体;SimSun" w:hAnsi="宋体;SimSun"/>
          <w:sz w:val="24"/>
          <w:szCs w:val="24"/>
        </w:rPr>
        <w:t>+</w:t>
      </w:r>
      <w:r>
        <w:rPr>
          <w:sz w:val="24"/>
          <w:szCs w:val="24"/>
        </w:rPr>
        <w:t>2MnOOH</w:t>
      </w:r>
    </w:p>
    <w:p>
      <w:pPr>
        <w:pStyle w:val="Normal"/>
        <w:spacing w:lineRule="auto" w:line="360"/>
        <w:ind w:hanging="312" w:start="312" w:end="0"/>
        <w:rPr/>
      </w:pPr>
      <w:r>
        <w:rPr>
          <w:rFonts w:cs="宋体;SimSun" w:ascii="宋体;SimSun" w:hAnsi="宋体;SimSun"/>
          <w:sz w:val="24"/>
          <w:szCs w:val="24"/>
        </w:rPr>
        <w:t>①</w:t>
      </w:r>
      <w:r>
        <w:rPr>
          <w:sz w:val="24"/>
          <w:szCs w:val="24"/>
        </w:rPr>
        <w:t>该电池中，负极材料主要是</w:t>
      </w:r>
      <w:r>
        <w:rPr>
          <w:sz w:val="24"/>
          <w:szCs w:val="24"/>
          <w:u w:val="single"/>
        </w:rPr>
        <w:t>　锌　</w:t>
      </w:r>
      <w:r>
        <w:rPr>
          <w:sz w:val="24"/>
          <w:szCs w:val="24"/>
        </w:rPr>
        <w:t>，电解质的主要成分是</w:t>
      </w:r>
      <w:r>
        <w:rPr>
          <w:sz w:val="24"/>
          <w:szCs w:val="24"/>
          <w:u w:val="single"/>
        </w:rPr>
        <w:t>　</w:t>
      </w:r>
      <w:r>
        <w:rPr>
          <w:sz w:val="24"/>
          <w:szCs w:val="24"/>
          <w:u w:val="single"/>
        </w:rPr>
        <w:t>NH</w:t>
      </w:r>
      <w:r>
        <w:rPr>
          <w:sz w:val="24"/>
          <w:szCs w:val="24"/>
          <w:u w:val="single"/>
          <w:vertAlign w:val="subscript"/>
        </w:rPr>
        <w:t>4</w:t>
      </w:r>
      <w:r>
        <w:rPr>
          <w:sz w:val="24"/>
          <w:szCs w:val="24"/>
          <w:u w:val="single"/>
        </w:rPr>
        <w:t>Cl</w:t>
      </w:r>
      <w:r>
        <w:rPr>
          <w:sz w:val="24"/>
          <w:szCs w:val="24"/>
          <w:u w:val="single"/>
        </w:rPr>
        <w:t>　</w:t>
      </w:r>
      <w:r>
        <w:rPr>
          <w:sz w:val="24"/>
          <w:szCs w:val="24"/>
        </w:rPr>
        <w:t>，正极发生的主要反应是</w:t>
      </w:r>
      <w:r>
        <w:rPr>
          <w:sz w:val="24"/>
          <w:szCs w:val="24"/>
          <w:u w:val="single"/>
        </w:rPr>
        <w:t>　</w:t>
      </w:r>
      <w:r>
        <w:rPr>
          <w:sz w:val="24"/>
          <w:szCs w:val="24"/>
          <w:u w:val="single"/>
        </w:rPr>
        <w:t>MnO</w:t>
      </w:r>
      <w:r>
        <w:rPr>
          <w:sz w:val="24"/>
          <w:szCs w:val="24"/>
          <w:u w:val="single"/>
          <w:vertAlign w:val="subscript"/>
        </w:rPr>
        <w:t>2</w:t>
      </w:r>
      <w:r>
        <w:rPr>
          <w:rFonts w:cs="宋体;SimSun" w:ascii="宋体;SimSun" w:hAnsi="宋体;SimSun"/>
          <w:sz w:val="24"/>
          <w:szCs w:val="24"/>
          <w:u w:val="single"/>
        </w:rPr>
        <w:t>+</w:t>
      </w:r>
      <w:r>
        <w:rPr>
          <w:sz w:val="24"/>
          <w:szCs w:val="24"/>
          <w:u w:val="single"/>
        </w:rPr>
        <w:t>NH</w:t>
      </w:r>
      <w:r>
        <w:rPr>
          <w:sz w:val="24"/>
          <w:szCs w:val="24"/>
          <w:u w:val="single"/>
          <w:vertAlign w:val="subscript"/>
        </w:rPr>
        <w:t>4</w:t>
      </w:r>
      <w:r>
        <w:rPr>
          <w:rFonts w:cs="宋体;SimSun" w:ascii="宋体;SimSun" w:hAnsi="宋体;SimSun"/>
          <w:sz w:val="24"/>
          <w:szCs w:val="24"/>
          <w:u w:val="single"/>
          <w:vertAlign w:val="superscript"/>
        </w:rPr>
        <w:t>+</w:t>
      </w:r>
      <w:r>
        <w:rPr>
          <w:rFonts w:cs="宋体;SimSun" w:ascii="宋体;SimSun" w:hAnsi="宋体;SimSun"/>
          <w:sz w:val="24"/>
          <w:szCs w:val="24"/>
          <w:u w:val="single"/>
        </w:rPr>
        <w:t>+</w:t>
      </w:r>
      <w:r>
        <w:rPr>
          <w:sz w:val="24"/>
          <w:szCs w:val="24"/>
          <w:u w:val="single"/>
        </w:rPr>
        <w:t>e</w:t>
      </w:r>
      <w:r>
        <w:rPr>
          <w:sz w:val="24"/>
          <w:szCs w:val="24"/>
          <w:u w:val="single"/>
          <w:vertAlign w:val="superscript"/>
        </w:rPr>
        <w:t>﹣</w:t>
      </w:r>
      <w:r>
        <w:rPr>
          <w:sz w:val="24"/>
          <w:szCs w:val="24"/>
          <w:u w:val="single"/>
        </w:rPr>
        <w:t>=MnOOH</w:t>
      </w:r>
      <w:r>
        <w:rPr>
          <w:rFonts w:cs="宋体;SimSun" w:ascii="宋体;SimSun" w:hAnsi="宋体;SimSun"/>
          <w:sz w:val="24"/>
          <w:szCs w:val="24"/>
          <w:u w:val="single"/>
        </w:rPr>
        <w:t>+</w:t>
      </w:r>
      <w:r>
        <w:rPr>
          <w:sz w:val="24"/>
          <w:szCs w:val="24"/>
          <w:u w:val="single"/>
        </w:rPr>
        <w:t>NH</w:t>
      </w:r>
      <w:r>
        <w:rPr>
          <w:sz w:val="24"/>
          <w:szCs w:val="24"/>
          <w:u w:val="single"/>
          <w:vertAlign w:val="subscript"/>
        </w:rPr>
        <w:t>3</w:t>
      </w:r>
      <w:r>
        <w:rPr>
          <w:sz w:val="24"/>
          <w:szCs w:val="24"/>
          <w:u w:val="single"/>
        </w:rPr>
        <w:t>　</w:t>
      </w:r>
      <w:r>
        <w:rPr>
          <w:sz w:val="24"/>
          <w:szCs w:val="24"/>
        </w:rPr>
        <w:t>．</w:t>
      </w:r>
    </w:p>
    <w:p>
      <w:pPr>
        <w:pStyle w:val="Normal"/>
        <w:spacing w:lineRule="auto" w:line="360"/>
        <w:ind w:hanging="312" w:start="312" w:end="0"/>
        <w:rPr/>
      </w:pPr>
      <w:r>
        <w:rPr>
          <w:rFonts w:cs="宋体;SimSun" w:ascii="宋体;SimSun" w:hAnsi="宋体;SimSun"/>
          <w:sz w:val="24"/>
          <w:szCs w:val="24"/>
        </w:rPr>
        <w:t>②</w:t>
      </w:r>
      <w:r>
        <w:rPr>
          <w:sz w:val="24"/>
          <w:szCs w:val="24"/>
        </w:rPr>
        <w:t>与普通锌锰电池相比，碱性锌锰电池的优点及其理由是</w:t>
      </w:r>
      <w:r>
        <w:rPr>
          <w:sz w:val="24"/>
          <w:szCs w:val="24"/>
          <w:u w:val="single"/>
        </w:rPr>
        <w:t>　碱性电池不易发生电解质的泄露，因为消耗的负极改装在电池的内部，碱性电池的使用寿命较长，因为金属材料在碱性电解质中比在酸性电解质中的稳定性提高　</w:t>
      </w:r>
      <w:r>
        <w:rPr>
          <w:sz w:val="24"/>
          <w:szCs w:val="24"/>
        </w:rPr>
        <w:t>．</w:t>
      </w:r>
    </w:p>
    <w:p>
      <w:pPr>
        <w:pStyle w:val="Normal"/>
        <w:spacing w:lineRule="auto" w:line="360"/>
        <w:ind w:hanging="312" w:start="312" w:end="0"/>
        <w:rPr/>
      </w:pPr>
      <w:r>
        <w:rPr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sz w:val="24"/>
          <w:szCs w:val="24"/>
        </w:rPr>
        <w:t>）图（</w:t>
      </w:r>
      <w:r>
        <w:rPr>
          <w:sz w:val="24"/>
          <w:szCs w:val="24"/>
          <w:lang w:val="en-US" w:eastAsia="zh-CN"/>
        </w:rPr>
        <w:t>乙</w:t>
      </w:r>
      <w:r>
        <w:rPr>
          <w:sz w:val="24"/>
          <w:szCs w:val="24"/>
        </w:rPr>
        <w:t>）表示回收利用废旧普通锌锰电池工艺（不考虑废旧电池中实际存在的少量其他金属）．</w:t>
      </w:r>
    </w:p>
    <w:p>
      <w:pPr>
        <w:pStyle w:val="Normal"/>
        <w:spacing w:lineRule="auto" w:line="360"/>
        <w:ind w:hanging="312" w:start="312" w:end="0"/>
        <w:rPr/>
      </w:pPr>
      <w:r>
        <w:rPr>
          <w:rFonts w:cs="宋体;SimSun" w:ascii="宋体;SimSun" w:hAnsi="宋体;SimSun"/>
          <w:sz w:val="24"/>
          <w:szCs w:val="24"/>
        </w:rPr>
        <w:drawing>
          <wp:inline distT="0" distB="0" distL="0" distR="0">
            <wp:extent cx="5276850" cy="2164080"/>
            <wp:effectExtent l="0" t="0" r="0" b="0"/>
            <wp:docPr id="78" name="Image10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age10" descr="" title=""/>
                    <pic:cNvPicPr>
                      <a:picLocks noChangeAspect="1" noChangeArrowheads="1"/>
                    </pic:cNvPicPr>
                  </pic:nvPicPr>
                  <pic:blipFill>
                    <a:blip r:link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2164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宋体;SimSun" w:ascii="宋体;SimSun" w:hAnsi="宋体;SimSun"/>
          <w:sz w:val="24"/>
          <w:szCs w:val="24"/>
        </w:rPr>
        <w:t xml:space="preserve"> </w:t>
      </w:r>
      <w:r>
        <w:rPr>
          <w:rFonts w:cs="宋体;SimSun" w:ascii="宋体;SimSun" w:hAnsi="宋体;SimSun"/>
          <w:sz w:val="24"/>
          <w:szCs w:val="24"/>
        </w:rPr>
        <w:drawing>
          <wp:inline distT="0" distB="0" distL="0" distR="0">
            <wp:extent cx="4686300" cy="3539490"/>
            <wp:effectExtent l="0" t="0" r="0" b="0"/>
            <wp:docPr id="79" name="Image11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Image11" descr="" title=""/>
                    <pic:cNvPicPr>
                      <a:picLocks noChangeAspect="1" noChangeArrowheads="1"/>
                    </pic:cNvPicPr>
                  </pic:nvPicPr>
                  <pic:blipFill>
                    <a:blip r:link="rId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0" cy="3539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宋体;SimSun" w:ascii="宋体;SimSun" w:hAnsi="宋体;SimSun"/>
          <w:sz w:val="24"/>
          <w:szCs w:val="24"/>
        </w:rPr>
        <w:t xml:space="preserve"> </w:t>
      </w:r>
    </w:p>
    <w:p>
      <w:pPr>
        <w:pStyle w:val="Normal"/>
        <w:spacing w:lineRule="auto" w:line="360"/>
        <w:ind w:hanging="312" w:start="312" w:end="0"/>
        <w:rPr/>
      </w:pPr>
      <w:r>
        <w:rPr>
          <w:rFonts w:cs="宋体;SimSun" w:ascii="宋体;SimSun" w:hAnsi="宋体;SimSun"/>
          <w:sz w:val="24"/>
          <w:szCs w:val="24"/>
        </w:rPr>
        <w:t>①</w:t>
      </w:r>
      <w:r>
        <w:rPr>
          <w:sz w:val="24"/>
          <w:szCs w:val="24"/>
        </w:rPr>
        <w:t>图（</w:t>
      </w:r>
      <w:r>
        <w:rPr>
          <w:sz w:val="24"/>
          <w:szCs w:val="24"/>
          <w:lang w:val="en-US" w:eastAsia="zh-CN"/>
        </w:rPr>
        <w:t>乙</w:t>
      </w:r>
      <w:r>
        <w:rPr>
          <w:sz w:val="24"/>
          <w:szCs w:val="24"/>
        </w:rPr>
        <w:t>）中产物的化学式分别为</w:t>
      </w:r>
      <w:r>
        <w:rPr>
          <w:sz w:val="24"/>
          <w:szCs w:val="24"/>
        </w:rPr>
        <w:t>A</w:t>
      </w:r>
      <w:r>
        <w:rPr>
          <w:sz w:val="24"/>
          <w:szCs w:val="24"/>
          <w:u w:val="single"/>
        </w:rPr>
        <w:t>　</w:t>
      </w:r>
      <w:r>
        <w:rPr>
          <w:sz w:val="24"/>
          <w:szCs w:val="24"/>
          <w:u w:val="single"/>
        </w:rPr>
        <w:t>ZnCl</w:t>
      </w:r>
      <w:r>
        <w:rPr>
          <w:sz w:val="24"/>
          <w:szCs w:val="24"/>
          <w:u w:val="single"/>
          <w:vertAlign w:val="subscript"/>
        </w:rPr>
        <w:t>2</w:t>
      </w:r>
      <w:r>
        <w:rPr>
          <w:sz w:val="24"/>
          <w:szCs w:val="24"/>
          <w:u w:val="single"/>
        </w:rPr>
        <w:t>　</w:t>
      </w:r>
      <w:r>
        <w:rPr>
          <w:sz w:val="24"/>
          <w:szCs w:val="24"/>
        </w:rPr>
        <w:t>，</w:t>
      </w:r>
      <w:r>
        <w:rPr>
          <w:sz w:val="24"/>
          <w:szCs w:val="24"/>
        </w:rPr>
        <w:t>B</w:t>
      </w:r>
      <w:r>
        <w:rPr>
          <w:sz w:val="24"/>
          <w:szCs w:val="24"/>
          <w:u w:val="single"/>
        </w:rPr>
        <w:t>　</w:t>
      </w:r>
      <w:r>
        <w:rPr>
          <w:sz w:val="24"/>
          <w:szCs w:val="24"/>
          <w:u w:val="single"/>
        </w:rPr>
        <w:t>NH</w:t>
      </w:r>
      <w:r>
        <w:rPr>
          <w:sz w:val="24"/>
          <w:szCs w:val="24"/>
          <w:u w:val="single"/>
          <w:vertAlign w:val="subscript"/>
        </w:rPr>
        <w:t>4</w:t>
      </w:r>
      <w:r>
        <w:rPr>
          <w:sz w:val="24"/>
          <w:szCs w:val="24"/>
          <w:u w:val="single"/>
        </w:rPr>
        <w:t>Cl</w:t>
      </w:r>
      <w:r>
        <w:rPr>
          <w:sz w:val="24"/>
          <w:szCs w:val="24"/>
          <w:u w:val="single"/>
        </w:rPr>
        <w:t>　</w:t>
      </w:r>
      <w:r>
        <w:rPr>
          <w:sz w:val="24"/>
          <w:szCs w:val="24"/>
        </w:rPr>
        <w:t>．</w:t>
      </w:r>
    </w:p>
    <w:p>
      <w:pPr>
        <w:pStyle w:val="Normal"/>
        <w:spacing w:lineRule="auto" w:line="360"/>
        <w:ind w:hanging="312" w:start="312" w:end="0"/>
        <w:rPr/>
      </w:pPr>
      <w:r>
        <w:rPr>
          <w:rFonts w:cs="宋体;SimSun" w:ascii="宋体;SimSun" w:hAnsi="宋体;SimSun"/>
          <w:sz w:val="24"/>
          <w:szCs w:val="24"/>
        </w:rPr>
        <w:t>②</w:t>
      </w:r>
      <w:r>
        <w:rPr>
          <w:sz w:val="24"/>
          <w:szCs w:val="24"/>
        </w:rPr>
        <w:t>操作</w:t>
      </w:r>
      <w:r>
        <w:rPr>
          <w:sz w:val="24"/>
          <w:szCs w:val="24"/>
        </w:rPr>
        <w:t>a</w:t>
      </w:r>
      <w:r>
        <w:rPr>
          <w:sz w:val="24"/>
          <w:szCs w:val="24"/>
        </w:rPr>
        <w:t>中得到熔块的主要成分是</w:t>
      </w:r>
      <w:r>
        <w:rPr>
          <w:sz w:val="24"/>
          <w:szCs w:val="24"/>
        </w:rPr>
        <w:t>K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MnO</w:t>
      </w:r>
      <w:r>
        <w:rPr>
          <w:sz w:val="24"/>
          <w:szCs w:val="24"/>
          <w:vertAlign w:val="subscript"/>
        </w:rPr>
        <w:t>4</w:t>
      </w:r>
      <w:r>
        <w:rPr>
          <w:sz w:val="24"/>
          <w:szCs w:val="24"/>
        </w:rPr>
        <w:t>．操作</w:t>
      </w:r>
      <w:r>
        <w:rPr>
          <w:sz w:val="24"/>
          <w:szCs w:val="24"/>
        </w:rPr>
        <w:t>b</w:t>
      </w:r>
      <w:r>
        <w:rPr>
          <w:sz w:val="24"/>
          <w:szCs w:val="24"/>
        </w:rPr>
        <w:t>中，绿色的</w:t>
      </w:r>
      <w:r>
        <w:rPr>
          <w:sz w:val="24"/>
          <w:szCs w:val="24"/>
        </w:rPr>
        <w:t>K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MnO</w:t>
      </w:r>
      <w:r>
        <w:rPr>
          <w:sz w:val="24"/>
          <w:szCs w:val="24"/>
          <w:vertAlign w:val="subscript"/>
        </w:rPr>
        <w:t>4</w:t>
      </w:r>
      <w:r>
        <w:rPr>
          <w:sz w:val="24"/>
          <w:szCs w:val="24"/>
        </w:rPr>
        <w:t>溶液反应生成紫色溶液和一种黑褐色固体，该反应的离子方程式为</w:t>
      </w:r>
      <w:r>
        <w:rPr>
          <w:sz w:val="24"/>
          <w:szCs w:val="24"/>
          <w:u w:val="single"/>
        </w:rPr>
        <w:t>　</w:t>
      </w:r>
      <w:r>
        <w:rPr>
          <w:sz w:val="24"/>
          <w:szCs w:val="24"/>
          <w:u w:val="single"/>
        </w:rPr>
        <w:t>3MnO</w:t>
      </w:r>
      <w:r>
        <w:rPr>
          <w:sz w:val="24"/>
          <w:szCs w:val="24"/>
          <w:u w:val="single"/>
          <w:vertAlign w:val="subscript"/>
        </w:rPr>
        <w:t>4</w:t>
      </w:r>
      <w:r>
        <w:rPr>
          <w:sz w:val="24"/>
          <w:szCs w:val="24"/>
          <w:u w:val="single"/>
          <w:vertAlign w:val="superscript"/>
        </w:rPr>
        <w:t>2﹣</w:t>
      </w:r>
      <w:r>
        <w:rPr>
          <w:rFonts w:cs="宋体;SimSun" w:ascii="宋体;SimSun" w:hAnsi="宋体;SimSun"/>
          <w:sz w:val="24"/>
          <w:szCs w:val="24"/>
          <w:u w:val="single"/>
        </w:rPr>
        <w:t>+</w:t>
      </w:r>
      <w:r>
        <w:rPr>
          <w:sz w:val="24"/>
          <w:szCs w:val="24"/>
          <w:u w:val="single"/>
        </w:rPr>
        <w:t>2CO</w:t>
      </w:r>
      <w:r>
        <w:rPr>
          <w:sz w:val="24"/>
          <w:szCs w:val="24"/>
          <w:u w:val="single"/>
          <w:vertAlign w:val="subscript"/>
        </w:rPr>
        <w:t>2</w:t>
      </w:r>
      <w:r>
        <w:rPr>
          <w:sz w:val="24"/>
          <w:szCs w:val="24"/>
          <w:u w:val="single"/>
        </w:rPr>
        <w:t>=2MnO</w:t>
      </w:r>
      <w:r>
        <w:rPr>
          <w:sz w:val="24"/>
          <w:szCs w:val="24"/>
          <w:u w:val="single"/>
          <w:vertAlign w:val="subscript"/>
        </w:rPr>
        <w:t>4</w:t>
      </w:r>
      <w:r>
        <w:rPr>
          <w:sz w:val="24"/>
          <w:szCs w:val="24"/>
          <w:u w:val="single"/>
          <w:vertAlign w:val="superscript"/>
        </w:rPr>
        <w:t>﹣</w:t>
      </w:r>
      <w:r>
        <w:rPr>
          <w:rFonts w:cs="宋体;SimSun" w:ascii="宋体;SimSun" w:hAnsi="宋体;SimSun"/>
          <w:sz w:val="24"/>
          <w:szCs w:val="24"/>
          <w:u w:val="single"/>
        </w:rPr>
        <w:t>+</w:t>
      </w:r>
      <w:r>
        <w:rPr>
          <w:sz w:val="24"/>
          <w:szCs w:val="24"/>
          <w:u w:val="single"/>
        </w:rPr>
        <w:t>MnO</w:t>
      </w:r>
      <w:r>
        <w:rPr>
          <w:sz w:val="24"/>
          <w:szCs w:val="24"/>
          <w:u w:val="single"/>
          <w:vertAlign w:val="subscript"/>
        </w:rPr>
        <w:t>2</w:t>
      </w:r>
      <w:r>
        <w:rPr>
          <w:sz w:val="24"/>
          <w:szCs w:val="24"/>
          <w:u w:val="single"/>
        </w:rPr>
        <w:t>↓</w:t>
      </w:r>
      <w:r>
        <w:rPr>
          <w:rFonts w:cs="宋体;SimSun" w:ascii="宋体;SimSun" w:hAnsi="宋体;SimSun"/>
          <w:sz w:val="24"/>
          <w:szCs w:val="24"/>
          <w:u w:val="single"/>
        </w:rPr>
        <w:t>+</w:t>
      </w:r>
      <w:r>
        <w:rPr>
          <w:sz w:val="24"/>
          <w:szCs w:val="24"/>
          <w:u w:val="single"/>
        </w:rPr>
        <w:t>2CO</w:t>
      </w:r>
      <w:r>
        <w:rPr>
          <w:sz w:val="24"/>
          <w:szCs w:val="24"/>
          <w:u w:val="single"/>
          <w:vertAlign w:val="subscript"/>
        </w:rPr>
        <w:t>3</w:t>
      </w:r>
      <w:r>
        <w:rPr>
          <w:sz w:val="24"/>
          <w:szCs w:val="24"/>
          <w:u w:val="single"/>
          <w:vertAlign w:val="superscript"/>
        </w:rPr>
        <w:t>2﹣</w:t>
      </w:r>
      <w:r>
        <w:rPr>
          <w:sz w:val="24"/>
          <w:szCs w:val="24"/>
          <w:u w:val="single"/>
        </w:rPr>
        <w:t>　</w:t>
      </w:r>
      <w:r>
        <w:rPr>
          <w:sz w:val="24"/>
          <w:szCs w:val="24"/>
        </w:rPr>
        <w:t>．</w:t>
      </w:r>
    </w:p>
    <w:p>
      <w:pPr>
        <w:pStyle w:val="Normal"/>
        <w:spacing w:lineRule="auto" w:line="360"/>
        <w:ind w:hanging="312" w:start="312" w:end="0"/>
        <w:rPr/>
      </w:pPr>
      <w:r>
        <w:rPr>
          <w:rFonts w:cs="宋体;SimSun" w:ascii="宋体;SimSun" w:hAnsi="宋体;SimSun"/>
          <w:sz w:val="24"/>
          <w:szCs w:val="24"/>
        </w:rPr>
        <w:t>③</w:t>
      </w:r>
      <w:r>
        <w:rPr>
          <w:sz w:val="24"/>
          <w:szCs w:val="24"/>
        </w:rPr>
        <w:t>采用惰性电极电解</w:t>
      </w:r>
      <w:r>
        <w:rPr>
          <w:sz w:val="24"/>
          <w:szCs w:val="24"/>
        </w:rPr>
        <w:t>K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MnO</w:t>
      </w:r>
      <w:r>
        <w:rPr>
          <w:sz w:val="24"/>
          <w:szCs w:val="24"/>
          <w:vertAlign w:val="subscript"/>
        </w:rPr>
        <w:t>4</w:t>
      </w:r>
      <w:r>
        <w:rPr>
          <w:sz w:val="24"/>
          <w:szCs w:val="24"/>
        </w:rPr>
        <w:t>溶液也能得到化合物</w:t>
      </w:r>
      <w:r>
        <w:rPr>
          <w:sz w:val="24"/>
          <w:szCs w:val="24"/>
        </w:rPr>
        <w:t>D</w:t>
      </w:r>
      <w:r>
        <w:rPr>
          <w:sz w:val="24"/>
          <w:szCs w:val="24"/>
        </w:rPr>
        <w:t>，则阴极处得到的主要物质是</w:t>
      </w:r>
      <w:r>
        <w:rPr>
          <w:sz w:val="24"/>
          <w:szCs w:val="24"/>
          <w:u w:val="single"/>
        </w:rPr>
        <w:t>　</w:t>
      </w:r>
      <w:r>
        <w:rPr>
          <w:sz w:val="24"/>
          <w:szCs w:val="24"/>
          <w:u w:val="single"/>
        </w:rPr>
        <w:t>H</w:t>
      </w:r>
      <w:r>
        <w:rPr>
          <w:sz w:val="24"/>
          <w:szCs w:val="24"/>
          <w:u w:val="single"/>
          <w:vertAlign w:val="subscript"/>
        </w:rPr>
        <w:t>2</w:t>
      </w:r>
      <w:r>
        <w:rPr>
          <w:sz w:val="24"/>
          <w:szCs w:val="24"/>
          <w:u w:val="single"/>
        </w:rPr>
        <w:t>　</w:t>
      </w:r>
      <w:r>
        <w:rPr>
          <w:sz w:val="24"/>
          <w:szCs w:val="24"/>
        </w:rPr>
        <w:t>（填化学式）．</w:t>
      </w:r>
    </w:p>
    <w:p>
      <w:pPr>
        <w:pStyle w:val="Normal"/>
        <w:spacing w:lineRule="auto" w:line="360"/>
        <w:ind w:hanging="273" w:start="273" w:end="0"/>
        <w:rPr/>
      </w:pPr>
      <w:r>
        <w:rPr/>
      </w:r>
    </w:p>
    <w:p>
      <w:pPr>
        <w:pStyle w:val="Normal"/>
        <w:spacing w:lineRule="auto" w:line="360"/>
        <w:ind w:hanging="312" w:start="312" w:end="0"/>
        <w:rPr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BJ</w:t>
      </w:r>
      <w:r>
        <w:rPr>
          <w:sz w:val="24"/>
          <w:szCs w:val="24"/>
        </w:rPr>
        <w:t>：常见化学电源的种类及其工作原理．</w:t>
      </w:r>
      <w:r>
        <w:rPr>
          <w:color w:val="FFFFFF"/>
          <w:sz w:val="1"/>
          <w:szCs w:val="1"/>
        </w:rPr>
        <w:t>菁优网版权所有</w:t>
      </w:r>
    </w:p>
    <w:p>
      <w:pPr>
        <w:pStyle w:val="Normal"/>
        <w:spacing w:lineRule="auto" w:line="360"/>
        <w:ind w:hanging="312" w:start="312" w:end="0"/>
        <w:rPr/>
      </w:pPr>
      <w:r>
        <w:rPr>
          <w:color w:val="0000FF"/>
          <w:sz w:val="24"/>
          <w:szCs w:val="24"/>
        </w:rPr>
        <w:t>【专题】</w:t>
      </w:r>
      <w:r>
        <w:rPr>
          <w:sz w:val="24"/>
          <w:szCs w:val="24"/>
        </w:rPr>
        <w:t>51I</w:t>
      </w:r>
      <w:r>
        <w:rPr>
          <w:sz w:val="24"/>
          <w:szCs w:val="24"/>
        </w:rPr>
        <w:t>：电化学专题．</w:t>
      </w:r>
    </w:p>
    <w:p>
      <w:pPr>
        <w:pStyle w:val="Normal"/>
        <w:spacing w:lineRule="auto" w:line="360"/>
        <w:ind w:hanging="312" w:start="312" w:end="0"/>
        <w:rPr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（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</w:t>
      </w:r>
      <w:r>
        <w:rPr>
          <w:rFonts w:ascii="宋体;SimSun" w:hAnsi="宋体;SimSun" w:cs="宋体;SimSun"/>
          <w:sz w:val="24"/>
          <w:szCs w:val="24"/>
        </w:rPr>
        <w:t>①</w:t>
      </w:r>
      <w:r>
        <w:rPr>
          <w:sz w:val="24"/>
          <w:szCs w:val="24"/>
        </w:rPr>
        <w:t>根据电池反应判断正负极和电解质；二氧化锰和铵根离子在正极发生反应；</w:t>
      </w:r>
    </w:p>
    <w:p>
      <w:pPr>
        <w:pStyle w:val="Normal"/>
        <w:spacing w:lineRule="auto" w:line="360"/>
        <w:ind w:hanging="312" w:start="312" w:end="0"/>
        <w:rPr/>
      </w:pPr>
      <w:r>
        <w:rPr>
          <w:rFonts w:cs="宋体;SimSun" w:ascii="宋体;SimSun" w:hAnsi="宋体;SimSun"/>
          <w:sz w:val="24"/>
          <w:szCs w:val="24"/>
        </w:rPr>
        <w:t>②</w:t>
      </w:r>
      <w:r>
        <w:rPr>
          <w:sz w:val="24"/>
          <w:szCs w:val="24"/>
        </w:rPr>
        <w:t>根据碱性锌锰电池的特点分析；</w:t>
      </w:r>
    </w:p>
    <w:p>
      <w:pPr>
        <w:pStyle w:val="Normal"/>
        <w:spacing w:lineRule="auto" w:line="360"/>
        <w:ind w:hanging="312" w:start="312" w:end="0"/>
        <w:rPr/>
      </w:pPr>
      <w:r>
        <w:rPr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sz w:val="24"/>
          <w:szCs w:val="24"/>
        </w:rPr>
        <w:t>）</w:t>
      </w:r>
      <w:r>
        <w:rPr>
          <w:rFonts w:ascii="宋体;SimSun" w:hAnsi="宋体;SimSun" w:cs="宋体;SimSun"/>
          <w:sz w:val="24"/>
          <w:szCs w:val="24"/>
        </w:rPr>
        <w:t>①</w:t>
      </w:r>
      <w:r>
        <w:rPr>
          <w:sz w:val="24"/>
          <w:szCs w:val="24"/>
        </w:rPr>
        <w:t>根据电池的材料分析；</w:t>
      </w:r>
    </w:p>
    <w:p>
      <w:pPr>
        <w:pStyle w:val="Normal"/>
        <w:spacing w:lineRule="auto" w:line="360"/>
        <w:ind w:hanging="312" w:start="312" w:end="0"/>
        <w:rPr/>
      </w:pPr>
      <w:r>
        <w:rPr>
          <w:rFonts w:cs="宋体;SimSun" w:ascii="宋体;SimSun" w:hAnsi="宋体;SimSun"/>
          <w:sz w:val="24"/>
          <w:szCs w:val="24"/>
        </w:rPr>
        <w:t>②</w:t>
      </w:r>
      <w:r>
        <w:rPr>
          <w:sz w:val="24"/>
          <w:szCs w:val="24"/>
        </w:rPr>
        <w:t>根据已知反应物和产物，再利用元素守恒</w:t>
      </w:r>
    </w:p>
    <w:p>
      <w:pPr>
        <w:pStyle w:val="Normal"/>
        <w:spacing w:lineRule="auto" w:line="360"/>
        <w:ind w:hanging="312" w:start="312" w:end="0"/>
        <w:rPr/>
      </w:pPr>
      <w:r>
        <w:rPr>
          <w:rFonts w:cs="宋体;SimSun" w:ascii="宋体;SimSun" w:hAnsi="宋体;SimSun"/>
          <w:sz w:val="24"/>
          <w:szCs w:val="24"/>
        </w:rPr>
        <w:t>③</w:t>
      </w:r>
      <w:r>
        <w:rPr>
          <w:sz w:val="24"/>
          <w:szCs w:val="24"/>
        </w:rPr>
        <w:t>K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MnO</w:t>
      </w:r>
      <w:r>
        <w:rPr>
          <w:sz w:val="24"/>
          <w:szCs w:val="24"/>
          <w:vertAlign w:val="subscript"/>
        </w:rPr>
        <w:t>4</w:t>
      </w:r>
      <w:r>
        <w:rPr>
          <w:sz w:val="24"/>
          <w:szCs w:val="24"/>
        </w:rPr>
        <w:t>溶液中阴极产物的判断，根据溶液中阳离子得电子能力分析．</w:t>
      </w:r>
    </w:p>
    <w:p>
      <w:pPr>
        <w:pStyle w:val="Normal"/>
        <w:spacing w:lineRule="auto" w:line="360"/>
        <w:ind w:hanging="312" w:start="312" w:end="0"/>
        <w:rPr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解：（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）根据化学方程式</w:t>
      </w:r>
      <w:r>
        <w:rPr>
          <w:sz w:val="24"/>
          <w:szCs w:val="24"/>
        </w:rPr>
        <w:t>Zn</w:t>
      </w:r>
      <w:r>
        <w:rPr>
          <w:rFonts w:cs="宋体;SimSun" w:ascii="宋体;SimSun" w:hAnsi="宋体;SimSun"/>
          <w:sz w:val="24"/>
          <w:szCs w:val="24"/>
        </w:rPr>
        <w:t>+</w:t>
      </w:r>
      <w:r>
        <w:rPr>
          <w:sz w:val="24"/>
          <w:szCs w:val="24"/>
        </w:rPr>
        <w:t>2NH</w:t>
      </w:r>
      <w:r>
        <w:rPr>
          <w:sz w:val="24"/>
          <w:szCs w:val="24"/>
          <w:vertAlign w:val="subscript"/>
        </w:rPr>
        <w:t>4</w:t>
      </w:r>
      <w:r>
        <w:rPr>
          <w:sz w:val="24"/>
          <w:szCs w:val="24"/>
        </w:rPr>
        <w:t>Cl</w:t>
      </w:r>
      <w:r>
        <w:rPr>
          <w:rFonts w:cs="宋体;SimSun" w:ascii="宋体;SimSun" w:hAnsi="宋体;SimSun"/>
          <w:sz w:val="24"/>
          <w:szCs w:val="24"/>
        </w:rPr>
        <w:t>+</w:t>
      </w:r>
      <w:r>
        <w:rPr>
          <w:sz w:val="24"/>
          <w:szCs w:val="24"/>
        </w:rPr>
        <w:t>2MnO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=Zn</w:t>
      </w:r>
      <w:r>
        <w:rPr>
          <w:sz w:val="24"/>
          <w:szCs w:val="24"/>
        </w:rPr>
        <w:t>（</w:t>
      </w:r>
      <w:r>
        <w:rPr>
          <w:sz w:val="24"/>
          <w:szCs w:val="24"/>
        </w:rPr>
        <w:t>NH</w:t>
      </w:r>
      <w:r>
        <w:rPr>
          <w:sz w:val="24"/>
          <w:szCs w:val="24"/>
          <w:vertAlign w:val="subscript"/>
        </w:rPr>
        <w:t>3</w:t>
      </w:r>
      <w:r>
        <w:rPr>
          <w:sz w:val="24"/>
          <w:szCs w:val="24"/>
        </w:rPr>
        <w:t>）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Cl</w:t>
      </w:r>
      <w:r>
        <w:rPr>
          <w:sz w:val="24"/>
          <w:szCs w:val="24"/>
          <w:vertAlign w:val="subscript"/>
        </w:rPr>
        <w:t>2</w:t>
      </w:r>
      <w:r>
        <w:rPr>
          <w:rFonts w:cs="宋体;SimSun" w:ascii="宋体;SimSun" w:hAnsi="宋体;SimSun"/>
          <w:sz w:val="24"/>
          <w:szCs w:val="24"/>
        </w:rPr>
        <w:t>+</w:t>
      </w:r>
      <w:r>
        <w:rPr>
          <w:sz w:val="24"/>
          <w:szCs w:val="24"/>
        </w:rPr>
        <w:t>2MnOOH</w:t>
      </w:r>
      <w:r>
        <w:rPr>
          <w:sz w:val="24"/>
          <w:szCs w:val="24"/>
        </w:rPr>
        <w:t>，反应中</w:t>
      </w:r>
      <w:r>
        <w:rPr>
          <w:sz w:val="24"/>
          <w:szCs w:val="24"/>
        </w:rPr>
        <w:t>Zn</w:t>
      </w:r>
      <w:r>
        <w:rPr>
          <w:sz w:val="24"/>
          <w:szCs w:val="24"/>
        </w:rPr>
        <w:t>被氧化，为电池负极锌，氯化铵是电解质的主要成分，二氧化锰和铵根离子在正极发生反应，</w:t>
      </w:r>
      <w:r>
        <w:rPr>
          <w:sz w:val="24"/>
          <w:szCs w:val="24"/>
        </w:rPr>
        <w:t>MnO</w:t>
      </w:r>
      <w:r>
        <w:rPr>
          <w:sz w:val="24"/>
          <w:szCs w:val="24"/>
          <w:vertAlign w:val="subscript"/>
        </w:rPr>
        <w:t>2</w:t>
      </w:r>
      <w:r>
        <w:rPr>
          <w:rFonts w:cs="宋体;SimSun" w:ascii="宋体;SimSun" w:hAnsi="宋体;SimSun"/>
          <w:sz w:val="24"/>
          <w:szCs w:val="24"/>
        </w:rPr>
        <w:t>+</w:t>
      </w:r>
      <w:r>
        <w:rPr>
          <w:sz w:val="24"/>
          <w:szCs w:val="24"/>
        </w:rPr>
        <w:t>NH</w:t>
      </w:r>
      <w:r>
        <w:rPr>
          <w:sz w:val="24"/>
          <w:szCs w:val="24"/>
          <w:vertAlign w:val="subscript"/>
        </w:rPr>
        <w:t>4</w:t>
      </w:r>
      <w:r>
        <w:rPr>
          <w:rFonts w:cs="宋体;SimSun" w:ascii="宋体;SimSun" w:hAnsi="宋体;SimSun"/>
          <w:sz w:val="24"/>
          <w:szCs w:val="24"/>
          <w:vertAlign w:val="superscript"/>
        </w:rPr>
        <w:t>+</w:t>
      </w:r>
      <w:r>
        <w:rPr>
          <w:rFonts w:cs="宋体;SimSun" w:ascii="宋体;SimSun" w:hAnsi="宋体;SimSun"/>
          <w:sz w:val="24"/>
          <w:szCs w:val="24"/>
        </w:rPr>
        <w:t>+</w:t>
      </w:r>
      <w:r>
        <w:rPr>
          <w:sz w:val="24"/>
          <w:szCs w:val="24"/>
        </w:rPr>
        <w:t>e</w:t>
      </w:r>
      <w:r>
        <w:rPr>
          <w:sz w:val="24"/>
          <w:szCs w:val="24"/>
          <w:vertAlign w:val="superscript"/>
        </w:rPr>
        <w:t>﹣</w:t>
      </w:r>
      <w:r>
        <w:rPr>
          <w:sz w:val="24"/>
          <w:szCs w:val="24"/>
        </w:rPr>
        <w:t>=MnOOH</w:t>
      </w:r>
      <w:r>
        <w:rPr>
          <w:rFonts w:cs="宋体;SimSun" w:ascii="宋体;SimSun" w:hAnsi="宋体;SimSun"/>
          <w:sz w:val="24"/>
          <w:szCs w:val="24"/>
        </w:rPr>
        <w:t>+</w:t>
      </w:r>
      <w:r>
        <w:rPr>
          <w:sz w:val="24"/>
          <w:szCs w:val="24"/>
        </w:rPr>
        <w:t>NH</w:t>
      </w:r>
      <w:r>
        <w:rPr>
          <w:sz w:val="24"/>
          <w:szCs w:val="24"/>
          <w:vertAlign w:val="subscript"/>
        </w:rPr>
        <w:t>3</w:t>
      </w:r>
      <w:r>
        <w:rPr>
          <w:sz w:val="24"/>
          <w:szCs w:val="24"/>
        </w:rPr>
        <w:t>．与普通锌锰电池相比，碱性锌锰电池的优点及其理由是碱性电池不易发生电解质的泄露，因为消耗的负极改装在电池的内部，碱性电池的使用寿命较长，因为金属材料在碱性电解质中比在酸性电解质中的稳定性提高；</w:t>
      </w:r>
    </w:p>
    <w:p>
      <w:pPr>
        <w:pStyle w:val="Normal"/>
        <w:spacing w:lineRule="auto" w:line="360"/>
        <w:ind w:hanging="312" w:start="312" w:end="0"/>
        <w:rPr/>
      </w:pPr>
      <w:r>
        <w:rPr>
          <w:sz w:val="24"/>
          <w:szCs w:val="24"/>
        </w:rPr>
        <w:t>故答案为：</w:t>
      </w:r>
      <w:r>
        <w:rPr>
          <w:rFonts w:ascii="宋体;SimSun" w:hAnsi="宋体;SimSun" w:cs="宋体;SimSun"/>
          <w:sz w:val="24"/>
          <w:szCs w:val="24"/>
        </w:rPr>
        <w:t>①</w:t>
      </w:r>
      <w:r>
        <w:rPr>
          <w:sz w:val="24"/>
          <w:szCs w:val="24"/>
        </w:rPr>
        <w:t>锌；</w:t>
      </w:r>
      <w:r>
        <w:rPr>
          <w:sz w:val="24"/>
          <w:szCs w:val="24"/>
        </w:rPr>
        <w:t>NH</w:t>
      </w:r>
      <w:r>
        <w:rPr>
          <w:sz w:val="24"/>
          <w:szCs w:val="24"/>
          <w:vertAlign w:val="subscript"/>
        </w:rPr>
        <w:t>4</w:t>
      </w:r>
      <w:r>
        <w:rPr>
          <w:sz w:val="24"/>
          <w:szCs w:val="24"/>
        </w:rPr>
        <w:t>Cl</w:t>
      </w:r>
      <w:r>
        <w:rPr>
          <w:sz w:val="24"/>
          <w:szCs w:val="24"/>
        </w:rPr>
        <w:t>；</w:t>
      </w:r>
      <w:r>
        <w:rPr>
          <w:sz w:val="24"/>
          <w:szCs w:val="24"/>
        </w:rPr>
        <w:t>MnO</w:t>
      </w:r>
      <w:r>
        <w:rPr>
          <w:sz w:val="24"/>
          <w:szCs w:val="24"/>
          <w:vertAlign w:val="subscript"/>
        </w:rPr>
        <w:t>2</w:t>
      </w:r>
      <w:r>
        <w:rPr>
          <w:rFonts w:cs="宋体;SimSun" w:ascii="宋体;SimSun" w:hAnsi="宋体;SimSun"/>
          <w:sz w:val="24"/>
          <w:szCs w:val="24"/>
        </w:rPr>
        <w:t>+</w:t>
      </w:r>
      <w:r>
        <w:rPr>
          <w:sz w:val="24"/>
          <w:szCs w:val="24"/>
        </w:rPr>
        <w:t>NH</w:t>
      </w:r>
      <w:r>
        <w:rPr>
          <w:sz w:val="24"/>
          <w:szCs w:val="24"/>
          <w:vertAlign w:val="subscript"/>
        </w:rPr>
        <w:t>4</w:t>
      </w:r>
      <w:r>
        <w:rPr>
          <w:rFonts w:cs="宋体;SimSun" w:ascii="宋体;SimSun" w:hAnsi="宋体;SimSun"/>
          <w:sz w:val="24"/>
          <w:szCs w:val="24"/>
          <w:vertAlign w:val="superscript"/>
        </w:rPr>
        <w:t>+</w:t>
      </w:r>
      <w:r>
        <w:rPr>
          <w:rFonts w:cs="宋体;SimSun" w:ascii="宋体;SimSun" w:hAnsi="宋体;SimSun"/>
          <w:sz w:val="24"/>
          <w:szCs w:val="24"/>
        </w:rPr>
        <w:t>+</w:t>
      </w:r>
      <w:r>
        <w:rPr>
          <w:sz w:val="24"/>
          <w:szCs w:val="24"/>
        </w:rPr>
        <w:t>e</w:t>
      </w:r>
      <w:r>
        <w:rPr>
          <w:sz w:val="24"/>
          <w:szCs w:val="24"/>
          <w:vertAlign w:val="superscript"/>
        </w:rPr>
        <w:t>﹣</w:t>
      </w:r>
      <w:r>
        <w:rPr>
          <w:sz w:val="24"/>
          <w:szCs w:val="24"/>
        </w:rPr>
        <w:t>=MnOOH</w:t>
      </w:r>
      <w:r>
        <w:rPr>
          <w:rFonts w:cs="宋体;SimSun" w:ascii="宋体;SimSun" w:hAnsi="宋体;SimSun"/>
          <w:sz w:val="24"/>
          <w:szCs w:val="24"/>
        </w:rPr>
        <w:t>+</w:t>
      </w:r>
      <w:r>
        <w:rPr>
          <w:sz w:val="24"/>
          <w:szCs w:val="24"/>
        </w:rPr>
        <w:t>NH</w:t>
      </w:r>
      <w:r>
        <w:rPr>
          <w:sz w:val="24"/>
          <w:szCs w:val="24"/>
          <w:vertAlign w:val="subscript"/>
        </w:rPr>
        <w:t>3</w:t>
      </w:r>
      <w:r>
        <w:rPr>
          <w:rFonts w:cs="宋体;SimSun" w:ascii="宋体;SimSun" w:hAnsi="宋体;SimSun"/>
          <w:sz w:val="24"/>
          <w:szCs w:val="24"/>
        </w:rPr>
        <w:t>②</w:t>
      </w:r>
      <w:r>
        <w:rPr>
          <w:sz w:val="24"/>
          <w:szCs w:val="24"/>
        </w:rPr>
        <w:t>碱性电池不易发生电解质的泄露，因为消耗的负极改装在电池的内部，碱性电池的使用寿命较长，因为金属材料在碱性电解质中比在酸性电解质中的稳定性提高．</w:t>
      </w:r>
    </w:p>
    <w:p>
      <w:pPr>
        <w:pStyle w:val="Normal"/>
        <w:spacing w:lineRule="auto" w:line="360"/>
        <w:ind w:hanging="312" w:start="312" w:end="0"/>
        <w:rPr/>
      </w:pPr>
      <w:r>
        <w:rPr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sz w:val="24"/>
          <w:szCs w:val="24"/>
        </w:rPr>
        <w:t>）废电池经机械分离后，加水溶解后溶液中的成分是氯化铵，再加稀盐酸</w:t>
      </w:r>
      <w:r>
        <w:rPr>
          <w:sz w:val="24"/>
          <w:szCs w:val="24"/>
        </w:rPr>
        <w:t>Zn</w:t>
      </w:r>
      <w:r>
        <w:rPr>
          <w:sz w:val="24"/>
          <w:szCs w:val="24"/>
        </w:rPr>
        <w:t>溶解生成氯化锌，因此浓缩结晶得到氯化铵和氯化锌．氯化铵不稳定，受热易分解，所以</w:t>
      </w:r>
      <w:r>
        <w:rPr>
          <w:sz w:val="24"/>
          <w:szCs w:val="24"/>
        </w:rPr>
        <w:t>B</w:t>
      </w:r>
      <w:r>
        <w:rPr>
          <w:sz w:val="24"/>
          <w:szCs w:val="24"/>
        </w:rPr>
        <w:t>为氯化铵，</w:t>
      </w:r>
      <w:r>
        <w:rPr>
          <w:sz w:val="24"/>
          <w:szCs w:val="24"/>
        </w:rPr>
        <w:t>A</w:t>
      </w:r>
      <w:r>
        <w:rPr>
          <w:sz w:val="24"/>
          <w:szCs w:val="24"/>
        </w:rPr>
        <w:t>为氯化锌．绿色的</w:t>
      </w:r>
      <w:r>
        <w:rPr>
          <w:sz w:val="24"/>
          <w:szCs w:val="24"/>
        </w:rPr>
        <w:t>K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MnO</w:t>
      </w:r>
      <w:r>
        <w:rPr>
          <w:sz w:val="24"/>
          <w:szCs w:val="24"/>
          <w:vertAlign w:val="subscript"/>
        </w:rPr>
        <w:t>4</w:t>
      </w:r>
      <w:r>
        <w:rPr>
          <w:sz w:val="24"/>
          <w:szCs w:val="24"/>
        </w:rPr>
        <w:t>溶液发生反应后生成紫色的高锰酸钾溶液和黑褐色的二氧化锰，该反应的离子方程式为</w:t>
      </w:r>
      <w:r>
        <w:rPr>
          <w:sz w:val="24"/>
          <w:szCs w:val="24"/>
        </w:rPr>
        <w:t>3MnO</w:t>
      </w:r>
      <w:r>
        <w:rPr>
          <w:sz w:val="24"/>
          <w:szCs w:val="24"/>
          <w:vertAlign w:val="subscript"/>
        </w:rPr>
        <w:t>4</w:t>
      </w:r>
      <w:r>
        <w:rPr>
          <w:sz w:val="24"/>
          <w:szCs w:val="24"/>
          <w:vertAlign w:val="superscript"/>
        </w:rPr>
        <w:t>2﹣</w:t>
      </w:r>
      <w:r>
        <w:rPr>
          <w:rFonts w:cs="宋体;SimSun" w:ascii="宋体;SimSun" w:hAnsi="宋体;SimSun"/>
          <w:sz w:val="24"/>
          <w:szCs w:val="24"/>
        </w:rPr>
        <w:t>+</w:t>
      </w:r>
      <w:r>
        <w:rPr>
          <w:sz w:val="24"/>
          <w:szCs w:val="24"/>
        </w:rPr>
        <w:t>2CO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=2MnO</w:t>
      </w:r>
      <w:r>
        <w:rPr>
          <w:sz w:val="24"/>
          <w:szCs w:val="24"/>
          <w:vertAlign w:val="subscript"/>
        </w:rPr>
        <w:t>4</w:t>
      </w:r>
      <w:r>
        <w:rPr>
          <w:sz w:val="24"/>
          <w:szCs w:val="24"/>
          <w:vertAlign w:val="superscript"/>
        </w:rPr>
        <w:t>﹣</w:t>
      </w:r>
      <w:r>
        <w:rPr>
          <w:rFonts w:cs="宋体;SimSun" w:ascii="宋体;SimSun" w:hAnsi="宋体;SimSun"/>
          <w:sz w:val="24"/>
          <w:szCs w:val="24"/>
        </w:rPr>
        <w:t>+</w:t>
      </w:r>
      <w:r>
        <w:rPr>
          <w:sz w:val="24"/>
          <w:szCs w:val="24"/>
        </w:rPr>
        <w:t>MnO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↓</w:t>
      </w:r>
      <w:r>
        <w:rPr>
          <w:rFonts w:cs="宋体;SimSun" w:ascii="宋体;SimSun" w:hAnsi="宋体;SimSun"/>
          <w:sz w:val="24"/>
          <w:szCs w:val="24"/>
        </w:rPr>
        <w:t>+</w:t>
      </w:r>
      <w:r>
        <w:rPr>
          <w:sz w:val="24"/>
          <w:szCs w:val="24"/>
        </w:rPr>
        <w:t>2CO</w:t>
      </w:r>
      <w:r>
        <w:rPr>
          <w:sz w:val="24"/>
          <w:szCs w:val="24"/>
          <w:vertAlign w:val="subscript"/>
        </w:rPr>
        <w:t>3</w:t>
      </w:r>
      <w:r>
        <w:rPr>
          <w:sz w:val="24"/>
          <w:szCs w:val="24"/>
          <w:vertAlign w:val="superscript"/>
        </w:rPr>
        <w:t>2﹣</w:t>
      </w:r>
      <w:r>
        <w:rPr>
          <w:sz w:val="24"/>
          <w:szCs w:val="24"/>
        </w:rPr>
        <w:t>．采用惰性电极电解</w:t>
      </w:r>
      <w:r>
        <w:rPr>
          <w:sz w:val="24"/>
          <w:szCs w:val="24"/>
        </w:rPr>
        <w:t>K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MnO</w:t>
      </w:r>
      <w:r>
        <w:rPr>
          <w:sz w:val="24"/>
          <w:szCs w:val="24"/>
          <w:vertAlign w:val="subscript"/>
        </w:rPr>
        <w:t>4</w:t>
      </w:r>
      <w:r>
        <w:rPr>
          <w:sz w:val="24"/>
          <w:szCs w:val="24"/>
        </w:rPr>
        <w:t>溶液，阴极氢离子得电子生成氢气．故答案为：</w:t>
      </w:r>
      <w:r>
        <w:rPr>
          <w:rFonts w:ascii="宋体;SimSun" w:hAnsi="宋体;SimSun" w:cs="宋体;SimSun"/>
          <w:sz w:val="24"/>
          <w:szCs w:val="24"/>
        </w:rPr>
        <w:t>①</w:t>
      </w:r>
      <w:r>
        <w:rPr>
          <w:sz w:val="24"/>
          <w:szCs w:val="24"/>
        </w:rPr>
        <w:t>ZnCl</w:t>
      </w:r>
      <w:r>
        <w:rPr>
          <w:sz w:val="24"/>
          <w:szCs w:val="24"/>
          <w:vertAlign w:val="subscript"/>
        </w:rPr>
        <w:t xml:space="preserve">2 </w:t>
      </w:r>
      <w:r>
        <w:rPr>
          <w:sz w:val="24"/>
          <w:szCs w:val="24"/>
        </w:rPr>
        <w:t>NH</w:t>
      </w:r>
      <w:r>
        <w:rPr>
          <w:sz w:val="24"/>
          <w:szCs w:val="24"/>
          <w:vertAlign w:val="subscript"/>
        </w:rPr>
        <w:t>4</w:t>
      </w:r>
      <w:r>
        <w:rPr>
          <w:sz w:val="24"/>
          <w:szCs w:val="24"/>
        </w:rPr>
        <w:t>Cl</w:t>
      </w:r>
      <w:r>
        <w:rPr>
          <w:rFonts w:cs="宋体;SimSun" w:ascii="宋体;SimSun" w:hAnsi="宋体;SimSun"/>
          <w:sz w:val="24"/>
          <w:szCs w:val="24"/>
        </w:rPr>
        <w:t>②</w:t>
      </w:r>
      <w:r>
        <w:rPr>
          <w:sz w:val="24"/>
          <w:szCs w:val="24"/>
        </w:rPr>
        <w:t>3MnO</w:t>
      </w:r>
      <w:r>
        <w:rPr>
          <w:sz w:val="24"/>
          <w:szCs w:val="24"/>
          <w:vertAlign w:val="subscript"/>
        </w:rPr>
        <w:t>4</w:t>
      </w:r>
      <w:r>
        <w:rPr>
          <w:sz w:val="24"/>
          <w:szCs w:val="24"/>
          <w:vertAlign w:val="superscript"/>
        </w:rPr>
        <w:t>2﹣</w:t>
      </w:r>
      <w:r>
        <w:rPr>
          <w:rFonts w:cs="宋体;SimSun" w:ascii="宋体;SimSun" w:hAnsi="宋体;SimSun"/>
          <w:sz w:val="24"/>
          <w:szCs w:val="24"/>
        </w:rPr>
        <w:t>+</w:t>
      </w:r>
      <w:r>
        <w:rPr>
          <w:sz w:val="24"/>
          <w:szCs w:val="24"/>
        </w:rPr>
        <w:t>2CO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=2MnO</w:t>
      </w:r>
      <w:r>
        <w:rPr>
          <w:sz w:val="24"/>
          <w:szCs w:val="24"/>
          <w:vertAlign w:val="subscript"/>
        </w:rPr>
        <w:t>4</w:t>
      </w:r>
      <w:r>
        <w:rPr>
          <w:sz w:val="24"/>
          <w:szCs w:val="24"/>
          <w:vertAlign w:val="superscript"/>
        </w:rPr>
        <w:t>﹣</w:t>
      </w:r>
      <w:r>
        <w:rPr>
          <w:rFonts w:cs="宋体;SimSun" w:ascii="宋体;SimSun" w:hAnsi="宋体;SimSun"/>
          <w:sz w:val="24"/>
          <w:szCs w:val="24"/>
        </w:rPr>
        <w:t>+</w:t>
      </w:r>
      <w:r>
        <w:rPr>
          <w:sz w:val="24"/>
          <w:szCs w:val="24"/>
        </w:rPr>
        <w:t>MnO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↓</w:t>
      </w:r>
      <w:r>
        <w:rPr>
          <w:rFonts w:cs="宋体;SimSun" w:ascii="宋体;SimSun" w:hAnsi="宋体;SimSun"/>
          <w:sz w:val="24"/>
          <w:szCs w:val="24"/>
        </w:rPr>
        <w:t>+</w:t>
      </w:r>
      <w:r>
        <w:rPr>
          <w:sz w:val="24"/>
          <w:szCs w:val="24"/>
        </w:rPr>
        <w:t>2CO</w:t>
      </w:r>
      <w:r>
        <w:rPr>
          <w:sz w:val="24"/>
          <w:szCs w:val="24"/>
          <w:vertAlign w:val="subscript"/>
        </w:rPr>
        <w:t>3</w:t>
      </w:r>
      <w:r>
        <w:rPr>
          <w:sz w:val="24"/>
          <w:szCs w:val="24"/>
          <w:vertAlign w:val="superscript"/>
        </w:rPr>
        <w:t>2﹣</w:t>
      </w:r>
      <w:r>
        <w:rPr>
          <w:sz w:val="24"/>
          <w:szCs w:val="24"/>
        </w:rPr>
        <w:t>l</w:t>
      </w:r>
      <w:r>
        <w:rPr>
          <w:rFonts w:cs="宋体;SimSun" w:ascii="宋体;SimSun" w:hAnsi="宋体;SimSun"/>
          <w:sz w:val="24"/>
          <w:szCs w:val="24"/>
        </w:rPr>
        <w:t>③</w:t>
      </w:r>
      <w:r>
        <w:rPr>
          <w:sz w:val="24"/>
          <w:szCs w:val="24"/>
        </w:rPr>
        <w:t>H</w:t>
      </w:r>
      <w:r>
        <w:rPr>
          <w:sz w:val="24"/>
          <w:szCs w:val="24"/>
          <w:vertAlign w:val="subscript"/>
        </w:rPr>
        <w:t>2</w:t>
      </w:r>
    </w:p>
    <w:p>
      <w:pPr>
        <w:pStyle w:val="Normal"/>
        <w:spacing w:lineRule="auto" w:line="360"/>
        <w:ind w:hanging="312" w:start="312" w:end="0"/>
        <w:rPr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本题考查了化学与技术、原电池原理、电极方程式的书写，综合性较强．</w:t>
      </w:r>
    </w:p>
    <w:p>
      <w:pPr>
        <w:pStyle w:val="Normal"/>
        <w:spacing w:lineRule="auto" w:line="360"/>
        <w:ind w:hanging="312" w:start="312" w:end="0"/>
        <w:rPr>
          <w:sz w:val="24"/>
          <w:szCs w:val="24"/>
        </w:rPr>
      </w:pPr>
      <w:r>
        <w:rPr>
          <w:sz w:val="24"/>
          <w:szCs w:val="24"/>
        </w:rPr>
        <w:t>　</w:t>
      </w:r>
    </w:p>
    <w:p>
      <w:pPr>
        <w:pStyle w:val="Normal"/>
        <w:spacing w:lineRule="auto" w:line="360"/>
        <w:ind w:hanging="312" w:start="312" w:end="0"/>
        <w:rPr>
          <w:sz w:val="24"/>
          <w:szCs w:val="24"/>
        </w:rPr>
      </w:pPr>
      <w:r>
        <w:rPr>
          <w:sz w:val="24"/>
          <w:szCs w:val="24"/>
        </w:rPr>
        <w:t>12</w:t>
      </w:r>
      <w:r>
        <w:rPr>
          <w:sz w:val="24"/>
          <w:szCs w:val="24"/>
        </w:rPr>
        <w:t>．〔化学﹣﹣选修</w:t>
      </w:r>
      <w:r>
        <w:rPr>
          <w:sz w:val="24"/>
          <w:szCs w:val="24"/>
        </w:rPr>
        <w:t>3</w:t>
      </w:r>
      <w:r>
        <w:rPr>
          <w:sz w:val="24"/>
          <w:szCs w:val="24"/>
        </w:rPr>
        <w:t>：物质结构与性质〕</w:t>
      </w:r>
    </w:p>
    <w:p>
      <w:pPr>
        <w:pStyle w:val="Normal"/>
        <w:spacing w:lineRule="auto" w:line="360"/>
        <w:ind w:hanging="312" w:start="312" w:end="0"/>
        <w:rPr/>
      </w:pPr>
      <w:r>
        <w:rPr>
          <w:sz w:val="24"/>
          <w:szCs w:val="24"/>
        </w:rPr>
        <w:t>前四周期原子序数依次增大的元素</w:t>
      </w:r>
      <w:r>
        <w:rPr>
          <w:sz w:val="24"/>
          <w:szCs w:val="24"/>
        </w:rPr>
        <w:t>A</w:t>
      </w:r>
      <w:r>
        <w:rPr>
          <w:sz w:val="24"/>
          <w:szCs w:val="24"/>
        </w:rPr>
        <w:t>、</w:t>
      </w:r>
      <w:r>
        <w:rPr>
          <w:sz w:val="24"/>
          <w:szCs w:val="24"/>
        </w:rPr>
        <w:t>B</w:t>
      </w:r>
      <w:r>
        <w:rPr>
          <w:sz w:val="24"/>
          <w:szCs w:val="24"/>
        </w:rPr>
        <w:t>、</w:t>
      </w:r>
      <w:r>
        <w:rPr>
          <w:sz w:val="24"/>
          <w:szCs w:val="24"/>
        </w:rPr>
        <w:t>C</w:t>
      </w:r>
      <w:r>
        <w:rPr>
          <w:sz w:val="24"/>
          <w:szCs w:val="24"/>
        </w:rPr>
        <w:t>、</w:t>
      </w:r>
      <w:r>
        <w:rPr>
          <w:sz w:val="24"/>
          <w:szCs w:val="24"/>
        </w:rPr>
        <w:t>D</w:t>
      </w:r>
      <w:r>
        <w:rPr>
          <w:sz w:val="24"/>
          <w:szCs w:val="24"/>
        </w:rPr>
        <w:t>中，</w:t>
      </w:r>
      <w:r>
        <w:rPr>
          <w:sz w:val="24"/>
          <w:szCs w:val="24"/>
        </w:rPr>
        <w:t>A</w:t>
      </w:r>
      <w:r>
        <w:rPr>
          <w:sz w:val="24"/>
          <w:szCs w:val="24"/>
        </w:rPr>
        <w:t>和</w:t>
      </w:r>
      <w:r>
        <w:rPr>
          <w:sz w:val="24"/>
          <w:szCs w:val="24"/>
        </w:rPr>
        <w:t>B</w:t>
      </w:r>
      <w:r>
        <w:rPr>
          <w:sz w:val="24"/>
          <w:szCs w:val="24"/>
        </w:rPr>
        <w:t>的价电子层中未成对电子均只有一个，并且</w:t>
      </w:r>
      <w:r>
        <w:rPr>
          <w:sz w:val="24"/>
          <w:szCs w:val="24"/>
        </w:rPr>
        <w:t>A</w:t>
      </w:r>
      <w:r>
        <w:rPr>
          <w:sz w:val="24"/>
          <w:szCs w:val="24"/>
          <w:vertAlign w:val="superscript"/>
        </w:rPr>
        <w:t>﹣</w:t>
      </w:r>
      <w:r>
        <w:rPr>
          <w:sz w:val="24"/>
          <w:szCs w:val="24"/>
        </w:rPr>
        <w:t>和</w:t>
      </w:r>
      <w:r>
        <w:rPr>
          <w:sz w:val="24"/>
          <w:szCs w:val="24"/>
        </w:rPr>
        <w:t>B</w:t>
      </w:r>
      <w:r>
        <w:rPr>
          <w:rFonts w:cs="宋体;SimSun" w:ascii="宋体;SimSun" w:hAnsi="宋体;SimSun"/>
          <w:sz w:val="24"/>
          <w:szCs w:val="24"/>
          <w:vertAlign w:val="superscript"/>
        </w:rPr>
        <w:t>+</w:t>
      </w:r>
      <w:r>
        <w:rPr>
          <w:sz w:val="24"/>
          <w:szCs w:val="24"/>
        </w:rPr>
        <w:t>的电子数相差为</w:t>
      </w:r>
      <w:r>
        <w:rPr>
          <w:sz w:val="24"/>
          <w:szCs w:val="24"/>
        </w:rPr>
        <w:t>8</w:t>
      </w:r>
      <w:r>
        <w:rPr>
          <w:sz w:val="24"/>
          <w:szCs w:val="24"/>
        </w:rPr>
        <w:t>；与</w:t>
      </w:r>
      <w:r>
        <w:rPr>
          <w:sz w:val="24"/>
          <w:szCs w:val="24"/>
        </w:rPr>
        <w:t>B</w:t>
      </w:r>
      <w:r>
        <w:rPr>
          <w:sz w:val="24"/>
          <w:szCs w:val="24"/>
        </w:rPr>
        <w:t>位于同一周期的</w:t>
      </w:r>
      <w:r>
        <w:rPr>
          <w:sz w:val="24"/>
          <w:szCs w:val="24"/>
        </w:rPr>
        <w:t>C</w:t>
      </w:r>
      <w:r>
        <w:rPr>
          <w:sz w:val="24"/>
          <w:szCs w:val="24"/>
        </w:rPr>
        <w:t>和</w:t>
      </w:r>
      <w:r>
        <w:rPr>
          <w:sz w:val="24"/>
          <w:szCs w:val="24"/>
        </w:rPr>
        <w:t>D</w:t>
      </w:r>
      <w:r>
        <w:rPr>
          <w:sz w:val="24"/>
          <w:szCs w:val="24"/>
        </w:rPr>
        <w:t>，它们价电子层中的未成对电子数分别为</w:t>
      </w:r>
      <w:r>
        <w:rPr>
          <w:sz w:val="24"/>
          <w:szCs w:val="24"/>
        </w:rPr>
        <w:t>4</w:t>
      </w:r>
      <w:r>
        <w:rPr>
          <w:sz w:val="24"/>
          <w:szCs w:val="24"/>
        </w:rPr>
        <w:t>和</w:t>
      </w:r>
      <w:r>
        <w:rPr>
          <w:sz w:val="24"/>
          <w:szCs w:val="24"/>
        </w:rPr>
        <w:t>2</w:t>
      </w:r>
      <w:r>
        <w:rPr>
          <w:sz w:val="24"/>
          <w:szCs w:val="24"/>
        </w:rPr>
        <w:t>，且原子序数相差为</w:t>
      </w:r>
      <w:r>
        <w:rPr>
          <w:sz w:val="24"/>
          <w:szCs w:val="24"/>
        </w:rPr>
        <w:t>2</w:t>
      </w:r>
      <w:r>
        <w:rPr>
          <w:sz w:val="24"/>
          <w:szCs w:val="24"/>
        </w:rPr>
        <w:t>。</w:t>
      </w:r>
    </w:p>
    <w:p>
      <w:pPr>
        <w:pStyle w:val="Normal"/>
        <w:spacing w:lineRule="auto" w:line="360"/>
        <w:ind w:hanging="312" w:start="312" w:end="0"/>
        <w:rPr>
          <w:sz w:val="24"/>
          <w:szCs w:val="24"/>
        </w:rPr>
      </w:pPr>
      <w:r>
        <w:rPr>
          <w:sz w:val="24"/>
          <w:szCs w:val="24"/>
        </w:rPr>
        <w:t>回答下列问题：</w:t>
      </w:r>
    </w:p>
    <w:p>
      <w:pPr>
        <w:pStyle w:val="Normal"/>
        <w:spacing w:lineRule="auto" w:line="360"/>
        <w:ind w:hanging="312" w:start="312" w:end="0"/>
        <w:rPr/>
      </w:pPr>
      <w:r>
        <w:rPr>
          <w:sz w:val="24"/>
          <w:szCs w:val="24"/>
        </w:rPr>
        <w:t>（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</w:t>
      </w:r>
      <w:r>
        <w:rPr>
          <w:sz w:val="24"/>
          <w:szCs w:val="24"/>
        </w:rPr>
        <w:t>D</w:t>
      </w:r>
      <w:r>
        <w:rPr>
          <w:sz w:val="24"/>
          <w:szCs w:val="24"/>
          <w:vertAlign w:val="superscript"/>
        </w:rPr>
        <w:t>2</w:t>
      </w:r>
      <w:r>
        <w:rPr>
          <w:rFonts w:cs="宋体;SimSun" w:ascii="宋体;SimSun" w:hAnsi="宋体;SimSun"/>
          <w:sz w:val="24"/>
          <w:szCs w:val="24"/>
          <w:vertAlign w:val="superscript"/>
        </w:rPr>
        <w:t>+</w:t>
      </w:r>
      <w:r>
        <w:rPr>
          <w:sz w:val="24"/>
          <w:szCs w:val="24"/>
        </w:rPr>
        <w:t>的价层电子排布图为</w:t>
      </w:r>
      <w:r>
        <w:rPr>
          <w:sz w:val="24"/>
          <w:szCs w:val="24"/>
          <w:u w:val="single"/>
        </w:rPr>
        <w:t>　</w:t>
      </w:r>
      <w:r>
        <w:rPr>
          <w:sz w:val="24"/>
          <w:szCs w:val="24"/>
          <w:u w:val="single"/>
        </w:rPr>
        <w:drawing>
          <wp:inline distT="0" distB="0" distL="0" distR="0">
            <wp:extent cx="1228725" cy="447040"/>
            <wp:effectExtent l="0" t="0" r="0" b="0"/>
            <wp:docPr id="80" name="Image12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Image12" descr="" title=""/>
                    <pic:cNvPicPr>
                      <a:picLocks noChangeAspect="1" noChangeArrowheads="1"/>
                    </pic:cNvPicPr>
                  </pic:nvPicPr>
                  <pic:blipFill>
                    <a:blip r:embed="rId81"/>
                    <a:srcRect l="-29" t="-80" r="-29" b="-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447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  <w:u w:val="single"/>
        </w:rPr>
        <w:t>　</w:t>
      </w:r>
      <w:r>
        <w:rPr>
          <w:sz w:val="24"/>
          <w:szCs w:val="24"/>
        </w:rPr>
        <w:t>。</w:t>
      </w:r>
    </w:p>
    <w:p>
      <w:pPr>
        <w:pStyle w:val="Normal"/>
        <w:spacing w:lineRule="auto" w:line="360"/>
        <w:ind w:hanging="312" w:start="312" w:end="0"/>
        <w:rPr/>
      </w:pPr>
      <w:r>
        <w:rPr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sz w:val="24"/>
          <w:szCs w:val="24"/>
        </w:rPr>
        <w:t>）四种元素中第一电离能最小的是</w:t>
      </w:r>
      <w:r>
        <w:rPr>
          <w:sz w:val="24"/>
          <w:szCs w:val="24"/>
          <w:u w:val="single"/>
        </w:rPr>
        <w:t>　</w:t>
      </w:r>
      <w:r>
        <w:rPr>
          <w:sz w:val="24"/>
          <w:szCs w:val="24"/>
          <w:u w:val="single"/>
        </w:rPr>
        <w:t>K</w:t>
      </w:r>
      <w:r>
        <w:rPr>
          <w:sz w:val="24"/>
          <w:szCs w:val="24"/>
          <w:u w:val="single"/>
        </w:rPr>
        <w:t>　</w:t>
      </w:r>
      <w:r>
        <w:rPr>
          <w:sz w:val="24"/>
          <w:szCs w:val="24"/>
        </w:rPr>
        <w:t>，电负性最大的是</w:t>
      </w:r>
      <w:r>
        <w:rPr>
          <w:sz w:val="24"/>
          <w:szCs w:val="24"/>
          <w:u w:val="single"/>
        </w:rPr>
        <w:t>　</w:t>
      </w:r>
      <w:r>
        <w:rPr>
          <w:sz w:val="24"/>
          <w:szCs w:val="24"/>
          <w:u w:val="single"/>
        </w:rPr>
        <w:t>F</w:t>
      </w:r>
      <w:r>
        <w:rPr>
          <w:sz w:val="24"/>
          <w:szCs w:val="24"/>
          <w:u w:val="single"/>
        </w:rPr>
        <w:t>　</w:t>
      </w:r>
      <w:r>
        <w:rPr>
          <w:sz w:val="24"/>
          <w:szCs w:val="24"/>
        </w:rPr>
        <w:t>。（填元素符号）</w:t>
      </w:r>
    </w:p>
    <w:p>
      <w:pPr>
        <w:pStyle w:val="Normal"/>
        <w:spacing w:lineRule="auto" w:line="360"/>
        <w:ind w:hanging="312" w:start="312" w:end="0"/>
        <w:rPr>
          <w:sz w:val="24"/>
          <w:szCs w:val="24"/>
        </w:rPr>
      </w:pPr>
      <w:r>
        <w:rPr>
          <w:sz w:val="24"/>
          <w:szCs w:val="24"/>
        </w:rPr>
        <w:t>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）</w:t>
      </w:r>
      <w:r>
        <w:rPr>
          <w:sz w:val="24"/>
          <w:szCs w:val="24"/>
        </w:rPr>
        <w:t>A</w:t>
      </w:r>
      <w:r>
        <w:rPr>
          <w:sz w:val="24"/>
          <w:szCs w:val="24"/>
        </w:rPr>
        <w:t>、</w:t>
      </w:r>
      <w:r>
        <w:rPr>
          <w:sz w:val="24"/>
          <w:szCs w:val="24"/>
        </w:rPr>
        <w:t>B</w:t>
      </w:r>
      <w:r>
        <w:rPr>
          <w:sz w:val="24"/>
          <w:szCs w:val="24"/>
        </w:rPr>
        <w:t>和</w:t>
      </w:r>
      <w:r>
        <w:rPr>
          <w:sz w:val="24"/>
          <w:szCs w:val="24"/>
        </w:rPr>
        <w:t>D</w:t>
      </w:r>
      <w:r>
        <w:rPr>
          <w:sz w:val="24"/>
          <w:szCs w:val="24"/>
        </w:rPr>
        <w:t>三种元素组成的一个化合物的晶胞如图所示。</w:t>
      </w:r>
    </w:p>
    <w:p>
      <w:pPr>
        <w:pStyle w:val="Normal"/>
        <w:spacing w:lineRule="auto" w:line="360"/>
        <w:ind w:hanging="312" w:start="312" w:end="0"/>
        <w:rPr/>
      </w:pPr>
      <w:r>
        <w:rPr>
          <w:rFonts w:cs="宋体;SimSun" w:ascii="宋体;SimSun" w:hAnsi="宋体;SimSun"/>
          <w:sz w:val="24"/>
          <w:szCs w:val="24"/>
        </w:rPr>
        <w:t>①</w:t>
      </w:r>
      <w:r>
        <w:rPr>
          <w:sz w:val="24"/>
          <w:szCs w:val="24"/>
        </w:rPr>
        <w:t>该化合物的化学式为</w:t>
      </w:r>
      <w:r>
        <w:rPr>
          <w:sz w:val="24"/>
          <w:szCs w:val="24"/>
          <w:u w:val="single"/>
        </w:rPr>
        <w:t>　</w:t>
      </w:r>
      <w:r>
        <w:rPr>
          <w:sz w:val="24"/>
          <w:szCs w:val="24"/>
          <w:u w:val="single"/>
        </w:rPr>
        <w:t>K</w:t>
      </w:r>
      <w:r>
        <w:rPr>
          <w:sz w:val="24"/>
          <w:szCs w:val="24"/>
          <w:u w:val="single"/>
          <w:vertAlign w:val="subscript"/>
        </w:rPr>
        <w:t>2</w:t>
      </w:r>
      <w:r>
        <w:rPr>
          <w:sz w:val="24"/>
          <w:szCs w:val="24"/>
          <w:u w:val="single"/>
        </w:rPr>
        <w:t>NiF</w:t>
      </w:r>
      <w:r>
        <w:rPr>
          <w:sz w:val="24"/>
          <w:szCs w:val="24"/>
          <w:u w:val="single"/>
          <w:vertAlign w:val="subscript"/>
        </w:rPr>
        <w:t>4</w:t>
      </w:r>
      <w:r>
        <w:rPr>
          <w:sz w:val="24"/>
          <w:szCs w:val="24"/>
          <w:u w:val="single"/>
        </w:rPr>
        <w:t>　</w:t>
      </w:r>
      <w:r>
        <w:rPr>
          <w:sz w:val="24"/>
          <w:szCs w:val="24"/>
        </w:rPr>
        <w:t>；</w:t>
      </w:r>
      <w:r>
        <w:rPr>
          <w:sz w:val="24"/>
          <w:szCs w:val="24"/>
        </w:rPr>
        <w:t>D</w:t>
      </w:r>
      <w:r>
        <w:rPr>
          <w:sz w:val="24"/>
          <w:szCs w:val="24"/>
        </w:rPr>
        <w:t>的配位数为</w:t>
      </w:r>
      <w:r>
        <w:rPr>
          <w:sz w:val="24"/>
          <w:szCs w:val="24"/>
          <w:u w:val="single"/>
        </w:rPr>
        <w:t>　</w:t>
      </w:r>
      <w:r>
        <w:rPr>
          <w:sz w:val="24"/>
          <w:szCs w:val="24"/>
          <w:u w:val="single"/>
        </w:rPr>
        <w:t>6</w:t>
      </w:r>
      <w:r>
        <w:rPr>
          <w:sz w:val="24"/>
          <w:szCs w:val="24"/>
          <w:u w:val="single"/>
        </w:rPr>
        <w:t>　</w:t>
      </w:r>
      <w:r>
        <w:rPr>
          <w:sz w:val="24"/>
          <w:szCs w:val="24"/>
        </w:rPr>
        <w:t>；</w:t>
      </w:r>
    </w:p>
    <w:p>
      <w:pPr>
        <w:pStyle w:val="Normal"/>
        <w:spacing w:lineRule="auto" w:line="360"/>
        <w:ind w:hanging="312" w:start="312" w:end="0"/>
        <w:rPr/>
      </w:pPr>
      <w:r>
        <w:rPr>
          <w:rFonts w:cs="宋体;SimSun" w:ascii="宋体;SimSun" w:hAnsi="宋体;SimSun"/>
          <w:sz w:val="24"/>
          <w:szCs w:val="24"/>
        </w:rPr>
        <w:t>②</w:t>
      </w:r>
      <w:r>
        <w:rPr>
          <w:sz w:val="24"/>
          <w:szCs w:val="24"/>
        </w:rPr>
        <w:t>列式计算该晶体的密度</w:t>
      </w:r>
      <w:r>
        <w:rPr>
          <w:sz w:val="24"/>
          <w:szCs w:val="24"/>
          <w:u w:val="single"/>
        </w:rPr>
        <w:t>　</w:t>
      </w:r>
      <w:r>
        <w:rPr>
          <w:sz w:val="24"/>
          <w:szCs w:val="24"/>
          <w:u w:val="single"/>
        </w:rPr>
        <w:t>3.4</w:t>
      </w:r>
      <w:r>
        <w:rPr>
          <w:sz w:val="24"/>
          <w:szCs w:val="24"/>
          <w:u w:val="single"/>
        </w:rPr>
        <w:t>　</w:t>
      </w:r>
      <w:r>
        <w:rPr>
          <w:sz w:val="24"/>
          <w:szCs w:val="24"/>
        </w:rPr>
        <w:t>g•cm</w:t>
      </w:r>
      <w:r>
        <w:rPr>
          <w:sz w:val="24"/>
          <w:szCs w:val="24"/>
          <w:vertAlign w:val="superscript"/>
        </w:rPr>
        <w:t>﹣3</w:t>
      </w:r>
      <w:r>
        <w:rPr>
          <w:sz w:val="24"/>
          <w:szCs w:val="24"/>
        </w:rPr>
        <w:t>。</w:t>
      </w:r>
    </w:p>
    <w:p>
      <w:pPr>
        <w:pStyle w:val="Normal"/>
        <w:spacing w:lineRule="auto" w:line="360"/>
        <w:ind w:hanging="312" w:start="312" w:end="0"/>
        <w:rPr/>
      </w:pPr>
      <w:r>
        <w:rPr>
          <w:sz w:val="24"/>
          <w:szCs w:val="24"/>
        </w:rPr>
        <w:t>（</w:t>
      </w:r>
      <w:r>
        <w:rPr>
          <w:sz w:val="24"/>
          <w:szCs w:val="24"/>
        </w:rPr>
        <w:t>4</w:t>
      </w:r>
      <w:r>
        <w:rPr>
          <w:sz w:val="24"/>
          <w:szCs w:val="24"/>
        </w:rPr>
        <w:t>）</w:t>
      </w:r>
      <w:r>
        <w:rPr>
          <w:sz w:val="24"/>
          <w:szCs w:val="24"/>
        </w:rPr>
        <w:t>A</w:t>
      </w:r>
      <w:r>
        <w:rPr>
          <w:sz w:val="24"/>
          <w:szCs w:val="24"/>
          <w:vertAlign w:val="superscript"/>
        </w:rPr>
        <w:t>﹣</w:t>
      </w:r>
      <w:r>
        <w:rPr>
          <w:sz w:val="24"/>
          <w:szCs w:val="24"/>
        </w:rPr>
        <w:t>、</w:t>
      </w:r>
      <w:r>
        <w:rPr>
          <w:sz w:val="24"/>
          <w:szCs w:val="24"/>
        </w:rPr>
        <w:t>B</w:t>
      </w:r>
      <w:r>
        <w:rPr>
          <w:rFonts w:cs="宋体;SimSun" w:ascii="宋体;SimSun" w:hAnsi="宋体;SimSun"/>
          <w:sz w:val="24"/>
          <w:szCs w:val="24"/>
          <w:vertAlign w:val="superscript"/>
        </w:rPr>
        <w:t>+</w:t>
      </w:r>
      <w:r>
        <w:rPr>
          <w:sz w:val="24"/>
          <w:szCs w:val="24"/>
        </w:rPr>
        <w:t>和</w:t>
      </w:r>
      <w:r>
        <w:rPr>
          <w:sz w:val="24"/>
          <w:szCs w:val="24"/>
        </w:rPr>
        <w:t>C</w:t>
      </w:r>
      <w:r>
        <w:rPr>
          <w:sz w:val="24"/>
          <w:szCs w:val="24"/>
          <w:vertAlign w:val="superscript"/>
        </w:rPr>
        <w:t>3</w:t>
      </w:r>
      <w:r>
        <w:rPr>
          <w:rFonts w:cs="宋体;SimSun" w:ascii="宋体;SimSun" w:hAnsi="宋体;SimSun"/>
          <w:sz w:val="24"/>
          <w:szCs w:val="24"/>
          <w:vertAlign w:val="superscript"/>
        </w:rPr>
        <w:t>+</w:t>
      </w:r>
      <w:r>
        <w:rPr>
          <w:sz w:val="24"/>
          <w:szCs w:val="24"/>
        </w:rPr>
        <w:t>三种离子组成的化合物的</w:t>
      </w:r>
      <w:r>
        <w:rPr>
          <w:sz w:val="24"/>
          <w:szCs w:val="24"/>
        </w:rPr>
        <w:t>B</w:t>
      </w:r>
      <w:r>
        <w:rPr>
          <w:sz w:val="24"/>
          <w:szCs w:val="24"/>
          <w:vertAlign w:val="subscript"/>
        </w:rPr>
        <w:t>3</w:t>
      </w:r>
      <w:r>
        <w:rPr>
          <w:sz w:val="24"/>
          <w:szCs w:val="24"/>
        </w:rPr>
        <w:t>CA</w:t>
      </w:r>
      <w:r>
        <w:rPr>
          <w:sz w:val="24"/>
          <w:szCs w:val="24"/>
          <w:vertAlign w:val="subscript"/>
        </w:rPr>
        <w:t>6</w:t>
      </w:r>
      <w:r>
        <w:rPr>
          <w:sz w:val="24"/>
          <w:szCs w:val="24"/>
        </w:rPr>
        <w:t>，其中化学键的类型有</w:t>
      </w:r>
      <w:r>
        <w:rPr>
          <w:sz w:val="24"/>
          <w:szCs w:val="24"/>
          <w:u w:val="single"/>
        </w:rPr>
        <w:t>　离子键和配位键　</w:t>
      </w:r>
      <w:r>
        <w:rPr>
          <w:sz w:val="24"/>
          <w:szCs w:val="24"/>
        </w:rPr>
        <w:t>；该化合物中存在一个复杂离子，该离子的化学式为</w:t>
      </w:r>
      <w:r>
        <w:rPr>
          <w:sz w:val="24"/>
          <w:szCs w:val="24"/>
          <w:u w:val="single"/>
        </w:rPr>
        <w:t>　</w:t>
      </w:r>
      <w:r>
        <w:rPr>
          <w:rFonts w:cs="宋体;SimSun" w:ascii="宋体;SimSun" w:hAnsi="宋体;SimSun"/>
          <w:sz w:val="24"/>
          <w:szCs w:val="24"/>
          <w:u w:val="single"/>
        </w:rPr>
        <w:t>[</w:t>
      </w:r>
      <w:r>
        <w:rPr>
          <w:sz w:val="24"/>
          <w:szCs w:val="24"/>
          <w:u w:val="single"/>
        </w:rPr>
        <w:t>FeF</w:t>
      </w:r>
      <w:r>
        <w:rPr>
          <w:sz w:val="24"/>
          <w:szCs w:val="24"/>
          <w:u w:val="single"/>
          <w:vertAlign w:val="subscript"/>
        </w:rPr>
        <w:t>6</w:t>
      </w:r>
      <w:r>
        <w:rPr>
          <w:rFonts w:cs="宋体;SimSun" w:ascii="宋体;SimSun" w:hAnsi="宋体;SimSun"/>
          <w:sz w:val="24"/>
          <w:szCs w:val="24"/>
          <w:u w:val="single"/>
        </w:rPr>
        <w:t>]</w:t>
      </w:r>
      <w:r>
        <w:rPr>
          <w:sz w:val="24"/>
          <w:szCs w:val="24"/>
          <w:u w:val="single"/>
          <w:vertAlign w:val="superscript"/>
        </w:rPr>
        <w:t>3﹣</w:t>
      </w:r>
      <w:r>
        <w:rPr>
          <w:sz w:val="24"/>
          <w:szCs w:val="24"/>
          <w:u w:val="single"/>
        </w:rPr>
        <w:t>　</w:t>
      </w:r>
      <w:r>
        <w:rPr>
          <w:sz w:val="24"/>
          <w:szCs w:val="24"/>
        </w:rPr>
        <w:t>，配位体是</w:t>
      </w:r>
      <w:r>
        <w:rPr>
          <w:sz w:val="24"/>
          <w:szCs w:val="24"/>
          <w:u w:val="single"/>
        </w:rPr>
        <w:t>　</w:t>
      </w:r>
      <w:r>
        <w:rPr>
          <w:sz w:val="24"/>
          <w:szCs w:val="24"/>
          <w:u w:val="single"/>
        </w:rPr>
        <w:t>F</w:t>
      </w:r>
      <w:r>
        <w:rPr>
          <w:sz w:val="24"/>
          <w:szCs w:val="24"/>
          <w:u w:val="single"/>
          <w:vertAlign w:val="superscript"/>
        </w:rPr>
        <w:t>﹣</w:t>
      </w:r>
      <w:r>
        <w:rPr>
          <w:sz w:val="24"/>
          <w:szCs w:val="24"/>
          <w:u w:val="single"/>
        </w:rPr>
        <w:t>　</w:t>
      </w:r>
      <w:r>
        <w:rPr>
          <w:sz w:val="24"/>
          <w:szCs w:val="24"/>
        </w:rPr>
        <w:t>。</w:t>
      </w:r>
    </w:p>
    <w:p>
      <w:pPr>
        <w:pStyle w:val="Normal"/>
        <w:spacing w:lineRule="auto" w:line="360"/>
        <w:ind w:hanging="312" w:start="312" w:end="0"/>
        <w:rPr/>
      </w:pPr>
      <w:r>
        <w:rPr>
          <w:rFonts w:cs="宋体;SimSun" w:ascii="宋体;SimSun" w:hAnsi="宋体;SimSun"/>
          <w:sz w:val="24"/>
          <w:szCs w:val="24"/>
        </w:rPr>
        <w:drawing>
          <wp:inline distT="0" distB="0" distL="0" distR="0">
            <wp:extent cx="1981200" cy="2990850"/>
            <wp:effectExtent l="0" t="0" r="0" b="0"/>
            <wp:docPr id="81" name="Image13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Image13" descr="" title=""/>
                    <pic:cNvPicPr>
                      <a:picLocks noChangeAspect="1" noChangeArrowheads="1"/>
                    </pic:cNvPicPr>
                  </pic:nvPicPr>
                  <pic:blipFill>
                    <a:blip r:link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2990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宋体;SimSun" w:ascii="宋体;SimSun" w:hAnsi="宋体;SimSun"/>
          <w:sz w:val="24"/>
          <w:szCs w:val="24"/>
        </w:rPr>
        <w:t xml:space="preserve"> </w:t>
      </w:r>
    </w:p>
    <w:p>
      <w:pPr>
        <w:pStyle w:val="Normal"/>
        <w:spacing w:lineRule="auto" w:line="360"/>
        <w:ind w:hanging="273" w:start="273" w:end="0"/>
        <w:rPr/>
      </w:pPr>
      <w:r>
        <w:rPr/>
      </w:r>
    </w:p>
    <w:p>
      <w:pPr>
        <w:pStyle w:val="Normal"/>
        <w:spacing w:lineRule="auto" w:line="360"/>
        <w:ind w:hanging="312" w:start="312" w:end="0"/>
        <w:rPr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8J</w:t>
      </w:r>
      <w:r>
        <w:rPr>
          <w:sz w:val="24"/>
          <w:szCs w:val="24"/>
        </w:rPr>
        <w:t>：位置结构性质的相互关系应用；</w:t>
      </w:r>
      <w:r>
        <w:rPr>
          <w:sz w:val="24"/>
          <w:szCs w:val="24"/>
        </w:rPr>
        <w:t>9I</w:t>
      </w:r>
      <w:r>
        <w:rPr>
          <w:sz w:val="24"/>
          <w:szCs w:val="24"/>
        </w:rPr>
        <w:t>：晶胞的计算．</w:t>
      </w:r>
      <w:r>
        <w:rPr>
          <w:color w:val="FFFFFF"/>
          <w:sz w:val="1"/>
          <w:szCs w:val="1"/>
        </w:rPr>
        <w:t>菁优网版权所有</w:t>
      </w:r>
    </w:p>
    <w:p>
      <w:pPr>
        <w:pStyle w:val="Normal"/>
        <w:spacing w:lineRule="auto" w:line="360"/>
        <w:ind w:hanging="312" w:start="312" w:end="0"/>
        <w:rPr/>
      </w:pPr>
      <w:r>
        <w:rPr>
          <w:color w:val="0000FF"/>
          <w:sz w:val="24"/>
          <w:szCs w:val="24"/>
        </w:rPr>
        <w:t>【专题】</w:t>
      </w:r>
      <w:r>
        <w:rPr>
          <w:sz w:val="24"/>
          <w:szCs w:val="24"/>
        </w:rPr>
        <w:t>51B</w:t>
      </w:r>
      <w:r>
        <w:rPr>
          <w:sz w:val="24"/>
          <w:szCs w:val="24"/>
        </w:rPr>
        <w:t>：原子组成与结构专题；</w:t>
      </w:r>
      <w:r>
        <w:rPr>
          <w:sz w:val="24"/>
          <w:szCs w:val="24"/>
        </w:rPr>
        <w:t>51D</w:t>
      </w:r>
      <w:r>
        <w:rPr>
          <w:sz w:val="24"/>
          <w:szCs w:val="24"/>
        </w:rPr>
        <w:t>：化学键与晶体结构．</w:t>
      </w:r>
    </w:p>
    <w:p>
      <w:pPr>
        <w:pStyle w:val="Normal"/>
        <w:spacing w:lineRule="auto" w:line="360"/>
        <w:ind w:hanging="312" w:start="312" w:end="0"/>
        <w:rPr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前四周期原子序数依次增大的元素</w:t>
      </w:r>
      <w:r>
        <w:rPr>
          <w:sz w:val="24"/>
          <w:szCs w:val="24"/>
        </w:rPr>
        <w:t>A</w:t>
      </w:r>
      <w:r>
        <w:rPr>
          <w:sz w:val="24"/>
          <w:szCs w:val="24"/>
        </w:rPr>
        <w:t>、</w:t>
      </w:r>
      <w:r>
        <w:rPr>
          <w:sz w:val="24"/>
          <w:szCs w:val="24"/>
        </w:rPr>
        <w:t>B</w:t>
      </w:r>
      <w:r>
        <w:rPr>
          <w:sz w:val="24"/>
          <w:szCs w:val="24"/>
        </w:rPr>
        <w:t>、</w:t>
      </w:r>
      <w:r>
        <w:rPr>
          <w:sz w:val="24"/>
          <w:szCs w:val="24"/>
        </w:rPr>
        <w:t>C</w:t>
      </w:r>
      <w:r>
        <w:rPr>
          <w:sz w:val="24"/>
          <w:szCs w:val="24"/>
        </w:rPr>
        <w:t>、</w:t>
      </w:r>
      <w:r>
        <w:rPr>
          <w:sz w:val="24"/>
          <w:szCs w:val="24"/>
        </w:rPr>
        <w:t>D</w:t>
      </w:r>
      <w:r>
        <w:rPr>
          <w:sz w:val="24"/>
          <w:szCs w:val="24"/>
        </w:rPr>
        <w:t>中，</w:t>
      </w:r>
      <w:r>
        <w:rPr>
          <w:sz w:val="24"/>
          <w:szCs w:val="24"/>
        </w:rPr>
        <w:t>A</w:t>
      </w:r>
      <w:r>
        <w:rPr>
          <w:sz w:val="24"/>
          <w:szCs w:val="24"/>
        </w:rPr>
        <w:t>和</w:t>
      </w:r>
      <w:r>
        <w:rPr>
          <w:sz w:val="24"/>
          <w:szCs w:val="24"/>
        </w:rPr>
        <w:t>B</w:t>
      </w:r>
      <w:r>
        <w:rPr>
          <w:sz w:val="24"/>
          <w:szCs w:val="24"/>
        </w:rPr>
        <w:t>的价电子层中未成对电子均只有一个，并且</w:t>
      </w:r>
      <w:r>
        <w:rPr>
          <w:sz w:val="24"/>
          <w:szCs w:val="24"/>
        </w:rPr>
        <w:t>A</w:t>
      </w:r>
      <w:r>
        <w:rPr>
          <w:sz w:val="24"/>
          <w:szCs w:val="24"/>
          <w:vertAlign w:val="superscript"/>
        </w:rPr>
        <w:t>﹣</w:t>
      </w:r>
      <w:r>
        <w:rPr>
          <w:sz w:val="24"/>
          <w:szCs w:val="24"/>
        </w:rPr>
        <w:t>和</w:t>
      </w:r>
      <w:r>
        <w:rPr>
          <w:sz w:val="24"/>
          <w:szCs w:val="24"/>
        </w:rPr>
        <w:t>B</w:t>
      </w:r>
      <w:r>
        <w:rPr>
          <w:rFonts w:cs="宋体;SimSun" w:ascii="宋体;SimSun" w:hAnsi="宋体;SimSun"/>
          <w:sz w:val="24"/>
          <w:szCs w:val="24"/>
          <w:vertAlign w:val="superscript"/>
        </w:rPr>
        <w:t>+</w:t>
      </w:r>
      <w:r>
        <w:rPr>
          <w:sz w:val="24"/>
          <w:szCs w:val="24"/>
        </w:rPr>
        <w:t>的电子数相差为</w:t>
      </w:r>
      <w:r>
        <w:rPr>
          <w:sz w:val="24"/>
          <w:szCs w:val="24"/>
        </w:rPr>
        <w:t>8</w:t>
      </w:r>
      <w:r>
        <w:rPr>
          <w:sz w:val="24"/>
          <w:szCs w:val="24"/>
        </w:rPr>
        <w:t>，</w:t>
      </w:r>
      <w:r>
        <w:rPr>
          <w:sz w:val="24"/>
          <w:szCs w:val="24"/>
        </w:rPr>
        <w:t>A</w:t>
      </w:r>
      <w:r>
        <w:rPr>
          <w:sz w:val="24"/>
          <w:szCs w:val="24"/>
        </w:rPr>
        <w:t>属于第</w:t>
      </w:r>
      <w:r>
        <w:rPr>
          <w:sz w:val="24"/>
          <w:szCs w:val="24"/>
        </w:rPr>
        <w:t>VIIA</w:t>
      </w:r>
      <w:r>
        <w:rPr>
          <w:sz w:val="24"/>
          <w:szCs w:val="24"/>
        </w:rPr>
        <w:t>族元素，</w:t>
      </w:r>
      <w:r>
        <w:rPr>
          <w:sz w:val="24"/>
          <w:szCs w:val="24"/>
        </w:rPr>
        <w:t>B</w:t>
      </w:r>
      <w:r>
        <w:rPr>
          <w:sz w:val="24"/>
          <w:szCs w:val="24"/>
        </w:rPr>
        <w:t>属于第</w:t>
      </w:r>
      <w:r>
        <w:rPr>
          <w:sz w:val="24"/>
          <w:szCs w:val="24"/>
        </w:rPr>
        <w:t>IA</w:t>
      </w:r>
      <w:r>
        <w:rPr>
          <w:sz w:val="24"/>
          <w:szCs w:val="24"/>
        </w:rPr>
        <w:t>族元素，且</w:t>
      </w:r>
      <w:r>
        <w:rPr>
          <w:sz w:val="24"/>
          <w:szCs w:val="24"/>
        </w:rPr>
        <w:t>A</w:t>
      </w:r>
      <w:r>
        <w:rPr>
          <w:sz w:val="24"/>
          <w:szCs w:val="24"/>
        </w:rPr>
        <w:t>的原子序数小于</w:t>
      </w:r>
      <w:r>
        <w:rPr>
          <w:sz w:val="24"/>
          <w:szCs w:val="24"/>
        </w:rPr>
        <w:t>B</w:t>
      </w:r>
      <w:r>
        <w:rPr>
          <w:sz w:val="24"/>
          <w:szCs w:val="24"/>
        </w:rPr>
        <w:t>，则</w:t>
      </w:r>
      <w:r>
        <w:rPr>
          <w:sz w:val="24"/>
          <w:szCs w:val="24"/>
        </w:rPr>
        <w:t>A</w:t>
      </w:r>
      <w:r>
        <w:rPr>
          <w:sz w:val="24"/>
          <w:szCs w:val="24"/>
        </w:rPr>
        <w:t>是</w:t>
      </w:r>
      <w:r>
        <w:rPr>
          <w:sz w:val="24"/>
          <w:szCs w:val="24"/>
        </w:rPr>
        <w:t>F</w:t>
      </w:r>
      <w:r>
        <w:rPr>
          <w:sz w:val="24"/>
          <w:szCs w:val="24"/>
        </w:rPr>
        <w:t>元素，</w:t>
      </w:r>
      <w:r>
        <w:rPr>
          <w:sz w:val="24"/>
          <w:szCs w:val="24"/>
        </w:rPr>
        <w:t>B</w:t>
      </w:r>
      <w:r>
        <w:rPr>
          <w:sz w:val="24"/>
          <w:szCs w:val="24"/>
        </w:rPr>
        <w:t>是</w:t>
      </w:r>
      <w:r>
        <w:rPr>
          <w:sz w:val="24"/>
          <w:szCs w:val="24"/>
        </w:rPr>
        <w:t>K</w:t>
      </w:r>
      <w:r>
        <w:rPr>
          <w:sz w:val="24"/>
          <w:szCs w:val="24"/>
        </w:rPr>
        <w:t>元素；与</w:t>
      </w:r>
      <w:r>
        <w:rPr>
          <w:sz w:val="24"/>
          <w:szCs w:val="24"/>
        </w:rPr>
        <w:t>B</w:t>
      </w:r>
      <w:r>
        <w:rPr>
          <w:sz w:val="24"/>
          <w:szCs w:val="24"/>
        </w:rPr>
        <w:t>位于同一周期的</w:t>
      </w:r>
      <w:r>
        <w:rPr>
          <w:sz w:val="24"/>
          <w:szCs w:val="24"/>
        </w:rPr>
        <w:t>C</w:t>
      </w:r>
      <w:r>
        <w:rPr>
          <w:sz w:val="24"/>
          <w:szCs w:val="24"/>
        </w:rPr>
        <w:t>和</w:t>
      </w:r>
      <w:r>
        <w:rPr>
          <w:sz w:val="24"/>
          <w:szCs w:val="24"/>
        </w:rPr>
        <w:t>D</w:t>
      </w:r>
      <w:r>
        <w:rPr>
          <w:sz w:val="24"/>
          <w:szCs w:val="24"/>
        </w:rPr>
        <w:t>，它们价电子层中的未成对电子数分别为</w:t>
      </w:r>
      <w:r>
        <w:rPr>
          <w:sz w:val="24"/>
          <w:szCs w:val="24"/>
        </w:rPr>
        <w:t>4</w:t>
      </w:r>
      <w:r>
        <w:rPr>
          <w:sz w:val="24"/>
          <w:szCs w:val="24"/>
        </w:rPr>
        <w:t>和</w:t>
      </w:r>
      <w:r>
        <w:rPr>
          <w:sz w:val="24"/>
          <w:szCs w:val="24"/>
        </w:rPr>
        <w:t>2</w:t>
      </w:r>
      <w:r>
        <w:rPr>
          <w:sz w:val="24"/>
          <w:szCs w:val="24"/>
        </w:rPr>
        <w:t>，且原子序数相差为</w:t>
      </w:r>
      <w:r>
        <w:rPr>
          <w:sz w:val="24"/>
          <w:szCs w:val="24"/>
        </w:rPr>
        <w:t>2</w:t>
      </w:r>
      <w:r>
        <w:rPr>
          <w:sz w:val="24"/>
          <w:szCs w:val="24"/>
        </w:rPr>
        <w:t>，且</w:t>
      </w:r>
      <w:r>
        <w:rPr>
          <w:sz w:val="24"/>
          <w:szCs w:val="24"/>
        </w:rPr>
        <w:t>C</w:t>
      </w:r>
      <w:r>
        <w:rPr>
          <w:sz w:val="24"/>
          <w:szCs w:val="24"/>
        </w:rPr>
        <w:t>和</w:t>
      </w:r>
      <w:r>
        <w:rPr>
          <w:sz w:val="24"/>
          <w:szCs w:val="24"/>
        </w:rPr>
        <w:t>D</w:t>
      </w:r>
      <w:r>
        <w:rPr>
          <w:sz w:val="24"/>
          <w:szCs w:val="24"/>
        </w:rPr>
        <w:t>的原子序数大于</w:t>
      </w:r>
      <w:r>
        <w:rPr>
          <w:sz w:val="24"/>
          <w:szCs w:val="24"/>
        </w:rPr>
        <w:t>B</w:t>
      </w:r>
      <w:r>
        <w:rPr>
          <w:sz w:val="24"/>
          <w:szCs w:val="24"/>
        </w:rPr>
        <w:t>，</w:t>
      </w:r>
      <w:r>
        <w:rPr>
          <w:sz w:val="24"/>
          <w:szCs w:val="24"/>
        </w:rPr>
        <w:t>C</w:t>
      </w:r>
      <w:r>
        <w:rPr>
          <w:sz w:val="24"/>
          <w:szCs w:val="24"/>
        </w:rPr>
        <w:t>的原子序数小于</w:t>
      </w:r>
      <w:r>
        <w:rPr>
          <w:sz w:val="24"/>
          <w:szCs w:val="24"/>
        </w:rPr>
        <w:t>D</w:t>
      </w:r>
      <w:r>
        <w:rPr>
          <w:sz w:val="24"/>
          <w:szCs w:val="24"/>
        </w:rPr>
        <w:t>，则</w:t>
      </w:r>
      <w:r>
        <w:rPr>
          <w:sz w:val="24"/>
          <w:szCs w:val="24"/>
        </w:rPr>
        <w:t>C</w:t>
      </w:r>
      <w:r>
        <w:rPr>
          <w:sz w:val="24"/>
          <w:szCs w:val="24"/>
        </w:rPr>
        <w:t>是</w:t>
      </w:r>
      <w:r>
        <w:rPr>
          <w:sz w:val="24"/>
          <w:szCs w:val="24"/>
        </w:rPr>
        <w:t>Fe</w:t>
      </w:r>
      <w:r>
        <w:rPr>
          <w:sz w:val="24"/>
          <w:szCs w:val="24"/>
        </w:rPr>
        <w:t>元素，</w:t>
      </w:r>
      <w:r>
        <w:rPr>
          <w:sz w:val="24"/>
          <w:szCs w:val="24"/>
        </w:rPr>
        <w:t>D</w:t>
      </w:r>
      <w:r>
        <w:rPr>
          <w:sz w:val="24"/>
          <w:szCs w:val="24"/>
        </w:rPr>
        <w:t>是</w:t>
      </w:r>
      <w:r>
        <w:rPr>
          <w:sz w:val="24"/>
          <w:szCs w:val="24"/>
        </w:rPr>
        <w:t>Ni</w:t>
      </w:r>
      <w:r>
        <w:rPr>
          <w:sz w:val="24"/>
          <w:szCs w:val="24"/>
        </w:rPr>
        <w:t>元素，结合物质结构和性质解答。</w:t>
      </w:r>
    </w:p>
    <w:p>
      <w:pPr>
        <w:pStyle w:val="Normal"/>
        <w:spacing w:lineRule="auto" w:line="360"/>
        <w:ind w:hanging="312" w:start="312" w:end="0"/>
        <w:rPr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解：前四周期原子序数依次增大的元素</w:t>
      </w:r>
      <w:r>
        <w:rPr>
          <w:sz w:val="24"/>
          <w:szCs w:val="24"/>
        </w:rPr>
        <w:t>A</w:t>
      </w:r>
      <w:r>
        <w:rPr>
          <w:sz w:val="24"/>
          <w:szCs w:val="24"/>
        </w:rPr>
        <w:t>、</w:t>
      </w:r>
      <w:r>
        <w:rPr>
          <w:sz w:val="24"/>
          <w:szCs w:val="24"/>
        </w:rPr>
        <w:t>B</w:t>
      </w:r>
      <w:r>
        <w:rPr>
          <w:sz w:val="24"/>
          <w:szCs w:val="24"/>
        </w:rPr>
        <w:t>、</w:t>
      </w:r>
      <w:r>
        <w:rPr>
          <w:sz w:val="24"/>
          <w:szCs w:val="24"/>
        </w:rPr>
        <w:t>C</w:t>
      </w:r>
      <w:r>
        <w:rPr>
          <w:sz w:val="24"/>
          <w:szCs w:val="24"/>
        </w:rPr>
        <w:t>、</w:t>
      </w:r>
      <w:r>
        <w:rPr>
          <w:sz w:val="24"/>
          <w:szCs w:val="24"/>
        </w:rPr>
        <w:t>D</w:t>
      </w:r>
      <w:r>
        <w:rPr>
          <w:sz w:val="24"/>
          <w:szCs w:val="24"/>
        </w:rPr>
        <w:t>中，</w:t>
      </w:r>
      <w:r>
        <w:rPr>
          <w:sz w:val="24"/>
          <w:szCs w:val="24"/>
        </w:rPr>
        <w:t>A</w:t>
      </w:r>
      <w:r>
        <w:rPr>
          <w:sz w:val="24"/>
          <w:szCs w:val="24"/>
        </w:rPr>
        <w:t>和</w:t>
      </w:r>
      <w:r>
        <w:rPr>
          <w:sz w:val="24"/>
          <w:szCs w:val="24"/>
        </w:rPr>
        <w:t>B</w:t>
      </w:r>
      <w:r>
        <w:rPr>
          <w:sz w:val="24"/>
          <w:szCs w:val="24"/>
        </w:rPr>
        <w:t>的价电子层中未成对电子均只有一个，并且</w:t>
      </w:r>
      <w:r>
        <w:rPr>
          <w:sz w:val="24"/>
          <w:szCs w:val="24"/>
        </w:rPr>
        <w:t>A</w:t>
      </w:r>
      <w:r>
        <w:rPr>
          <w:sz w:val="24"/>
          <w:szCs w:val="24"/>
          <w:vertAlign w:val="superscript"/>
        </w:rPr>
        <w:t>﹣</w:t>
      </w:r>
      <w:r>
        <w:rPr>
          <w:sz w:val="24"/>
          <w:szCs w:val="24"/>
        </w:rPr>
        <w:t>和</w:t>
      </w:r>
      <w:r>
        <w:rPr>
          <w:sz w:val="24"/>
          <w:szCs w:val="24"/>
        </w:rPr>
        <w:t>B</w:t>
      </w:r>
      <w:r>
        <w:rPr>
          <w:rFonts w:cs="宋体;SimSun" w:ascii="宋体;SimSun" w:hAnsi="宋体;SimSun"/>
          <w:sz w:val="24"/>
          <w:szCs w:val="24"/>
          <w:vertAlign w:val="superscript"/>
        </w:rPr>
        <w:t>+</w:t>
      </w:r>
      <w:r>
        <w:rPr>
          <w:sz w:val="24"/>
          <w:szCs w:val="24"/>
        </w:rPr>
        <w:t>的电子数相差为</w:t>
      </w:r>
      <w:r>
        <w:rPr>
          <w:sz w:val="24"/>
          <w:szCs w:val="24"/>
        </w:rPr>
        <w:t>8</w:t>
      </w:r>
      <w:r>
        <w:rPr>
          <w:sz w:val="24"/>
          <w:szCs w:val="24"/>
        </w:rPr>
        <w:t>，</w:t>
      </w:r>
      <w:r>
        <w:rPr>
          <w:sz w:val="24"/>
          <w:szCs w:val="24"/>
        </w:rPr>
        <w:t>A</w:t>
      </w:r>
      <w:r>
        <w:rPr>
          <w:sz w:val="24"/>
          <w:szCs w:val="24"/>
        </w:rPr>
        <w:t>属于第</w:t>
      </w:r>
      <w:r>
        <w:rPr>
          <w:sz w:val="24"/>
          <w:szCs w:val="24"/>
        </w:rPr>
        <w:t>VIIA</w:t>
      </w:r>
      <w:r>
        <w:rPr>
          <w:sz w:val="24"/>
          <w:szCs w:val="24"/>
        </w:rPr>
        <w:t>族元素，</w:t>
      </w:r>
      <w:r>
        <w:rPr>
          <w:sz w:val="24"/>
          <w:szCs w:val="24"/>
        </w:rPr>
        <w:t>B</w:t>
      </w:r>
      <w:r>
        <w:rPr>
          <w:sz w:val="24"/>
          <w:szCs w:val="24"/>
        </w:rPr>
        <w:t>属于第</w:t>
      </w:r>
      <w:r>
        <w:rPr>
          <w:sz w:val="24"/>
          <w:szCs w:val="24"/>
        </w:rPr>
        <w:t>IA</w:t>
      </w:r>
      <w:r>
        <w:rPr>
          <w:sz w:val="24"/>
          <w:szCs w:val="24"/>
        </w:rPr>
        <w:t>族元素，且</w:t>
      </w:r>
      <w:r>
        <w:rPr>
          <w:sz w:val="24"/>
          <w:szCs w:val="24"/>
        </w:rPr>
        <w:t>A</w:t>
      </w:r>
      <w:r>
        <w:rPr>
          <w:sz w:val="24"/>
          <w:szCs w:val="24"/>
        </w:rPr>
        <w:t>的原子序数小于</w:t>
      </w:r>
      <w:r>
        <w:rPr>
          <w:sz w:val="24"/>
          <w:szCs w:val="24"/>
        </w:rPr>
        <w:t>B</w:t>
      </w:r>
      <w:r>
        <w:rPr>
          <w:sz w:val="24"/>
          <w:szCs w:val="24"/>
        </w:rPr>
        <w:t>，则</w:t>
      </w:r>
      <w:r>
        <w:rPr>
          <w:sz w:val="24"/>
          <w:szCs w:val="24"/>
        </w:rPr>
        <w:t>A</w:t>
      </w:r>
      <w:r>
        <w:rPr>
          <w:sz w:val="24"/>
          <w:szCs w:val="24"/>
        </w:rPr>
        <w:t>是</w:t>
      </w:r>
      <w:r>
        <w:rPr>
          <w:sz w:val="24"/>
          <w:szCs w:val="24"/>
        </w:rPr>
        <w:t>F</w:t>
      </w:r>
      <w:r>
        <w:rPr>
          <w:sz w:val="24"/>
          <w:szCs w:val="24"/>
        </w:rPr>
        <w:t>元素，</w:t>
      </w:r>
      <w:r>
        <w:rPr>
          <w:sz w:val="24"/>
          <w:szCs w:val="24"/>
        </w:rPr>
        <w:t>B</w:t>
      </w:r>
      <w:r>
        <w:rPr>
          <w:sz w:val="24"/>
          <w:szCs w:val="24"/>
        </w:rPr>
        <w:t>是</w:t>
      </w:r>
      <w:r>
        <w:rPr>
          <w:sz w:val="24"/>
          <w:szCs w:val="24"/>
        </w:rPr>
        <w:t>K</w:t>
      </w:r>
      <w:r>
        <w:rPr>
          <w:sz w:val="24"/>
          <w:szCs w:val="24"/>
        </w:rPr>
        <w:t>元素；与</w:t>
      </w:r>
      <w:r>
        <w:rPr>
          <w:sz w:val="24"/>
          <w:szCs w:val="24"/>
        </w:rPr>
        <w:t>B</w:t>
      </w:r>
      <w:r>
        <w:rPr>
          <w:sz w:val="24"/>
          <w:szCs w:val="24"/>
        </w:rPr>
        <w:t>位于同一周期的</w:t>
      </w:r>
      <w:r>
        <w:rPr>
          <w:sz w:val="24"/>
          <w:szCs w:val="24"/>
        </w:rPr>
        <w:t>C</w:t>
      </w:r>
      <w:r>
        <w:rPr>
          <w:sz w:val="24"/>
          <w:szCs w:val="24"/>
        </w:rPr>
        <w:t>和</w:t>
      </w:r>
      <w:r>
        <w:rPr>
          <w:sz w:val="24"/>
          <w:szCs w:val="24"/>
        </w:rPr>
        <w:t>D</w:t>
      </w:r>
      <w:r>
        <w:rPr>
          <w:sz w:val="24"/>
          <w:szCs w:val="24"/>
        </w:rPr>
        <w:t>，它们价电子层中的未成对电子数分别为</w:t>
      </w:r>
      <w:r>
        <w:rPr>
          <w:sz w:val="24"/>
          <w:szCs w:val="24"/>
        </w:rPr>
        <w:t>4</w:t>
      </w:r>
      <w:r>
        <w:rPr>
          <w:sz w:val="24"/>
          <w:szCs w:val="24"/>
        </w:rPr>
        <w:t>和</w:t>
      </w:r>
      <w:r>
        <w:rPr>
          <w:sz w:val="24"/>
          <w:szCs w:val="24"/>
        </w:rPr>
        <w:t>2</w:t>
      </w:r>
      <w:r>
        <w:rPr>
          <w:sz w:val="24"/>
          <w:szCs w:val="24"/>
        </w:rPr>
        <w:t>，且原子序数相差为</w:t>
      </w:r>
      <w:r>
        <w:rPr>
          <w:sz w:val="24"/>
          <w:szCs w:val="24"/>
        </w:rPr>
        <w:t>2</w:t>
      </w:r>
      <w:r>
        <w:rPr>
          <w:sz w:val="24"/>
          <w:szCs w:val="24"/>
        </w:rPr>
        <w:t>，且</w:t>
      </w:r>
      <w:r>
        <w:rPr>
          <w:sz w:val="24"/>
          <w:szCs w:val="24"/>
        </w:rPr>
        <w:t>C</w:t>
      </w:r>
      <w:r>
        <w:rPr>
          <w:sz w:val="24"/>
          <w:szCs w:val="24"/>
        </w:rPr>
        <w:t>和</w:t>
      </w:r>
      <w:r>
        <w:rPr>
          <w:sz w:val="24"/>
          <w:szCs w:val="24"/>
        </w:rPr>
        <w:t>D</w:t>
      </w:r>
      <w:r>
        <w:rPr>
          <w:sz w:val="24"/>
          <w:szCs w:val="24"/>
        </w:rPr>
        <w:t>的原子序数大于</w:t>
      </w:r>
      <w:r>
        <w:rPr>
          <w:sz w:val="24"/>
          <w:szCs w:val="24"/>
        </w:rPr>
        <w:t>B</w:t>
      </w:r>
      <w:r>
        <w:rPr>
          <w:sz w:val="24"/>
          <w:szCs w:val="24"/>
        </w:rPr>
        <w:t>，</w:t>
      </w:r>
      <w:r>
        <w:rPr>
          <w:sz w:val="24"/>
          <w:szCs w:val="24"/>
        </w:rPr>
        <w:t>C</w:t>
      </w:r>
      <w:r>
        <w:rPr>
          <w:sz w:val="24"/>
          <w:szCs w:val="24"/>
        </w:rPr>
        <w:t>的原子序数小于</w:t>
      </w:r>
      <w:r>
        <w:rPr>
          <w:sz w:val="24"/>
          <w:szCs w:val="24"/>
        </w:rPr>
        <w:t>D</w:t>
      </w:r>
      <w:r>
        <w:rPr>
          <w:sz w:val="24"/>
          <w:szCs w:val="24"/>
        </w:rPr>
        <w:t>，则</w:t>
      </w:r>
      <w:r>
        <w:rPr>
          <w:sz w:val="24"/>
          <w:szCs w:val="24"/>
        </w:rPr>
        <w:t>C</w:t>
      </w:r>
      <w:r>
        <w:rPr>
          <w:sz w:val="24"/>
          <w:szCs w:val="24"/>
        </w:rPr>
        <w:t>是</w:t>
      </w:r>
      <w:r>
        <w:rPr>
          <w:sz w:val="24"/>
          <w:szCs w:val="24"/>
        </w:rPr>
        <w:t>Fe</w:t>
      </w:r>
      <w:r>
        <w:rPr>
          <w:sz w:val="24"/>
          <w:szCs w:val="24"/>
        </w:rPr>
        <w:t>元素，</w:t>
      </w:r>
      <w:r>
        <w:rPr>
          <w:sz w:val="24"/>
          <w:szCs w:val="24"/>
        </w:rPr>
        <w:t>D</w:t>
      </w:r>
      <w:r>
        <w:rPr>
          <w:sz w:val="24"/>
          <w:szCs w:val="24"/>
        </w:rPr>
        <w:t>是</w:t>
      </w:r>
      <w:r>
        <w:rPr>
          <w:sz w:val="24"/>
          <w:szCs w:val="24"/>
        </w:rPr>
        <w:t>Ni</w:t>
      </w:r>
      <w:r>
        <w:rPr>
          <w:sz w:val="24"/>
          <w:szCs w:val="24"/>
        </w:rPr>
        <w:t>元素，</w:t>
      </w:r>
    </w:p>
    <w:p>
      <w:pPr>
        <w:pStyle w:val="Normal"/>
        <w:spacing w:lineRule="auto" w:line="360"/>
        <w:ind w:hanging="312" w:start="312" w:end="0"/>
        <w:rPr/>
      </w:pPr>
      <w:r>
        <w:rPr>
          <w:sz w:val="24"/>
          <w:szCs w:val="24"/>
        </w:rPr>
        <w:t>（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</w:t>
      </w:r>
      <w:r>
        <w:rPr>
          <w:sz w:val="24"/>
          <w:szCs w:val="24"/>
        </w:rPr>
        <w:t>D</w:t>
      </w:r>
      <w:r>
        <w:rPr>
          <w:sz w:val="24"/>
          <w:szCs w:val="24"/>
          <w:vertAlign w:val="superscript"/>
        </w:rPr>
        <w:t>2</w:t>
      </w:r>
      <w:r>
        <w:rPr>
          <w:rFonts w:cs="宋体;SimSun" w:ascii="宋体;SimSun" w:hAnsi="宋体;SimSun"/>
          <w:sz w:val="24"/>
          <w:szCs w:val="24"/>
          <w:vertAlign w:val="superscript"/>
        </w:rPr>
        <w:t>+</w:t>
      </w:r>
      <w:r>
        <w:rPr>
          <w:sz w:val="24"/>
          <w:szCs w:val="24"/>
        </w:rPr>
        <w:t>的价层电子为</w:t>
      </w:r>
      <w:r>
        <w:rPr>
          <w:sz w:val="24"/>
          <w:szCs w:val="24"/>
        </w:rPr>
        <w:t>3d</w:t>
      </w:r>
      <w:r>
        <w:rPr>
          <w:sz w:val="24"/>
          <w:szCs w:val="24"/>
        </w:rPr>
        <w:t>电子，根据能量最低原理、保里不相容原理及洪特规则知，其价电子排布图为</w:t>
      </w:r>
      <w:r>
        <w:rPr>
          <w:sz w:val="24"/>
          <w:szCs w:val="24"/>
        </w:rPr>
        <w:drawing>
          <wp:inline distT="0" distB="0" distL="0" distR="0">
            <wp:extent cx="1228725" cy="447040"/>
            <wp:effectExtent l="0" t="0" r="0" b="0"/>
            <wp:docPr id="82" name="Image14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Image14" descr="" title=""/>
                    <pic:cNvPicPr>
                      <a:picLocks noChangeAspect="1" noChangeArrowheads="1"/>
                    </pic:cNvPicPr>
                  </pic:nvPicPr>
                  <pic:blipFill>
                    <a:blip r:embed="rId83"/>
                    <a:srcRect l="-29" t="-80" r="-29" b="-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447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，</w:t>
      </w:r>
    </w:p>
    <w:p>
      <w:pPr>
        <w:pStyle w:val="Normal"/>
        <w:spacing w:lineRule="auto" w:line="360"/>
        <w:ind w:hanging="312" w:start="312" w:end="0"/>
        <w:rPr/>
      </w:pPr>
      <w:r>
        <w:rPr>
          <w:sz w:val="24"/>
          <w:szCs w:val="24"/>
        </w:rPr>
        <w:t>故答案为：</w:t>
      </w:r>
      <w:r>
        <w:rPr>
          <w:sz w:val="24"/>
          <w:szCs w:val="24"/>
        </w:rPr>
        <w:drawing>
          <wp:inline distT="0" distB="0" distL="0" distR="0">
            <wp:extent cx="1228725" cy="447040"/>
            <wp:effectExtent l="0" t="0" r="0" b="0"/>
            <wp:docPr id="83" name="Image15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Image15" descr="" title=""/>
                    <pic:cNvPicPr>
                      <a:picLocks noChangeAspect="1" noChangeArrowheads="1"/>
                    </pic:cNvPicPr>
                  </pic:nvPicPr>
                  <pic:blipFill>
                    <a:blip r:embed="rId84"/>
                    <a:srcRect l="-29" t="-80" r="-29" b="-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447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；</w:t>
      </w:r>
    </w:p>
    <w:p>
      <w:pPr>
        <w:pStyle w:val="Normal"/>
        <w:spacing w:lineRule="auto" w:line="360"/>
        <w:ind w:hanging="312" w:start="312" w:end="0"/>
        <w:rPr>
          <w:sz w:val="24"/>
          <w:szCs w:val="24"/>
        </w:rPr>
      </w:pPr>
      <w:r>
        <w:rPr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sz w:val="24"/>
          <w:szCs w:val="24"/>
        </w:rPr>
        <w:t>）元素的金属性越强其第一电离能越小，元素的非金属性越强，其电负性越大，这四种元素中金属性最强的是</w:t>
      </w:r>
      <w:r>
        <w:rPr>
          <w:sz w:val="24"/>
          <w:szCs w:val="24"/>
        </w:rPr>
        <w:t>K</w:t>
      </w:r>
      <w:r>
        <w:rPr>
          <w:sz w:val="24"/>
          <w:szCs w:val="24"/>
        </w:rPr>
        <w:t>元素，非金属性最强的元素是</w:t>
      </w:r>
      <w:r>
        <w:rPr>
          <w:sz w:val="24"/>
          <w:szCs w:val="24"/>
        </w:rPr>
        <w:t>F</w:t>
      </w:r>
      <w:r>
        <w:rPr>
          <w:sz w:val="24"/>
          <w:szCs w:val="24"/>
        </w:rPr>
        <w:t>，所以第一电离能最小的是</w:t>
      </w:r>
      <w:r>
        <w:rPr>
          <w:sz w:val="24"/>
          <w:szCs w:val="24"/>
        </w:rPr>
        <w:t>K</w:t>
      </w:r>
      <w:r>
        <w:rPr>
          <w:sz w:val="24"/>
          <w:szCs w:val="24"/>
        </w:rPr>
        <w:t>，电负性最大的是</w:t>
      </w:r>
      <w:r>
        <w:rPr>
          <w:sz w:val="24"/>
          <w:szCs w:val="24"/>
        </w:rPr>
        <w:t>F</w:t>
      </w:r>
      <w:r>
        <w:rPr>
          <w:sz w:val="24"/>
          <w:szCs w:val="24"/>
        </w:rPr>
        <w:t>，</w:t>
      </w:r>
    </w:p>
    <w:p>
      <w:pPr>
        <w:pStyle w:val="Normal"/>
        <w:spacing w:lineRule="auto" w:line="360"/>
        <w:ind w:hanging="312" w:start="312" w:end="0"/>
        <w:rPr>
          <w:sz w:val="24"/>
          <w:szCs w:val="24"/>
        </w:rPr>
      </w:pPr>
      <w:r>
        <w:rPr>
          <w:sz w:val="24"/>
          <w:szCs w:val="24"/>
        </w:rPr>
        <w:t>故答案为：</w:t>
      </w:r>
      <w:r>
        <w:rPr>
          <w:sz w:val="24"/>
          <w:szCs w:val="24"/>
        </w:rPr>
        <w:t>K</w:t>
      </w:r>
      <w:r>
        <w:rPr>
          <w:sz w:val="24"/>
          <w:szCs w:val="24"/>
        </w:rPr>
        <w:t>；</w:t>
      </w:r>
      <w:r>
        <w:rPr>
          <w:sz w:val="24"/>
          <w:szCs w:val="24"/>
        </w:rPr>
        <w:t>F</w:t>
      </w:r>
      <w:r>
        <w:rPr>
          <w:sz w:val="24"/>
          <w:szCs w:val="24"/>
        </w:rPr>
        <w:t>；</w:t>
      </w:r>
    </w:p>
    <w:p>
      <w:pPr>
        <w:pStyle w:val="Normal"/>
        <w:spacing w:lineRule="auto" w:line="360"/>
        <w:ind w:hanging="312" w:start="312" w:end="0"/>
        <w:rPr/>
      </w:pPr>
      <w:r>
        <w:rPr>
          <w:sz w:val="24"/>
          <w:szCs w:val="24"/>
        </w:rPr>
        <w:t>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）</w:t>
      </w:r>
      <w:r>
        <w:rPr>
          <w:rFonts w:ascii="宋体;SimSun" w:hAnsi="宋体;SimSun" w:cs="宋体;SimSun"/>
          <w:sz w:val="24"/>
          <w:szCs w:val="24"/>
        </w:rPr>
        <w:t>①</w:t>
      </w:r>
      <w:r>
        <w:rPr>
          <w:sz w:val="24"/>
          <w:szCs w:val="24"/>
        </w:rPr>
        <w:t>该晶胞中</w:t>
      </w:r>
      <w:r>
        <w:rPr>
          <w:sz w:val="24"/>
          <w:szCs w:val="24"/>
        </w:rPr>
        <w:t>A</w:t>
      </w:r>
      <w:r>
        <w:rPr>
          <w:sz w:val="24"/>
          <w:szCs w:val="24"/>
        </w:rPr>
        <w:t>原子个数</w:t>
      </w:r>
      <w:r>
        <w:rPr>
          <w:sz w:val="24"/>
          <w:szCs w:val="24"/>
        </w:rPr>
        <w:t>=16</w:t>
      </w:r>
      <w:r>
        <w:rPr>
          <w:rFonts w:cs="宋体;SimSun" w:ascii="宋体;SimSun" w:hAnsi="宋体;SimSun"/>
          <w:sz w:val="24"/>
          <w:szCs w:val="24"/>
        </w:rPr>
        <w:t>×</w:t>
      </w:r>
      <w:r>
        <w:rPr>
          <w:sz w:val="24"/>
          <w:szCs w:val="24"/>
        </w:rPr>
        <w:drawing>
          <wp:inline distT="0" distB="0" distL="0" distR="0">
            <wp:extent cx="218440" cy="335280"/>
            <wp:effectExtent l="0" t="0" r="0" b="0"/>
            <wp:docPr id="84" name="图片 80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图片 80" descr="" title=""/>
                    <pic:cNvPicPr>
                      <a:picLocks noChangeAspect="1" noChangeArrowheads="1"/>
                    </pic:cNvPicPr>
                  </pic:nvPicPr>
                  <pic:blipFill>
                    <a:blip r:embed="rId85"/>
                    <a:srcRect l="-515" t="-338" r="-515" b="-3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440" cy="335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drawing>
          <wp:inline distT="0" distB="0" distL="0" distR="0">
            <wp:extent cx="541020" cy="335280"/>
            <wp:effectExtent l="0" t="0" r="0" b="0"/>
            <wp:docPr id="85" name="图片 81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图片 81" descr="" title=""/>
                    <pic:cNvPicPr>
                      <a:picLocks noChangeAspect="1" noChangeArrowheads="1"/>
                    </pic:cNvPicPr>
                  </pic:nvPicPr>
                  <pic:blipFill>
                    <a:blip r:embed="rId86"/>
                    <a:srcRect l="-207" t="-338" r="-207" b="-3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" cy="335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=8</w:t>
      </w:r>
      <w:r>
        <w:rPr>
          <w:sz w:val="24"/>
          <w:szCs w:val="24"/>
        </w:rPr>
        <w:t>，</w:t>
      </w:r>
      <w:r>
        <w:rPr>
          <w:sz w:val="24"/>
          <w:szCs w:val="24"/>
        </w:rPr>
        <w:t>B</w:t>
      </w:r>
      <w:r>
        <w:rPr>
          <w:sz w:val="24"/>
          <w:szCs w:val="24"/>
        </w:rPr>
        <w:t>原子个数</w:t>
      </w:r>
      <w:r>
        <w:rPr>
          <w:sz w:val="24"/>
          <w:szCs w:val="24"/>
        </w:rPr>
        <w:t>=8</w:t>
      </w:r>
      <w:r>
        <w:rPr>
          <w:rFonts w:cs="宋体;SimSun" w:ascii="宋体;SimSun" w:hAnsi="宋体;SimSun"/>
          <w:sz w:val="24"/>
          <w:szCs w:val="24"/>
        </w:rPr>
        <w:t>×</w:t>
      </w:r>
      <w:r>
        <w:rPr>
          <w:sz w:val="24"/>
          <w:szCs w:val="24"/>
        </w:rPr>
        <w:drawing>
          <wp:inline distT="0" distB="0" distL="0" distR="0">
            <wp:extent cx="295910" cy="335280"/>
            <wp:effectExtent l="0" t="0" r="0" b="0"/>
            <wp:docPr id="86" name="图片 82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图片 82" descr="" title=""/>
                    <pic:cNvPicPr>
                      <a:picLocks noChangeAspect="1" noChangeArrowheads="1"/>
                    </pic:cNvPicPr>
                  </pic:nvPicPr>
                  <pic:blipFill>
                    <a:blip r:embed="rId87"/>
                    <a:srcRect l="-382" t="-338" r="-382" b="-3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910" cy="335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=4</w:t>
      </w:r>
      <w:r>
        <w:rPr>
          <w:sz w:val="24"/>
          <w:szCs w:val="24"/>
        </w:rPr>
        <w:t>，</w:t>
      </w:r>
      <w:r>
        <w:rPr>
          <w:sz w:val="24"/>
          <w:szCs w:val="24"/>
        </w:rPr>
        <w:t>D</w:t>
      </w:r>
      <w:r>
        <w:rPr>
          <w:sz w:val="24"/>
          <w:szCs w:val="24"/>
        </w:rPr>
        <w:t>原子个数</w:t>
      </w:r>
      <w:r>
        <w:rPr>
          <w:sz w:val="24"/>
          <w:szCs w:val="24"/>
        </w:rPr>
        <w:t>=8</w:t>
      </w:r>
      <w:r>
        <w:rPr>
          <w:rFonts w:cs="宋体;SimSun" w:ascii="宋体;SimSun" w:hAnsi="宋体;SimSun"/>
          <w:sz w:val="24"/>
          <w:szCs w:val="24"/>
        </w:rPr>
        <w:t>×</w:t>
      </w:r>
      <w:r>
        <w:rPr>
          <w:sz w:val="24"/>
          <w:szCs w:val="24"/>
        </w:rPr>
        <w:drawing>
          <wp:inline distT="0" distB="0" distL="0" distR="0">
            <wp:extent cx="445770" cy="335280"/>
            <wp:effectExtent l="0" t="0" r="0" b="0"/>
            <wp:docPr id="87" name="图片 83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图片 83" descr="" title=""/>
                    <pic:cNvPicPr>
                      <a:picLocks noChangeAspect="1" noChangeArrowheads="1"/>
                    </pic:cNvPicPr>
                  </pic:nvPicPr>
                  <pic:blipFill>
                    <a:blip r:embed="rId88"/>
                    <a:srcRect l="-252" t="-338" r="-252" b="-3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" cy="335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，所以该化合物的化学式为</w:t>
      </w:r>
      <w:r>
        <w:rPr>
          <w:sz w:val="24"/>
          <w:szCs w:val="24"/>
        </w:rPr>
        <w:t>K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NiF</w:t>
      </w:r>
      <w:r>
        <w:rPr>
          <w:sz w:val="24"/>
          <w:szCs w:val="24"/>
          <w:vertAlign w:val="subscript"/>
        </w:rPr>
        <w:t>4</w:t>
      </w:r>
      <w:r>
        <w:rPr>
          <w:sz w:val="24"/>
          <w:szCs w:val="24"/>
        </w:rPr>
        <w:t>，根据晶胞结构知，</w:t>
      </w:r>
      <w:r>
        <w:rPr>
          <w:sz w:val="24"/>
          <w:szCs w:val="24"/>
        </w:rPr>
        <w:t>D</w:t>
      </w:r>
      <w:r>
        <w:rPr>
          <w:sz w:val="24"/>
          <w:szCs w:val="24"/>
        </w:rPr>
        <w:t>的配位数是</w:t>
      </w:r>
      <w:r>
        <w:rPr>
          <w:sz w:val="24"/>
          <w:szCs w:val="24"/>
        </w:rPr>
        <w:t>6</w:t>
      </w:r>
      <w:r>
        <w:rPr>
          <w:sz w:val="24"/>
          <w:szCs w:val="24"/>
        </w:rPr>
        <w:t>，故答案为：</w:t>
      </w:r>
      <w:r>
        <w:rPr>
          <w:sz w:val="24"/>
          <w:szCs w:val="24"/>
        </w:rPr>
        <w:t>K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NiF</w:t>
      </w:r>
      <w:r>
        <w:rPr>
          <w:sz w:val="24"/>
          <w:szCs w:val="24"/>
          <w:vertAlign w:val="subscript"/>
        </w:rPr>
        <w:t>4</w:t>
      </w:r>
      <w:r>
        <w:rPr>
          <w:sz w:val="24"/>
          <w:szCs w:val="24"/>
        </w:rPr>
        <w:t>；</w:t>
      </w:r>
      <w:r>
        <w:rPr>
          <w:sz w:val="24"/>
          <w:szCs w:val="24"/>
        </w:rPr>
        <w:t>6</w:t>
      </w:r>
      <w:r>
        <w:rPr>
          <w:sz w:val="24"/>
          <w:szCs w:val="24"/>
        </w:rPr>
        <w:t>；</w:t>
      </w:r>
    </w:p>
    <w:p>
      <w:pPr>
        <w:pStyle w:val="Normal"/>
        <w:spacing w:lineRule="auto" w:line="360"/>
        <w:ind w:hanging="312" w:start="312" w:end="0"/>
        <w:rPr/>
      </w:pPr>
      <w:r>
        <w:rPr>
          <w:rFonts w:cs="宋体;SimSun" w:ascii="宋体;SimSun" w:hAnsi="宋体;SimSun"/>
          <w:sz w:val="24"/>
          <w:szCs w:val="24"/>
        </w:rPr>
        <w:t>②</w:t>
      </w:r>
      <w:r>
        <w:rPr>
          <w:sz w:val="24"/>
          <w:szCs w:val="24"/>
        </w:rPr>
        <w:t>该晶胞的体积</w:t>
      </w:r>
      <w:r>
        <w:rPr>
          <w:sz w:val="24"/>
          <w:szCs w:val="24"/>
        </w:rPr>
        <w:t>=</w:t>
      </w:r>
      <w:r>
        <w:rPr>
          <w:sz w:val="24"/>
          <w:szCs w:val="24"/>
        </w:rPr>
        <w:t>（</w:t>
      </w:r>
      <w:r>
        <w:rPr>
          <w:sz w:val="24"/>
          <w:szCs w:val="24"/>
        </w:rPr>
        <w:t>400</w:t>
      </w:r>
      <w:r>
        <w:rPr>
          <w:rFonts w:cs="宋体;SimSun" w:ascii="宋体;SimSun" w:hAnsi="宋体;SimSun"/>
          <w:sz w:val="24"/>
          <w:szCs w:val="24"/>
        </w:rPr>
        <w:t>×</w:t>
      </w:r>
      <w:r>
        <w:rPr>
          <w:sz w:val="24"/>
          <w:szCs w:val="24"/>
        </w:rPr>
        <w:t>10</w:t>
      </w:r>
      <w:r>
        <w:rPr>
          <w:sz w:val="24"/>
          <w:szCs w:val="24"/>
          <w:vertAlign w:val="superscript"/>
        </w:rPr>
        <w:t>﹣10</w:t>
      </w:r>
      <w:r>
        <w:rPr>
          <w:sz w:val="24"/>
          <w:szCs w:val="24"/>
        </w:rPr>
        <w:t>cm</w:t>
      </w:r>
      <w:r>
        <w:rPr>
          <w:sz w:val="24"/>
          <w:szCs w:val="24"/>
        </w:rPr>
        <w:t>）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（</w:t>
      </w:r>
      <w:r>
        <w:rPr>
          <w:sz w:val="24"/>
          <w:szCs w:val="24"/>
        </w:rPr>
        <w:t>1308</w:t>
      </w:r>
      <w:r>
        <w:rPr>
          <w:rFonts w:cs="宋体;SimSun" w:ascii="宋体;SimSun" w:hAnsi="宋体;SimSun"/>
          <w:sz w:val="24"/>
          <w:szCs w:val="24"/>
        </w:rPr>
        <w:t>×</w:t>
      </w:r>
      <w:r>
        <w:rPr>
          <w:sz w:val="24"/>
          <w:szCs w:val="24"/>
        </w:rPr>
        <w:t>10</w:t>
      </w:r>
      <w:r>
        <w:rPr>
          <w:sz w:val="24"/>
          <w:szCs w:val="24"/>
          <w:vertAlign w:val="superscript"/>
        </w:rPr>
        <w:t>﹣10</w:t>
      </w:r>
      <w:r>
        <w:rPr>
          <w:sz w:val="24"/>
          <w:szCs w:val="24"/>
        </w:rPr>
        <w:t>cm</w:t>
      </w:r>
      <w:r>
        <w:rPr>
          <w:sz w:val="24"/>
          <w:szCs w:val="24"/>
        </w:rPr>
        <w:t>），</w:t>
      </w:r>
      <w:r>
        <w:rPr>
          <w:sz w:val="24"/>
          <w:szCs w:val="24"/>
        </w:rPr>
        <w:t>ρ=</w:t>
      </w:r>
      <w:r>
        <w:rPr>
          <w:sz w:val="24"/>
          <w:szCs w:val="24"/>
        </w:rPr>
        <w:drawing>
          <wp:inline distT="0" distB="0" distL="0" distR="0">
            <wp:extent cx="1600200" cy="621030"/>
            <wp:effectExtent l="0" t="0" r="0" b="0"/>
            <wp:docPr id="88" name="图片 84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图片 84" descr="" title=""/>
                    <pic:cNvPicPr>
                      <a:picLocks noChangeAspect="1" noChangeArrowheads="1"/>
                    </pic:cNvPicPr>
                  </pic:nvPicPr>
                  <pic:blipFill>
                    <a:blip r:embed="rId89"/>
                    <a:srcRect l="-70" t="-182" r="-70" b="-1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621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=3.4g•cm</w:t>
      </w:r>
      <w:r>
        <w:rPr>
          <w:sz w:val="24"/>
          <w:szCs w:val="24"/>
          <w:vertAlign w:val="superscript"/>
        </w:rPr>
        <w:t>﹣3</w:t>
      </w:r>
      <w:r>
        <w:rPr>
          <w:sz w:val="24"/>
          <w:szCs w:val="24"/>
        </w:rPr>
        <w:t>，故答案为：</w:t>
      </w:r>
      <w:r>
        <w:rPr>
          <w:sz w:val="24"/>
          <w:szCs w:val="24"/>
        </w:rPr>
        <w:t>3.4</w:t>
      </w:r>
      <w:r>
        <w:rPr>
          <w:sz w:val="24"/>
          <w:szCs w:val="24"/>
        </w:rPr>
        <w:t>；</w:t>
      </w:r>
    </w:p>
    <w:p>
      <w:pPr>
        <w:pStyle w:val="Normal"/>
        <w:spacing w:lineRule="auto" w:line="360"/>
        <w:ind w:hanging="312" w:start="312" w:end="0"/>
        <w:rPr/>
      </w:pPr>
      <w:r>
        <w:rPr>
          <w:sz w:val="24"/>
          <w:szCs w:val="24"/>
        </w:rPr>
        <w:t>（</w:t>
      </w:r>
      <w:r>
        <w:rPr>
          <w:sz w:val="24"/>
          <w:szCs w:val="24"/>
        </w:rPr>
        <w:t>4</w:t>
      </w:r>
      <w:r>
        <w:rPr>
          <w:sz w:val="24"/>
          <w:szCs w:val="24"/>
        </w:rPr>
        <w:t>）</w:t>
      </w:r>
      <w:r>
        <w:rPr>
          <w:sz w:val="24"/>
          <w:szCs w:val="24"/>
        </w:rPr>
        <w:t>A</w:t>
      </w:r>
      <w:r>
        <w:rPr>
          <w:sz w:val="24"/>
          <w:szCs w:val="24"/>
          <w:vertAlign w:val="superscript"/>
        </w:rPr>
        <w:t>﹣</w:t>
      </w:r>
      <w:r>
        <w:rPr>
          <w:sz w:val="24"/>
          <w:szCs w:val="24"/>
        </w:rPr>
        <w:t>、</w:t>
      </w:r>
      <w:r>
        <w:rPr>
          <w:sz w:val="24"/>
          <w:szCs w:val="24"/>
        </w:rPr>
        <w:t>B</w:t>
      </w:r>
      <w:r>
        <w:rPr>
          <w:rFonts w:cs="宋体;SimSun" w:ascii="宋体;SimSun" w:hAnsi="宋体;SimSun"/>
          <w:sz w:val="24"/>
          <w:szCs w:val="24"/>
          <w:vertAlign w:val="superscript"/>
        </w:rPr>
        <w:t>+</w:t>
      </w:r>
      <w:r>
        <w:rPr>
          <w:sz w:val="24"/>
          <w:szCs w:val="24"/>
        </w:rPr>
        <w:t>和</w:t>
      </w:r>
      <w:r>
        <w:rPr>
          <w:sz w:val="24"/>
          <w:szCs w:val="24"/>
        </w:rPr>
        <w:t>C</w:t>
      </w:r>
      <w:r>
        <w:rPr>
          <w:sz w:val="24"/>
          <w:szCs w:val="24"/>
          <w:vertAlign w:val="superscript"/>
        </w:rPr>
        <w:t>3</w:t>
      </w:r>
      <w:r>
        <w:rPr>
          <w:rFonts w:cs="宋体;SimSun" w:ascii="宋体;SimSun" w:hAnsi="宋体;SimSun"/>
          <w:sz w:val="24"/>
          <w:szCs w:val="24"/>
          <w:vertAlign w:val="superscript"/>
        </w:rPr>
        <w:t>+</w:t>
      </w:r>
      <w:r>
        <w:rPr>
          <w:sz w:val="24"/>
          <w:szCs w:val="24"/>
        </w:rPr>
        <w:t>三种离子组成的化合物的</w:t>
      </w:r>
      <w:r>
        <w:rPr>
          <w:sz w:val="24"/>
          <w:szCs w:val="24"/>
        </w:rPr>
        <w:t>K</w:t>
      </w:r>
      <w:r>
        <w:rPr>
          <w:sz w:val="24"/>
          <w:szCs w:val="24"/>
          <w:vertAlign w:val="subscript"/>
        </w:rPr>
        <w:t>3</w:t>
      </w:r>
      <w:r>
        <w:rPr>
          <w:sz w:val="24"/>
          <w:szCs w:val="24"/>
        </w:rPr>
        <w:t>FeF</w:t>
      </w:r>
      <w:r>
        <w:rPr>
          <w:sz w:val="24"/>
          <w:szCs w:val="24"/>
          <w:vertAlign w:val="subscript"/>
        </w:rPr>
        <w:t>6</w:t>
      </w:r>
      <w:r>
        <w:rPr>
          <w:sz w:val="24"/>
          <w:szCs w:val="24"/>
        </w:rPr>
        <w:t>，该物质中阴阳离子间存在离子键，铁原子和氟原子间存在配位键，该化合物中存在一个复杂离子，该离子的化学式为</w:t>
      </w:r>
      <w:r>
        <w:rPr>
          <w:rFonts w:cs="宋体;SimSun" w:ascii="宋体;SimSun" w:hAnsi="宋体;SimSun"/>
          <w:sz w:val="24"/>
          <w:szCs w:val="24"/>
        </w:rPr>
        <w:t>[</w:t>
      </w:r>
      <w:r>
        <w:rPr>
          <w:sz w:val="24"/>
          <w:szCs w:val="24"/>
        </w:rPr>
        <w:t>FeF</w:t>
      </w:r>
      <w:r>
        <w:rPr>
          <w:sz w:val="24"/>
          <w:szCs w:val="24"/>
          <w:vertAlign w:val="subscript"/>
        </w:rPr>
        <w:t>6</w:t>
      </w:r>
      <w:r>
        <w:rPr>
          <w:rFonts w:cs="宋体;SimSun" w:ascii="宋体;SimSun" w:hAnsi="宋体;SimSun"/>
          <w:sz w:val="24"/>
          <w:szCs w:val="24"/>
        </w:rPr>
        <w:t>]</w:t>
      </w:r>
      <w:r>
        <w:rPr>
          <w:sz w:val="24"/>
          <w:szCs w:val="24"/>
          <w:vertAlign w:val="superscript"/>
        </w:rPr>
        <w:t>3﹣</w:t>
      </w:r>
      <w:r>
        <w:rPr>
          <w:sz w:val="24"/>
          <w:szCs w:val="24"/>
        </w:rPr>
        <w:t>，配位体是</w:t>
      </w:r>
      <w:r>
        <w:rPr>
          <w:sz w:val="24"/>
          <w:szCs w:val="24"/>
        </w:rPr>
        <w:t>F</w:t>
      </w:r>
      <w:r>
        <w:rPr>
          <w:sz w:val="24"/>
          <w:szCs w:val="24"/>
          <w:vertAlign w:val="superscript"/>
        </w:rPr>
        <w:t>﹣</w:t>
      </w:r>
      <w:r>
        <w:rPr>
          <w:sz w:val="24"/>
          <w:szCs w:val="24"/>
        </w:rPr>
        <w:t>，</w:t>
      </w:r>
    </w:p>
    <w:p>
      <w:pPr>
        <w:pStyle w:val="Normal"/>
        <w:spacing w:lineRule="auto" w:line="360"/>
        <w:ind w:hanging="312" w:start="312" w:end="0"/>
        <w:rPr/>
      </w:pPr>
      <w:r>
        <w:rPr>
          <w:sz w:val="24"/>
          <w:szCs w:val="24"/>
        </w:rPr>
        <w:t>故答案为：离子键和配位键；</w:t>
      </w:r>
      <w:r>
        <w:rPr>
          <w:rFonts w:cs="宋体;SimSun" w:ascii="宋体;SimSun" w:hAnsi="宋体;SimSun"/>
          <w:sz w:val="24"/>
          <w:szCs w:val="24"/>
        </w:rPr>
        <w:t>[</w:t>
      </w:r>
      <w:r>
        <w:rPr>
          <w:sz w:val="24"/>
          <w:szCs w:val="24"/>
        </w:rPr>
        <w:t>FeF</w:t>
      </w:r>
      <w:r>
        <w:rPr>
          <w:sz w:val="24"/>
          <w:szCs w:val="24"/>
          <w:vertAlign w:val="subscript"/>
        </w:rPr>
        <w:t>6</w:t>
      </w:r>
      <w:r>
        <w:rPr>
          <w:rFonts w:cs="宋体;SimSun" w:ascii="宋体;SimSun" w:hAnsi="宋体;SimSun"/>
          <w:sz w:val="24"/>
          <w:szCs w:val="24"/>
        </w:rPr>
        <w:t>]</w:t>
      </w:r>
      <w:r>
        <w:rPr>
          <w:sz w:val="24"/>
          <w:szCs w:val="24"/>
          <w:vertAlign w:val="superscript"/>
        </w:rPr>
        <w:t>3﹣</w:t>
      </w:r>
      <w:r>
        <w:rPr>
          <w:sz w:val="24"/>
          <w:szCs w:val="24"/>
        </w:rPr>
        <w:t>；</w:t>
      </w:r>
      <w:r>
        <w:rPr>
          <w:sz w:val="24"/>
          <w:szCs w:val="24"/>
        </w:rPr>
        <w:t>F</w:t>
      </w:r>
      <w:r>
        <w:rPr>
          <w:sz w:val="24"/>
          <w:szCs w:val="24"/>
          <w:vertAlign w:val="superscript"/>
        </w:rPr>
        <w:t>﹣</w:t>
      </w:r>
      <w:r>
        <w:rPr>
          <w:sz w:val="24"/>
          <w:szCs w:val="24"/>
        </w:rPr>
        <w:t>。</w:t>
      </w:r>
    </w:p>
    <w:p>
      <w:pPr>
        <w:pStyle w:val="Normal"/>
        <w:spacing w:lineRule="auto" w:line="360"/>
        <w:ind w:hanging="312" w:start="312" w:end="0"/>
        <w:rPr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本题考查物质结构和性质，正确推断元素是解本题关键，难度中等，注意化学式的确定中，各中原子被几个晶胞共用，为易错点，难点是密度的计算。</w:t>
      </w:r>
    </w:p>
    <w:p>
      <w:pPr>
        <w:pStyle w:val="Normal"/>
        <w:spacing w:lineRule="auto" w:line="360"/>
        <w:ind w:hanging="312" w:start="312" w:end="0"/>
        <w:rPr>
          <w:sz w:val="24"/>
          <w:szCs w:val="24"/>
        </w:rPr>
      </w:pPr>
      <w:r>
        <w:rPr>
          <w:sz w:val="24"/>
          <w:szCs w:val="24"/>
        </w:rPr>
        <w:t>　</w:t>
      </w:r>
    </w:p>
    <w:p>
      <w:pPr>
        <w:pStyle w:val="Normal"/>
        <w:spacing w:lineRule="auto" w:line="360"/>
        <w:ind w:hanging="312" w:start="312" w:end="0"/>
        <w:rPr/>
      </w:pPr>
      <w:r>
        <w:rPr>
          <w:sz w:val="24"/>
          <w:szCs w:val="24"/>
        </w:rPr>
        <w:t>13</w:t>
      </w:r>
      <w:r>
        <w:rPr>
          <w:sz w:val="24"/>
          <w:szCs w:val="24"/>
        </w:rPr>
        <w:t>．</w:t>
      </w:r>
      <w:r>
        <w:rPr>
          <w:rFonts w:cs="宋体;SimSun" w:ascii="宋体;SimSun" w:hAnsi="宋体;SimSun"/>
          <w:sz w:val="24"/>
          <w:szCs w:val="24"/>
        </w:rPr>
        <w:t>[</w:t>
      </w:r>
      <w:r>
        <w:rPr>
          <w:sz w:val="24"/>
          <w:szCs w:val="24"/>
        </w:rPr>
        <w:t>化学﹣﹣选修</w:t>
      </w:r>
      <w:r>
        <w:rPr>
          <w:sz w:val="24"/>
          <w:szCs w:val="24"/>
        </w:rPr>
        <w:t>5</w:t>
      </w:r>
      <w:r>
        <w:rPr>
          <w:sz w:val="24"/>
          <w:szCs w:val="24"/>
        </w:rPr>
        <w:t>：有机化学基础</w:t>
      </w:r>
      <w:r>
        <w:rPr>
          <w:rFonts w:cs="宋体;SimSun" w:ascii="宋体;SimSun" w:hAnsi="宋体;SimSun"/>
          <w:sz w:val="24"/>
          <w:szCs w:val="24"/>
        </w:rPr>
        <w:t>]</w:t>
      </w:r>
    </w:p>
    <w:p>
      <w:pPr>
        <w:pStyle w:val="Normal"/>
        <w:spacing w:lineRule="auto" w:line="360"/>
        <w:ind w:hanging="312" w:start="312" w:end="0"/>
        <w:rPr/>
      </w:pPr>
      <w:r>
        <w:rPr>
          <w:sz w:val="24"/>
          <w:szCs w:val="24"/>
        </w:rPr>
        <w:t>化合物</w:t>
      </w:r>
      <w:r>
        <w:rPr>
          <w:sz w:val="24"/>
          <w:szCs w:val="24"/>
        </w:rPr>
        <w:t>I</w:t>
      </w:r>
      <w:r>
        <w:rPr>
          <w:sz w:val="24"/>
          <w:szCs w:val="24"/>
        </w:rPr>
        <w:t>（</w:t>
      </w:r>
      <w:r>
        <w:rPr>
          <w:sz w:val="24"/>
          <w:szCs w:val="24"/>
        </w:rPr>
        <w:t>C</w:t>
      </w:r>
      <w:r>
        <w:rPr>
          <w:sz w:val="24"/>
          <w:szCs w:val="24"/>
          <w:vertAlign w:val="subscript"/>
        </w:rPr>
        <w:t>11</w:t>
      </w:r>
      <w:r>
        <w:rPr>
          <w:sz w:val="24"/>
          <w:szCs w:val="24"/>
        </w:rPr>
        <w:t>H</w:t>
      </w:r>
      <w:r>
        <w:rPr>
          <w:sz w:val="24"/>
          <w:szCs w:val="24"/>
          <w:vertAlign w:val="subscript"/>
        </w:rPr>
        <w:t>12</w:t>
      </w:r>
      <w:r>
        <w:rPr>
          <w:sz w:val="24"/>
          <w:szCs w:val="24"/>
        </w:rPr>
        <w:t>O</w:t>
      </w:r>
      <w:r>
        <w:rPr>
          <w:sz w:val="24"/>
          <w:szCs w:val="24"/>
          <w:vertAlign w:val="subscript"/>
        </w:rPr>
        <w:t>3</w:t>
      </w:r>
      <w:r>
        <w:rPr>
          <w:sz w:val="24"/>
          <w:szCs w:val="24"/>
        </w:rPr>
        <w:t>）是制备液晶材料的中间体之一，其分子中含有醛基和酯基．</w:t>
      </w:r>
      <w:r>
        <w:rPr>
          <w:sz w:val="24"/>
          <w:szCs w:val="24"/>
        </w:rPr>
        <w:t>I</w:t>
      </w:r>
      <w:r>
        <w:rPr>
          <w:sz w:val="24"/>
          <w:szCs w:val="24"/>
        </w:rPr>
        <w:t>可以用</w:t>
      </w:r>
      <w:r>
        <w:rPr>
          <w:sz w:val="24"/>
          <w:szCs w:val="24"/>
        </w:rPr>
        <w:t>E</w:t>
      </w:r>
      <w:r>
        <w:rPr>
          <w:sz w:val="24"/>
          <w:szCs w:val="24"/>
        </w:rPr>
        <w:t>和</w:t>
      </w:r>
      <w:r>
        <w:rPr>
          <w:sz w:val="24"/>
          <w:szCs w:val="24"/>
        </w:rPr>
        <w:t>H</w:t>
      </w:r>
      <w:r>
        <w:rPr>
          <w:sz w:val="24"/>
          <w:szCs w:val="24"/>
        </w:rPr>
        <w:t>在一定条件下合成：</w:t>
      </w:r>
    </w:p>
    <w:p>
      <w:pPr>
        <w:pStyle w:val="Normal"/>
        <w:spacing w:lineRule="auto" w:line="360"/>
        <w:ind w:hanging="312" w:start="312" w:end="0"/>
        <w:rPr>
          <w:sz w:val="24"/>
          <w:szCs w:val="24"/>
        </w:rPr>
      </w:pPr>
      <w:r>
        <w:rPr>
          <w:sz w:val="24"/>
          <w:szCs w:val="24"/>
        </w:rPr>
        <w:drawing>
          <wp:inline distT="0" distB="0" distL="0" distR="0">
            <wp:extent cx="6144260" cy="1009650"/>
            <wp:effectExtent l="0" t="0" r="0" b="0"/>
            <wp:docPr id="89" name="Image16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Image16" descr="" title=""/>
                    <pic:cNvPicPr>
                      <a:picLocks noChangeAspect="1" noChangeArrowheads="1"/>
                    </pic:cNvPicPr>
                  </pic:nvPicPr>
                  <pic:blipFill>
                    <a:blip r:embed="rId90"/>
                    <a:srcRect l="-6" t="-36" r="-6" b="-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426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360"/>
        <w:ind w:hanging="312" w:start="312" w:end="0"/>
        <w:rPr>
          <w:sz w:val="24"/>
          <w:szCs w:val="24"/>
        </w:rPr>
      </w:pPr>
      <w:r>
        <w:rPr>
          <w:sz w:val="24"/>
          <w:szCs w:val="24"/>
        </w:rPr>
        <w:t>已知以下信息：</w:t>
      </w:r>
    </w:p>
    <w:p>
      <w:pPr>
        <w:pStyle w:val="Normal"/>
        <w:spacing w:lineRule="auto" w:line="360"/>
        <w:ind w:hanging="312" w:start="312" w:end="0"/>
        <w:rPr>
          <w:sz w:val="24"/>
          <w:szCs w:val="24"/>
        </w:rPr>
      </w:pPr>
      <w:r>
        <w:rPr>
          <w:sz w:val="24"/>
          <w:szCs w:val="24"/>
        </w:rPr>
        <w:t>1</w:t>
      </w:r>
      <w:r>
        <w:rPr>
          <w:sz w:val="24"/>
          <w:szCs w:val="24"/>
        </w:rPr>
        <w:t>．</w:t>
      </w:r>
      <w:r>
        <w:rPr>
          <w:sz w:val="24"/>
          <w:szCs w:val="24"/>
        </w:rPr>
        <w:t>A</w:t>
      </w:r>
      <w:r>
        <w:rPr>
          <w:sz w:val="24"/>
          <w:szCs w:val="24"/>
        </w:rPr>
        <w:t>的核磁共振氢谱表明其只有一种化学环境的氢；</w:t>
      </w:r>
    </w:p>
    <w:p>
      <w:pPr>
        <w:pStyle w:val="Normal"/>
        <w:spacing w:lineRule="auto" w:line="360"/>
        <w:ind w:hanging="312" w:start="312" w:end="0"/>
        <w:rPr/>
      </w:pPr>
      <w:r>
        <w:rPr>
          <w:sz w:val="24"/>
          <w:szCs w:val="24"/>
        </w:rPr>
        <w:t>2</w:t>
      </w:r>
      <w:r>
        <w:rPr>
          <w:sz w:val="24"/>
          <w:szCs w:val="24"/>
        </w:rPr>
        <w:t>．</w:t>
      </w:r>
      <w:r>
        <w:rPr>
          <w:sz w:val="24"/>
          <w:szCs w:val="24"/>
        </w:rPr>
        <w:t>R﹣CH=CH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drawing>
          <wp:inline distT="0" distB="0" distL="0" distR="0">
            <wp:extent cx="821055" cy="350520"/>
            <wp:effectExtent l="0" t="0" r="0" b="0"/>
            <wp:docPr id="90" name="图片 86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图片 86" descr="" title=""/>
                    <pic:cNvPicPr>
                      <a:picLocks noChangeAspect="1" noChangeArrowheads="1"/>
                    </pic:cNvPicPr>
                  </pic:nvPicPr>
                  <pic:blipFill>
                    <a:blip r:embed="rId91"/>
                    <a:srcRect l="-137" t="-319" r="-137" b="-3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1055" cy="35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R﹣CH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CH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OH</w:t>
      </w:r>
      <w:r>
        <w:rPr>
          <w:sz w:val="24"/>
          <w:szCs w:val="24"/>
        </w:rPr>
        <w:t>；</w:t>
      </w:r>
    </w:p>
    <w:p>
      <w:pPr>
        <w:pStyle w:val="Normal"/>
        <w:spacing w:lineRule="auto" w:line="360"/>
        <w:ind w:hanging="312" w:start="312" w:end="0"/>
        <w:rPr>
          <w:sz w:val="24"/>
          <w:szCs w:val="24"/>
        </w:rPr>
      </w:pPr>
      <w:r>
        <w:rPr>
          <w:sz w:val="24"/>
          <w:szCs w:val="24"/>
        </w:rPr>
        <w:t>3</w:t>
      </w:r>
      <w:r>
        <w:rPr>
          <w:sz w:val="24"/>
          <w:szCs w:val="24"/>
        </w:rPr>
        <w:t>．化合物</w:t>
      </w:r>
      <w:r>
        <w:rPr>
          <w:sz w:val="24"/>
          <w:szCs w:val="24"/>
        </w:rPr>
        <w:t>F</w:t>
      </w:r>
      <w:r>
        <w:rPr>
          <w:sz w:val="24"/>
          <w:szCs w:val="24"/>
        </w:rPr>
        <w:t>苯环上的一氯代物只有两种；</w:t>
      </w:r>
    </w:p>
    <w:p>
      <w:pPr>
        <w:pStyle w:val="Normal"/>
        <w:spacing w:lineRule="auto" w:line="360"/>
        <w:ind w:hanging="312" w:start="312" w:end="0"/>
        <w:rPr>
          <w:sz w:val="24"/>
          <w:szCs w:val="24"/>
        </w:rPr>
      </w:pPr>
      <w:r>
        <w:rPr>
          <w:sz w:val="24"/>
          <w:szCs w:val="24"/>
        </w:rPr>
        <w:t>4</w:t>
      </w:r>
      <w:r>
        <w:rPr>
          <w:sz w:val="24"/>
          <w:szCs w:val="24"/>
        </w:rPr>
        <w:t>．通常在同一个碳原子上连有两个羟基不稳定，易脱水形成羰基．</w:t>
      </w:r>
    </w:p>
    <w:p>
      <w:pPr>
        <w:pStyle w:val="Normal"/>
        <w:spacing w:lineRule="auto" w:line="360"/>
        <w:ind w:hanging="312" w:start="312" w:end="0"/>
        <w:rPr>
          <w:sz w:val="24"/>
          <w:szCs w:val="24"/>
        </w:rPr>
      </w:pPr>
      <w:r>
        <w:rPr>
          <w:sz w:val="24"/>
          <w:szCs w:val="24"/>
        </w:rPr>
        <w:t>回答下列问题：</w:t>
      </w:r>
    </w:p>
    <w:p>
      <w:pPr>
        <w:pStyle w:val="Normal"/>
        <w:spacing w:lineRule="auto" w:line="360"/>
        <w:ind w:hanging="312" w:start="312" w:end="0"/>
        <w:rPr/>
      </w:pPr>
      <w:r>
        <w:rPr>
          <w:sz w:val="24"/>
          <w:szCs w:val="24"/>
        </w:rPr>
        <w:t>（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</w:t>
      </w:r>
      <w:r>
        <w:rPr>
          <w:sz w:val="24"/>
          <w:szCs w:val="24"/>
        </w:rPr>
        <w:t>A</w:t>
      </w:r>
      <w:r>
        <w:rPr>
          <w:sz w:val="24"/>
          <w:szCs w:val="24"/>
        </w:rPr>
        <w:t>的化学名称为</w:t>
      </w:r>
      <w:r>
        <w:rPr>
          <w:sz w:val="24"/>
          <w:szCs w:val="24"/>
          <w:u w:val="single"/>
        </w:rPr>
        <w:t>　</w:t>
      </w:r>
      <w:r>
        <w:rPr>
          <w:sz w:val="24"/>
          <w:szCs w:val="24"/>
          <w:u w:val="single"/>
        </w:rPr>
        <w:t>2﹣</w:t>
      </w:r>
      <w:r>
        <w:rPr>
          <w:sz w:val="24"/>
          <w:szCs w:val="24"/>
          <w:u w:val="single"/>
        </w:rPr>
        <w:t>甲基﹣</w:t>
      </w:r>
      <w:r>
        <w:rPr>
          <w:sz w:val="24"/>
          <w:szCs w:val="24"/>
          <w:u w:val="single"/>
        </w:rPr>
        <w:t>2﹣</w:t>
      </w:r>
      <w:r>
        <w:rPr>
          <w:sz w:val="24"/>
          <w:szCs w:val="24"/>
          <w:u w:val="single"/>
        </w:rPr>
        <w:t>氯丙烷　</w:t>
      </w:r>
      <w:r>
        <w:rPr>
          <w:sz w:val="24"/>
          <w:szCs w:val="24"/>
        </w:rPr>
        <w:t>．</w:t>
      </w:r>
    </w:p>
    <w:p>
      <w:pPr>
        <w:pStyle w:val="Normal"/>
        <w:spacing w:lineRule="auto" w:line="360"/>
        <w:ind w:hanging="312" w:start="312" w:end="0"/>
        <w:rPr/>
      </w:pPr>
      <w:r>
        <w:rPr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sz w:val="24"/>
          <w:szCs w:val="24"/>
        </w:rPr>
        <w:t>）</w:t>
      </w:r>
      <w:r>
        <w:rPr>
          <w:sz w:val="24"/>
          <w:szCs w:val="24"/>
        </w:rPr>
        <w:t>D</w:t>
      </w:r>
      <w:r>
        <w:rPr>
          <w:sz w:val="24"/>
          <w:szCs w:val="24"/>
        </w:rPr>
        <w:t>的结构简式为</w:t>
      </w:r>
      <w:r>
        <w:rPr>
          <w:sz w:val="24"/>
          <w:szCs w:val="24"/>
          <w:u w:val="single"/>
        </w:rPr>
        <w:t>　（</w:t>
      </w:r>
      <w:r>
        <w:rPr>
          <w:sz w:val="24"/>
          <w:szCs w:val="24"/>
          <w:u w:val="single"/>
        </w:rPr>
        <w:t>CH</w:t>
      </w:r>
      <w:r>
        <w:rPr>
          <w:sz w:val="24"/>
          <w:szCs w:val="24"/>
          <w:u w:val="single"/>
          <w:vertAlign w:val="subscript"/>
        </w:rPr>
        <w:t>3</w:t>
      </w:r>
      <w:r>
        <w:rPr>
          <w:sz w:val="24"/>
          <w:szCs w:val="24"/>
          <w:u w:val="single"/>
        </w:rPr>
        <w:t>）</w:t>
      </w:r>
      <w:r>
        <w:rPr>
          <w:sz w:val="24"/>
          <w:szCs w:val="24"/>
          <w:u w:val="single"/>
          <w:vertAlign w:val="subscript"/>
        </w:rPr>
        <w:t>2</w:t>
      </w:r>
      <w:r>
        <w:rPr>
          <w:sz w:val="24"/>
          <w:szCs w:val="24"/>
          <w:u w:val="single"/>
        </w:rPr>
        <w:t>CHCHO</w:t>
      </w:r>
      <w:r>
        <w:rPr>
          <w:sz w:val="24"/>
          <w:szCs w:val="24"/>
          <w:u w:val="single"/>
        </w:rPr>
        <w:t>　</w:t>
      </w:r>
      <w:r>
        <w:rPr>
          <w:sz w:val="24"/>
          <w:szCs w:val="24"/>
        </w:rPr>
        <w:t>．</w:t>
      </w:r>
    </w:p>
    <w:p>
      <w:pPr>
        <w:pStyle w:val="Normal"/>
        <w:spacing w:lineRule="auto" w:line="360"/>
        <w:ind w:hanging="312" w:start="312" w:end="0"/>
        <w:rPr/>
      </w:pPr>
      <w:r>
        <w:rPr>
          <w:sz w:val="24"/>
          <w:szCs w:val="24"/>
        </w:rPr>
        <w:t>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）</w:t>
      </w:r>
      <w:r>
        <w:rPr>
          <w:sz w:val="24"/>
          <w:szCs w:val="24"/>
        </w:rPr>
        <w:t>E</w:t>
      </w:r>
      <w:r>
        <w:rPr>
          <w:sz w:val="24"/>
          <w:szCs w:val="24"/>
        </w:rPr>
        <w:t>的分子式为</w:t>
      </w:r>
      <w:r>
        <w:rPr>
          <w:sz w:val="24"/>
          <w:szCs w:val="24"/>
          <w:u w:val="single"/>
        </w:rPr>
        <w:t>　</w:t>
      </w:r>
      <w:r>
        <w:rPr>
          <w:sz w:val="24"/>
          <w:szCs w:val="24"/>
          <w:u w:val="single"/>
        </w:rPr>
        <w:t>C</w:t>
      </w:r>
      <w:r>
        <w:rPr>
          <w:sz w:val="24"/>
          <w:szCs w:val="24"/>
          <w:u w:val="single"/>
          <w:vertAlign w:val="subscript"/>
        </w:rPr>
        <w:t>4</w:t>
      </w:r>
      <w:r>
        <w:rPr>
          <w:sz w:val="24"/>
          <w:szCs w:val="24"/>
          <w:u w:val="single"/>
        </w:rPr>
        <w:t>H</w:t>
      </w:r>
      <w:r>
        <w:rPr>
          <w:sz w:val="24"/>
          <w:szCs w:val="24"/>
          <w:u w:val="single"/>
          <w:vertAlign w:val="subscript"/>
        </w:rPr>
        <w:t>8</w:t>
      </w:r>
      <w:r>
        <w:rPr>
          <w:sz w:val="24"/>
          <w:szCs w:val="24"/>
          <w:u w:val="single"/>
        </w:rPr>
        <w:t>O</w:t>
      </w:r>
      <w:r>
        <w:rPr>
          <w:sz w:val="24"/>
          <w:szCs w:val="24"/>
          <w:u w:val="single"/>
          <w:vertAlign w:val="subscript"/>
        </w:rPr>
        <w:t>2</w:t>
      </w:r>
      <w:r>
        <w:rPr>
          <w:sz w:val="24"/>
          <w:szCs w:val="24"/>
          <w:u w:val="single"/>
        </w:rPr>
        <w:t>　</w:t>
      </w:r>
      <w:r>
        <w:rPr>
          <w:sz w:val="24"/>
          <w:szCs w:val="24"/>
        </w:rPr>
        <w:t>．</w:t>
      </w:r>
    </w:p>
    <w:p>
      <w:pPr>
        <w:pStyle w:val="Normal"/>
        <w:spacing w:lineRule="auto" w:line="360"/>
        <w:ind w:hanging="312" w:start="312" w:end="0"/>
        <w:rPr/>
      </w:pPr>
      <w:r>
        <w:rPr>
          <w:sz w:val="24"/>
          <w:szCs w:val="24"/>
        </w:rPr>
        <w:t>（</w:t>
      </w:r>
      <w:r>
        <w:rPr>
          <w:sz w:val="24"/>
          <w:szCs w:val="24"/>
        </w:rPr>
        <w:t>4</w:t>
      </w:r>
      <w:r>
        <w:rPr>
          <w:sz w:val="24"/>
          <w:szCs w:val="24"/>
        </w:rPr>
        <w:t>）</w:t>
      </w:r>
      <w:r>
        <w:rPr>
          <w:sz w:val="24"/>
          <w:szCs w:val="24"/>
        </w:rPr>
        <w:t>F</w:t>
      </w:r>
      <w:r>
        <w:rPr>
          <w:sz w:val="24"/>
          <w:szCs w:val="24"/>
        </w:rPr>
        <w:t>生成</w:t>
      </w:r>
      <w:r>
        <w:rPr>
          <w:sz w:val="24"/>
          <w:szCs w:val="24"/>
        </w:rPr>
        <w:t>G</w:t>
      </w:r>
      <w:r>
        <w:rPr>
          <w:sz w:val="24"/>
          <w:szCs w:val="24"/>
        </w:rPr>
        <w:t>的化学方程式为</w:t>
      </w:r>
      <w:r>
        <w:rPr>
          <w:sz w:val="24"/>
          <w:szCs w:val="24"/>
          <w:u w:val="single"/>
        </w:rPr>
        <w:t>　</w:t>
      </w:r>
      <w:r>
        <w:rPr>
          <w:sz w:val="24"/>
          <w:szCs w:val="24"/>
          <w:u w:val="single"/>
        </w:rPr>
        <w:drawing>
          <wp:inline distT="0" distB="0" distL="0" distR="0">
            <wp:extent cx="2209800" cy="923925"/>
            <wp:effectExtent l="0" t="0" r="0" b="0"/>
            <wp:docPr id="91" name="Image17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Image17" descr="" title=""/>
                    <pic:cNvPicPr>
                      <a:picLocks noChangeAspect="1" noChangeArrowheads="1"/>
                    </pic:cNvPicPr>
                  </pic:nvPicPr>
                  <pic:blipFill>
                    <a:blip r:embed="rId92"/>
                    <a:srcRect l="-16" t="-39" r="-16" b="-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  <w:u w:val="single"/>
        </w:rPr>
        <w:t>　</w:t>
      </w:r>
      <w:r>
        <w:rPr>
          <w:sz w:val="24"/>
          <w:szCs w:val="24"/>
        </w:rPr>
        <w:t>，该反应类型为</w:t>
      </w:r>
      <w:r>
        <w:rPr>
          <w:sz w:val="24"/>
          <w:szCs w:val="24"/>
          <w:u w:val="single"/>
        </w:rPr>
        <w:t>　取代反应　</w:t>
      </w:r>
      <w:r>
        <w:rPr>
          <w:sz w:val="24"/>
          <w:szCs w:val="24"/>
        </w:rPr>
        <w:t>．</w:t>
      </w:r>
    </w:p>
    <w:p>
      <w:pPr>
        <w:pStyle w:val="Normal"/>
        <w:spacing w:lineRule="auto" w:line="360"/>
        <w:ind w:hanging="312" w:start="312" w:end="0"/>
        <w:rPr/>
      </w:pPr>
      <w:r>
        <w:rPr>
          <w:sz w:val="24"/>
          <w:szCs w:val="24"/>
        </w:rPr>
        <w:t>（</w:t>
      </w:r>
      <w:r>
        <w:rPr>
          <w:sz w:val="24"/>
          <w:szCs w:val="24"/>
        </w:rPr>
        <w:t>5</w:t>
      </w:r>
      <w:r>
        <w:rPr>
          <w:sz w:val="24"/>
          <w:szCs w:val="24"/>
        </w:rPr>
        <w:t>）</w:t>
      </w:r>
      <w:r>
        <w:rPr>
          <w:sz w:val="24"/>
          <w:szCs w:val="24"/>
        </w:rPr>
        <w:t>I</w:t>
      </w:r>
      <w:r>
        <w:rPr>
          <w:sz w:val="24"/>
          <w:szCs w:val="24"/>
        </w:rPr>
        <w:t>的结构简式为</w:t>
      </w:r>
      <w:r>
        <w:rPr>
          <w:sz w:val="24"/>
          <w:szCs w:val="24"/>
          <w:u w:val="single"/>
        </w:rPr>
        <w:t>　</w:t>
      </w:r>
      <w:r>
        <w:rPr>
          <w:sz w:val="24"/>
          <w:szCs w:val="24"/>
          <w:u w:val="single"/>
        </w:rPr>
        <w:drawing>
          <wp:inline distT="0" distB="0" distL="0" distR="0">
            <wp:extent cx="1828800" cy="618490"/>
            <wp:effectExtent l="0" t="0" r="0" b="0"/>
            <wp:docPr id="92" name="Image18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Image18" descr="" title=""/>
                    <pic:cNvPicPr>
                      <a:picLocks noChangeAspect="1" noChangeArrowheads="1"/>
                    </pic:cNvPicPr>
                  </pic:nvPicPr>
                  <pic:blipFill>
                    <a:blip r:embed="rId93"/>
                    <a:srcRect l="-20" t="-58" r="-20" b="-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618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  <w:u w:val="single"/>
        </w:rPr>
        <w:t>　</w:t>
      </w:r>
      <w:r>
        <w:rPr>
          <w:sz w:val="24"/>
          <w:szCs w:val="24"/>
        </w:rPr>
        <w:t>．</w:t>
      </w:r>
    </w:p>
    <w:p>
      <w:pPr>
        <w:pStyle w:val="Normal"/>
        <w:spacing w:lineRule="auto" w:line="360"/>
        <w:ind w:hanging="312" w:start="312" w:end="0"/>
        <w:rPr/>
      </w:pPr>
      <w:r>
        <w:rPr>
          <w:sz w:val="24"/>
          <w:szCs w:val="24"/>
        </w:rPr>
        <w:t>（</w:t>
      </w:r>
      <w:r>
        <w:rPr>
          <w:sz w:val="24"/>
          <w:szCs w:val="24"/>
        </w:rPr>
        <w:t>6</w:t>
      </w:r>
      <w:r>
        <w:rPr>
          <w:sz w:val="24"/>
          <w:szCs w:val="24"/>
        </w:rPr>
        <w:t>）</w:t>
      </w:r>
      <w:r>
        <w:rPr>
          <w:sz w:val="24"/>
          <w:szCs w:val="24"/>
        </w:rPr>
        <w:t>I</w:t>
      </w:r>
      <w:r>
        <w:rPr>
          <w:sz w:val="24"/>
          <w:szCs w:val="24"/>
        </w:rPr>
        <w:t>的同系物</w:t>
      </w:r>
      <w:r>
        <w:rPr>
          <w:sz w:val="24"/>
          <w:szCs w:val="24"/>
        </w:rPr>
        <w:t>J</w:t>
      </w:r>
      <w:r>
        <w:rPr>
          <w:sz w:val="24"/>
          <w:szCs w:val="24"/>
        </w:rPr>
        <w:t>比</w:t>
      </w:r>
      <w:r>
        <w:rPr>
          <w:sz w:val="24"/>
          <w:szCs w:val="24"/>
        </w:rPr>
        <w:t>I</w:t>
      </w:r>
      <w:r>
        <w:rPr>
          <w:sz w:val="24"/>
          <w:szCs w:val="24"/>
        </w:rPr>
        <w:t>相对分子质量小</w:t>
      </w:r>
      <w:r>
        <w:rPr>
          <w:sz w:val="24"/>
          <w:szCs w:val="24"/>
        </w:rPr>
        <w:t>14</w:t>
      </w:r>
      <w:r>
        <w:rPr>
          <w:sz w:val="24"/>
          <w:szCs w:val="24"/>
        </w:rPr>
        <w:t>，</w:t>
      </w:r>
      <w:r>
        <w:rPr>
          <w:sz w:val="24"/>
          <w:szCs w:val="24"/>
        </w:rPr>
        <w:t>J</w:t>
      </w:r>
      <w:r>
        <w:rPr>
          <w:sz w:val="24"/>
          <w:szCs w:val="24"/>
        </w:rPr>
        <w:t>的同分异构体中能同时满足如下条件：</w:t>
      </w:r>
      <w:r>
        <w:rPr>
          <w:rFonts w:ascii="宋体;SimSun" w:hAnsi="宋体;SimSun" w:cs="宋体;SimSun"/>
          <w:sz w:val="24"/>
          <w:szCs w:val="24"/>
        </w:rPr>
        <w:t>①</w:t>
      </w:r>
      <w:r>
        <w:rPr>
          <w:sz w:val="24"/>
          <w:szCs w:val="24"/>
        </w:rPr>
        <w:t>苯环上只有两个取代基，</w:t>
      </w:r>
      <w:r>
        <w:rPr>
          <w:rFonts w:ascii="宋体;SimSun" w:hAnsi="宋体;SimSun" w:cs="宋体;SimSun"/>
          <w:sz w:val="24"/>
          <w:szCs w:val="24"/>
        </w:rPr>
        <w:t>②</w:t>
      </w:r>
      <w:r>
        <w:rPr>
          <w:sz w:val="24"/>
          <w:szCs w:val="24"/>
        </w:rPr>
        <w:t>既能发生银镜反应，又能与饱和</w:t>
      </w:r>
      <w:r>
        <w:rPr>
          <w:sz w:val="24"/>
          <w:szCs w:val="24"/>
        </w:rPr>
        <w:t>NaHCO</w:t>
      </w:r>
      <w:r>
        <w:rPr>
          <w:sz w:val="24"/>
          <w:szCs w:val="24"/>
          <w:vertAlign w:val="subscript"/>
        </w:rPr>
        <w:t>3</w:t>
      </w:r>
      <w:r>
        <w:rPr>
          <w:sz w:val="24"/>
          <w:szCs w:val="24"/>
        </w:rPr>
        <w:t>溶液反应放出</w:t>
      </w:r>
      <w:r>
        <w:rPr>
          <w:sz w:val="24"/>
          <w:szCs w:val="24"/>
        </w:rPr>
        <w:t>CO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，共有</w:t>
      </w:r>
      <w:r>
        <w:rPr>
          <w:sz w:val="24"/>
          <w:szCs w:val="24"/>
          <w:u w:val="single"/>
        </w:rPr>
        <w:t>　</w:t>
      </w:r>
      <w:r>
        <w:rPr>
          <w:sz w:val="24"/>
          <w:szCs w:val="24"/>
          <w:u w:val="single"/>
        </w:rPr>
        <w:t>18</w:t>
      </w:r>
      <w:r>
        <w:rPr>
          <w:sz w:val="24"/>
          <w:szCs w:val="24"/>
          <w:u w:val="single"/>
        </w:rPr>
        <w:t>　</w:t>
      </w:r>
      <w:r>
        <w:rPr>
          <w:sz w:val="24"/>
          <w:szCs w:val="24"/>
        </w:rPr>
        <w:t>种（不考虑立体异构）．</w:t>
      </w:r>
      <w:r>
        <w:rPr>
          <w:sz w:val="24"/>
          <w:szCs w:val="24"/>
        </w:rPr>
        <w:t>J</w:t>
      </w:r>
      <w:r>
        <w:rPr>
          <w:sz w:val="24"/>
          <w:szCs w:val="24"/>
        </w:rPr>
        <w:t>的一个同分异构体发生银镜反应并酸化后核磁共振氢谱为三组峰，且峰面积比为</w:t>
      </w:r>
      <w:r>
        <w:rPr>
          <w:sz w:val="24"/>
          <w:szCs w:val="24"/>
        </w:rPr>
        <w:t>2</w:t>
      </w:r>
      <w:r>
        <w:rPr>
          <w:sz w:val="24"/>
          <w:szCs w:val="24"/>
        </w:rPr>
        <w:t>：</w:t>
      </w:r>
      <w:r>
        <w:rPr>
          <w:sz w:val="24"/>
          <w:szCs w:val="24"/>
        </w:rPr>
        <w:t>2</w:t>
      </w:r>
      <w:r>
        <w:rPr>
          <w:sz w:val="24"/>
          <w:szCs w:val="24"/>
        </w:rPr>
        <w:t>：</w:t>
      </w:r>
      <w:r>
        <w:rPr>
          <w:sz w:val="24"/>
          <w:szCs w:val="24"/>
        </w:rPr>
        <w:t>1</w:t>
      </w:r>
      <w:r>
        <w:rPr>
          <w:sz w:val="24"/>
          <w:szCs w:val="24"/>
        </w:rPr>
        <w:t>，写出</w:t>
      </w:r>
      <w:r>
        <w:rPr>
          <w:sz w:val="24"/>
          <w:szCs w:val="24"/>
        </w:rPr>
        <w:t>J</w:t>
      </w:r>
      <w:r>
        <w:rPr>
          <w:sz w:val="24"/>
          <w:szCs w:val="24"/>
        </w:rPr>
        <w:t>的这种同分异构体的结构简式</w:t>
      </w:r>
      <w:r>
        <w:rPr>
          <w:sz w:val="24"/>
          <w:szCs w:val="24"/>
          <w:u w:val="single"/>
        </w:rPr>
        <w:t>　</w:t>
      </w:r>
      <w:r>
        <w:rPr>
          <w:sz w:val="24"/>
          <w:szCs w:val="24"/>
          <w:u w:val="single"/>
        </w:rPr>
        <w:drawing>
          <wp:inline distT="0" distB="0" distL="0" distR="0">
            <wp:extent cx="1695450" cy="352425"/>
            <wp:effectExtent l="0" t="0" r="0" b="0"/>
            <wp:docPr id="93" name="Image19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Image19" descr="" title=""/>
                    <pic:cNvPicPr>
                      <a:picLocks noChangeAspect="1" noChangeArrowheads="1"/>
                    </pic:cNvPicPr>
                  </pic:nvPicPr>
                  <pic:blipFill>
                    <a:blip r:embed="rId94"/>
                    <a:srcRect l="-21" t="-102" r="-21" b="-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  <w:u w:val="single"/>
        </w:rPr>
        <w:t>　</w:t>
      </w:r>
      <w:r>
        <w:rPr>
          <w:sz w:val="24"/>
          <w:szCs w:val="24"/>
        </w:rPr>
        <w:t>．</w:t>
      </w:r>
    </w:p>
    <w:p>
      <w:pPr>
        <w:pStyle w:val="Normal"/>
        <w:spacing w:lineRule="auto" w:line="360"/>
        <w:ind w:hanging="273" w:start="273" w:end="0"/>
        <w:rPr/>
      </w:pPr>
      <w:r>
        <w:rPr/>
      </w:r>
    </w:p>
    <w:p>
      <w:pPr>
        <w:pStyle w:val="Normal"/>
        <w:spacing w:lineRule="auto" w:line="360"/>
        <w:ind w:hanging="312" w:start="312" w:end="0"/>
        <w:rPr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HB</w:t>
      </w:r>
      <w:r>
        <w:rPr>
          <w:sz w:val="24"/>
          <w:szCs w:val="24"/>
        </w:rPr>
        <w:t>：有机物的推断．</w:t>
      </w:r>
      <w:r>
        <w:rPr>
          <w:color w:val="FFFFFF"/>
          <w:sz w:val="1"/>
          <w:szCs w:val="1"/>
        </w:rPr>
        <w:t>菁优网版权所有</w:t>
      </w:r>
    </w:p>
    <w:p>
      <w:pPr>
        <w:pStyle w:val="Normal"/>
        <w:spacing w:lineRule="auto" w:line="360"/>
        <w:ind w:hanging="312" w:start="312" w:end="0"/>
        <w:rPr/>
      </w:pPr>
      <w:r>
        <w:rPr>
          <w:color w:val="0000FF"/>
          <w:sz w:val="24"/>
          <w:szCs w:val="24"/>
        </w:rPr>
        <w:t>【专题】</w:t>
      </w:r>
      <w:r>
        <w:rPr>
          <w:sz w:val="24"/>
          <w:szCs w:val="24"/>
        </w:rPr>
        <w:t>534</w:t>
      </w:r>
      <w:r>
        <w:rPr>
          <w:sz w:val="24"/>
          <w:szCs w:val="24"/>
        </w:rPr>
        <w:t>：有机物的化学性质及推断．</w:t>
      </w:r>
    </w:p>
    <w:p>
      <w:pPr>
        <w:pStyle w:val="Normal"/>
        <w:spacing w:lineRule="auto" w:line="360"/>
        <w:ind w:hanging="312" w:start="312" w:end="0"/>
        <w:rPr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A</w:t>
      </w:r>
      <w:r>
        <w:rPr>
          <w:sz w:val="24"/>
          <w:szCs w:val="24"/>
        </w:rPr>
        <w:t>的分子式为</w:t>
      </w:r>
      <w:r>
        <w:rPr>
          <w:sz w:val="24"/>
          <w:szCs w:val="24"/>
        </w:rPr>
        <w:t>C</w:t>
      </w:r>
      <w:r>
        <w:rPr>
          <w:sz w:val="24"/>
          <w:szCs w:val="24"/>
          <w:vertAlign w:val="subscript"/>
        </w:rPr>
        <w:t>4</w:t>
      </w:r>
      <w:r>
        <w:rPr>
          <w:sz w:val="24"/>
          <w:szCs w:val="24"/>
        </w:rPr>
        <w:t>H</w:t>
      </w:r>
      <w:r>
        <w:rPr>
          <w:sz w:val="24"/>
          <w:szCs w:val="24"/>
          <w:vertAlign w:val="subscript"/>
        </w:rPr>
        <w:t>9</w:t>
      </w:r>
      <w:r>
        <w:rPr>
          <w:sz w:val="24"/>
          <w:szCs w:val="24"/>
        </w:rPr>
        <w:t>Cl</w:t>
      </w:r>
      <w:r>
        <w:rPr>
          <w:sz w:val="24"/>
          <w:szCs w:val="24"/>
        </w:rPr>
        <w:t>，核磁共振氢谱表明其只有一种化学环境的氢，则</w:t>
      </w:r>
      <w:r>
        <w:rPr>
          <w:sz w:val="24"/>
          <w:szCs w:val="24"/>
        </w:rPr>
        <w:t>A</w:t>
      </w:r>
      <w:r>
        <w:rPr>
          <w:sz w:val="24"/>
          <w:szCs w:val="24"/>
        </w:rPr>
        <w:t>为（</w:t>
      </w:r>
      <w:r>
        <w:rPr>
          <w:sz w:val="24"/>
          <w:szCs w:val="24"/>
        </w:rPr>
        <w:t>CH</w:t>
      </w:r>
      <w:r>
        <w:rPr>
          <w:sz w:val="24"/>
          <w:szCs w:val="24"/>
          <w:vertAlign w:val="subscript"/>
        </w:rPr>
        <w:t>3</w:t>
      </w:r>
      <w:r>
        <w:rPr>
          <w:sz w:val="24"/>
          <w:szCs w:val="24"/>
        </w:rPr>
        <w:t>）</w:t>
      </w:r>
      <w:r>
        <w:rPr>
          <w:sz w:val="24"/>
          <w:szCs w:val="24"/>
          <w:vertAlign w:val="subscript"/>
        </w:rPr>
        <w:t>3</w:t>
      </w:r>
      <w:r>
        <w:rPr>
          <w:sz w:val="24"/>
          <w:szCs w:val="24"/>
        </w:rPr>
        <w:t>CCl</w:t>
      </w:r>
      <w:r>
        <w:rPr>
          <w:sz w:val="24"/>
          <w:szCs w:val="24"/>
        </w:rPr>
        <w:t>，在氢氧化钠醇溶液、加热条件下发生消去反应，生成</w:t>
      </w:r>
      <w:r>
        <w:rPr>
          <w:sz w:val="24"/>
          <w:szCs w:val="24"/>
        </w:rPr>
        <w:t>B</w:t>
      </w:r>
      <w:r>
        <w:rPr>
          <w:sz w:val="24"/>
          <w:szCs w:val="24"/>
        </w:rPr>
        <w:t>为</w:t>
      </w:r>
      <w:r>
        <w:rPr>
          <w:sz w:val="24"/>
          <w:szCs w:val="24"/>
        </w:rPr>
        <w:t>CH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=C</w:t>
      </w:r>
      <w:r>
        <w:rPr>
          <w:sz w:val="24"/>
          <w:szCs w:val="24"/>
        </w:rPr>
        <w:t>（</w:t>
      </w:r>
      <w:r>
        <w:rPr>
          <w:sz w:val="24"/>
          <w:szCs w:val="24"/>
        </w:rPr>
        <w:t>CH</w:t>
      </w:r>
      <w:r>
        <w:rPr>
          <w:sz w:val="24"/>
          <w:szCs w:val="24"/>
          <w:vertAlign w:val="subscript"/>
        </w:rPr>
        <w:t>3</w:t>
      </w:r>
      <w:r>
        <w:rPr>
          <w:sz w:val="24"/>
          <w:szCs w:val="24"/>
        </w:rPr>
        <w:t>）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，</w:t>
      </w:r>
      <w:r>
        <w:rPr>
          <w:sz w:val="24"/>
          <w:szCs w:val="24"/>
        </w:rPr>
        <w:t>B</w:t>
      </w:r>
      <w:r>
        <w:rPr>
          <w:sz w:val="24"/>
          <w:szCs w:val="24"/>
        </w:rPr>
        <w:t>发生信息</w:t>
      </w:r>
      <w:r>
        <w:rPr>
          <w:sz w:val="24"/>
          <w:szCs w:val="24"/>
        </w:rPr>
        <w:t>2</w:t>
      </w:r>
      <w:r>
        <w:rPr>
          <w:sz w:val="24"/>
          <w:szCs w:val="24"/>
        </w:rPr>
        <w:t>中的反应生成</w:t>
      </w:r>
      <w:r>
        <w:rPr>
          <w:sz w:val="24"/>
          <w:szCs w:val="24"/>
        </w:rPr>
        <w:t>C</w:t>
      </w:r>
      <w:r>
        <w:rPr>
          <w:sz w:val="24"/>
          <w:szCs w:val="24"/>
        </w:rPr>
        <w:t>为（</w:t>
      </w:r>
      <w:r>
        <w:rPr>
          <w:sz w:val="24"/>
          <w:szCs w:val="24"/>
        </w:rPr>
        <w:t>CH</w:t>
      </w:r>
      <w:r>
        <w:rPr>
          <w:sz w:val="24"/>
          <w:szCs w:val="24"/>
          <w:vertAlign w:val="subscript"/>
        </w:rPr>
        <w:t>3</w:t>
      </w:r>
      <w:r>
        <w:rPr>
          <w:sz w:val="24"/>
          <w:szCs w:val="24"/>
        </w:rPr>
        <w:t>）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CHCH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OH</w:t>
      </w:r>
      <w:r>
        <w:rPr>
          <w:sz w:val="24"/>
          <w:szCs w:val="24"/>
        </w:rPr>
        <w:t>，</w:t>
      </w:r>
      <w:r>
        <w:rPr>
          <w:sz w:val="24"/>
          <w:szCs w:val="24"/>
        </w:rPr>
        <w:t>C</w:t>
      </w:r>
      <w:r>
        <w:rPr>
          <w:sz w:val="24"/>
          <w:szCs w:val="24"/>
        </w:rPr>
        <w:t>发生催化氧化生成</w:t>
      </w:r>
      <w:r>
        <w:rPr>
          <w:sz w:val="24"/>
          <w:szCs w:val="24"/>
        </w:rPr>
        <w:t>D</w:t>
      </w:r>
      <w:r>
        <w:rPr>
          <w:sz w:val="24"/>
          <w:szCs w:val="24"/>
        </w:rPr>
        <w:t>为（</w:t>
      </w:r>
      <w:r>
        <w:rPr>
          <w:sz w:val="24"/>
          <w:szCs w:val="24"/>
        </w:rPr>
        <w:t>CH</w:t>
      </w:r>
      <w:r>
        <w:rPr>
          <w:sz w:val="24"/>
          <w:szCs w:val="24"/>
          <w:vertAlign w:val="subscript"/>
        </w:rPr>
        <w:t>3</w:t>
      </w:r>
      <w:r>
        <w:rPr>
          <w:sz w:val="24"/>
          <w:szCs w:val="24"/>
        </w:rPr>
        <w:t>）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CHCHO</w:t>
      </w:r>
      <w:r>
        <w:rPr>
          <w:sz w:val="24"/>
          <w:szCs w:val="24"/>
        </w:rPr>
        <w:t>，</w:t>
      </w:r>
      <w:r>
        <w:rPr>
          <w:sz w:val="24"/>
          <w:szCs w:val="24"/>
        </w:rPr>
        <w:t>D</w:t>
      </w:r>
      <w:r>
        <w:rPr>
          <w:sz w:val="24"/>
          <w:szCs w:val="24"/>
        </w:rPr>
        <w:t>再与氢氧化铜反应，酸化得到</w:t>
      </w:r>
      <w:r>
        <w:rPr>
          <w:sz w:val="24"/>
          <w:szCs w:val="24"/>
        </w:rPr>
        <w:t>E</w:t>
      </w:r>
      <w:r>
        <w:rPr>
          <w:sz w:val="24"/>
          <w:szCs w:val="24"/>
        </w:rPr>
        <w:t>为（</w:t>
      </w:r>
      <w:r>
        <w:rPr>
          <w:sz w:val="24"/>
          <w:szCs w:val="24"/>
        </w:rPr>
        <w:t>CH</w:t>
      </w:r>
      <w:r>
        <w:rPr>
          <w:sz w:val="24"/>
          <w:szCs w:val="24"/>
          <w:vertAlign w:val="subscript"/>
        </w:rPr>
        <w:t>3</w:t>
      </w:r>
      <w:r>
        <w:rPr>
          <w:sz w:val="24"/>
          <w:szCs w:val="24"/>
        </w:rPr>
        <w:t>）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CHCOOH</w:t>
      </w:r>
      <w:r>
        <w:rPr>
          <w:sz w:val="24"/>
          <w:szCs w:val="24"/>
        </w:rPr>
        <w:t>，</w:t>
      </w:r>
    </w:p>
    <w:p>
      <w:pPr>
        <w:pStyle w:val="Normal"/>
        <w:spacing w:lineRule="auto" w:line="360"/>
        <w:ind w:hanging="312" w:start="312" w:end="0"/>
        <w:rPr/>
      </w:pPr>
      <w:r>
        <w:rPr>
          <w:sz w:val="24"/>
          <w:szCs w:val="24"/>
        </w:rPr>
        <w:t>F</w:t>
      </w:r>
      <w:r>
        <w:rPr>
          <w:sz w:val="24"/>
          <w:szCs w:val="24"/>
        </w:rPr>
        <w:t>的分子式为</w:t>
      </w:r>
      <w:r>
        <w:rPr>
          <w:sz w:val="24"/>
          <w:szCs w:val="24"/>
        </w:rPr>
        <w:t>C</w:t>
      </w:r>
      <w:r>
        <w:rPr>
          <w:sz w:val="24"/>
          <w:szCs w:val="24"/>
          <w:vertAlign w:val="subscript"/>
        </w:rPr>
        <w:t>7</w:t>
      </w:r>
      <w:r>
        <w:rPr>
          <w:sz w:val="24"/>
          <w:szCs w:val="24"/>
        </w:rPr>
        <w:t>H</w:t>
      </w:r>
      <w:r>
        <w:rPr>
          <w:sz w:val="24"/>
          <w:szCs w:val="24"/>
          <w:vertAlign w:val="subscript"/>
        </w:rPr>
        <w:t>8</w:t>
      </w:r>
      <w:r>
        <w:rPr>
          <w:sz w:val="24"/>
          <w:szCs w:val="24"/>
        </w:rPr>
        <w:t>O</w:t>
      </w:r>
      <w:r>
        <w:rPr>
          <w:sz w:val="24"/>
          <w:szCs w:val="24"/>
        </w:rPr>
        <w:t>，苯环上的一氯代物只有两种，应含有</w:t>
      </w:r>
      <w:r>
        <w:rPr>
          <w:sz w:val="24"/>
          <w:szCs w:val="24"/>
        </w:rPr>
        <w:t>2</w:t>
      </w:r>
      <w:r>
        <w:rPr>
          <w:sz w:val="24"/>
          <w:szCs w:val="24"/>
        </w:rPr>
        <w:t>个不同的侧链，且处于对位，则</w:t>
      </w:r>
      <w:r>
        <w:rPr>
          <w:sz w:val="24"/>
          <w:szCs w:val="24"/>
        </w:rPr>
        <w:t>F</w:t>
      </w:r>
      <w:r>
        <w:rPr>
          <w:sz w:val="24"/>
          <w:szCs w:val="24"/>
        </w:rPr>
        <w:t>为</w:t>
      </w:r>
      <w:r>
        <w:rPr>
          <w:sz w:val="24"/>
          <w:szCs w:val="24"/>
        </w:rPr>
        <w:drawing>
          <wp:inline distT="0" distB="0" distL="0" distR="0">
            <wp:extent cx="313690" cy="580390"/>
            <wp:effectExtent l="0" t="0" r="0" b="0"/>
            <wp:docPr id="94" name="Image20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Image20" descr="" title=""/>
                    <pic:cNvPicPr>
                      <a:picLocks noChangeAspect="1" noChangeArrowheads="1"/>
                    </pic:cNvPicPr>
                  </pic:nvPicPr>
                  <pic:blipFill>
                    <a:blip r:embed="rId95"/>
                    <a:srcRect l="-115" t="-62" r="-115" b="-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690" cy="580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，与氯气在光照条件下发生取代反应，生成</w:t>
      </w:r>
      <w:r>
        <w:rPr>
          <w:sz w:val="24"/>
          <w:szCs w:val="24"/>
        </w:rPr>
        <w:t>G</w:t>
      </w:r>
      <w:r>
        <w:rPr>
          <w:sz w:val="24"/>
          <w:szCs w:val="24"/>
        </w:rPr>
        <w:t>为</w:t>
      </w:r>
      <w:r>
        <w:rPr>
          <w:sz w:val="24"/>
          <w:szCs w:val="24"/>
        </w:rPr>
        <w:drawing>
          <wp:inline distT="0" distB="0" distL="0" distR="0">
            <wp:extent cx="494665" cy="819150"/>
            <wp:effectExtent l="0" t="0" r="0" b="0"/>
            <wp:docPr id="95" name="Image21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Image21" descr="" title=""/>
                    <pic:cNvPicPr>
                      <a:picLocks noChangeAspect="1" noChangeArrowheads="1"/>
                    </pic:cNvPicPr>
                  </pic:nvPicPr>
                  <pic:blipFill>
                    <a:blip r:embed="rId96"/>
                    <a:srcRect l="-73" t="-44" r="-73" b="-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66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，</w:t>
      </w:r>
      <w:r>
        <w:rPr>
          <w:sz w:val="24"/>
          <w:szCs w:val="24"/>
        </w:rPr>
        <w:t>G</w:t>
      </w:r>
      <w:r>
        <w:rPr>
          <w:sz w:val="24"/>
          <w:szCs w:val="24"/>
        </w:rPr>
        <w:t>在氢氧化钠水溶液发生水解反应，酸化得到</w:t>
      </w:r>
      <w:r>
        <w:rPr>
          <w:sz w:val="24"/>
          <w:szCs w:val="24"/>
        </w:rPr>
        <w:t>H</w:t>
      </w:r>
      <w:r>
        <w:rPr>
          <w:sz w:val="24"/>
          <w:szCs w:val="24"/>
        </w:rPr>
        <w:t>，由于同一个碳原子上连有两个羟基不稳定，易脱水形成羰基，故</w:t>
      </w:r>
      <w:r>
        <w:rPr>
          <w:sz w:val="24"/>
          <w:szCs w:val="24"/>
        </w:rPr>
        <w:t>H</w:t>
      </w:r>
      <w:r>
        <w:rPr>
          <w:sz w:val="24"/>
          <w:szCs w:val="24"/>
        </w:rPr>
        <w:t>为</w:t>
      </w:r>
      <w:r>
        <w:rPr>
          <w:sz w:val="24"/>
          <w:szCs w:val="24"/>
        </w:rPr>
        <w:drawing>
          <wp:inline distT="0" distB="0" distL="0" distR="0">
            <wp:extent cx="427990" cy="876300"/>
            <wp:effectExtent l="0" t="0" r="0" b="0"/>
            <wp:docPr id="96" name="Image22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Image22" descr="" title=""/>
                    <pic:cNvPicPr>
                      <a:picLocks noChangeAspect="1" noChangeArrowheads="1"/>
                    </pic:cNvPicPr>
                  </pic:nvPicPr>
                  <pic:blipFill>
                    <a:blip r:embed="rId97"/>
                    <a:srcRect l="-84" t="-41" r="-84" b="-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99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，</w:t>
      </w:r>
      <w:r>
        <w:rPr>
          <w:sz w:val="24"/>
          <w:szCs w:val="24"/>
        </w:rPr>
        <w:t>H</w:t>
      </w:r>
      <w:r>
        <w:rPr>
          <w:sz w:val="24"/>
          <w:szCs w:val="24"/>
        </w:rPr>
        <w:t>与</w:t>
      </w:r>
      <w:r>
        <w:rPr>
          <w:sz w:val="24"/>
          <w:szCs w:val="24"/>
        </w:rPr>
        <w:t>E</w:t>
      </w:r>
      <w:r>
        <w:rPr>
          <w:sz w:val="24"/>
          <w:szCs w:val="24"/>
        </w:rPr>
        <w:t>发生酯化反应生成</w:t>
      </w:r>
      <w:r>
        <w:rPr>
          <w:sz w:val="24"/>
          <w:szCs w:val="24"/>
        </w:rPr>
        <w:t>I</w:t>
      </w:r>
      <w:r>
        <w:rPr>
          <w:sz w:val="24"/>
          <w:szCs w:val="24"/>
        </w:rPr>
        <w:t>，其分子中含有醛基和酯基，故</w:t>
      </w:r>
      <w:r>
        <w:rPr>
          <w:sz w:val="24"/>
          <w:szCs w:val="24"/>
        </w:rPr>
        <w:t>I</w:t>
      </w:r>
      <w:r>
        <w:rPr>
          <w:sz w:val="24"/>
          <w:szCs w:val="24"/>
        </w:rPr>
        <w:t>为</w:t>
      </w:r>
      <w:r>
        <w:rPr>
          <w:sz w:val="24"/>
          <w:szCs w:val="24"/>
        </w:rPr>
        <w:drawing>
          <wp:inline distT="0" distB="0" distL="0" distR="0">
            <wp:extent cx="1828800" cy="618490"/>
            <wp:effectExtent l="0" t="0" r="0" b="0"/>
            <wp:docPr id="97" name="Image23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Image23" descr="" title=""/>
                    <pic:cNvPicPr>
                      <a:picLocks noChangeAspect="1" noChangeArrowheads="1"/>
                    </pic:cNvPicPr>
                  </pic:nvPicPr>
                  <pic:blipFill>
                    <a:blip r:embed="rId98"/>
                    <a:srcRect l="-20" t="-58" r="-20" b="-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618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，据此解答．</w:t>
      </w:r>
    </w:p>
    <w:p>
      <w:pPr>
        <w:pStyle w:val="Normal"/>
        <w:spacing w:lineRule="auto" w:line="360"/>
        <w:ind w:hanging="312" w:start="312" w:end="0"/>
        <w:rPr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</w:t>
      </w:r>
      <w:r>
        <w:rPr>
          <w:sz w:val="24"/>
          <w:szCs w:val="24"/>
        </w:rPr>
        <w:t>A</w:t>
      </w:r>
      <w:r>
        <w:rPr>
          <w:sz w:val="24"/>
          <w:szCs w:val="24"/>
        </w:rPr>
        <w:t>的分子式为</w:t>
      </w:r>
      <w:r>
        <w:rPr>
          <w:sz w:val="24"/>
          <w:szCs w:val="24"/>
        </w:rPr>
        <w:t>C</w:t>
      </w:r>
      <w:r>
        <w:rPr>
          <w:sz w:val="24"/>
          <w:szCs w:val="24"/>
          <w:vertAlign w:val="subscript"/>
        </w:rPr>
        <w:t>4</w:t>
      </w:r>
      <w:r>
        <w:rPr>
          <w:sz w:val="24"/>
          <w:szCs w:val="24"/>
        </w:rPr>
        <w:t>H</w:t>
      </w:r>
      <w:r>
        <w:rPr>
          <w:sz w:val="24"/>
          <w:szCs w:val="24"/>
          <w:vertAlign w:val="subscript"/>
        </w:rPr>
        <w:t>9</w:t>
      </w:r>
      <w:r>
        <w:rPr>
          <w:sz w:val="24"/>
          <w:szCs w:val="24"/>
        </w:rPr>
        <w:t>Cl</w:t>
      </w:r>
      <w:r>
        <w:rPr>
          <w:sz w:val="24"/>
          <w:szCs w:val="24"/>
        </w:rPr>
        <w:t>，核磁共振氢谱表明其只有一种化学环境的氢，则</w:t>
      </w:r>
      <w:r>
        <w:rPr>
          <w:sz w:val="24"/>
          <w:szCs w:val="24"/>
        </w:rPr>
        <w:t>A</w:t>
      </w:r>
      <w:r>
        <w:rPr>
          <w:sz w:val="24"/>
          <w:szCs w:val="24"/>
        </w:rPr>
        <w:t>为（</w:t>
      </w:r>
      <w:r>
        <w:rPr>
          <w:sz w:val="24"/>
          <w:szCs w:val="24"/>
        </w:rPr>
        <w:t>CH</w:t>
      </w:r>
      <w:r>
        <w:rPr>
          <w:sz w:val="24"/>
          <w:szCs w:val="24"/>
          <w:vertAlign w:val="subscript"/>
        </w:rPr>
        <w:t>3</w:t>
      </w:r>
      <w:r>
        <w:rPr>
          <w:sz w:val="24"/>
          <w:szCs w:val="24"/>
        </w:rPr>
        <w:t>）</w:t>
      </w:r>
      <w:r>
        <w:rPr>
          <w:sz w:val="24"/>
          <w:szCs w:val="24"/>
          <w:vertAlign w:val="subscript"/>
        </w:rPr>
        <w:t>3</w:t>
      </w:r>
      <w:r>
        <w:rPr>
          <w:sz w:val="24"/>
          <w:szCs w:val="24"/>
        </w:rPr>
        <w:t>CCl</w:t>
      </w:r>
      <w:r>
        <w:rPr>
          <w:sz w:val="24"/>
          <w:szCs w:val="24"/>
        </w:rPr>
        <w:t>，在氢氧化钠醇溶液、加热条件下发生消去反应，生成</w:t>
      </w:r>
      <w:r>
        <w:rPr>
          <w:sz w:val="24"/>
          <w:szCs w:val="24"/>
        </w:rPr>
        <w:t>B</w:t>
      </w:r>
      <w:r>
        <w:rPr>
          <w:sz w:val="24"/>
          <w:szCs w:val="24"/>
        </w:rPr>
        <w:t>为</w:t>
      </w:r>
      <w:r>
        <w:rPr>
          <w:sz w:val="24"/>
          <w:szCs w:val="24"/>
        </w:rPr>
        <w:t>CH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=C</w:t>
      </w:r>
      <w:r>
        <w:rPr>
          <w:sz w:val="24"/>
          <w:szCs w:val="24"/>
        </w:rPr>
        <w:t>（</w:t>
      </w:r>
      <w:r>
        <w:rPr>
          <w:sz w:val="24"/>
          <w:szCs w:val="24"/>
        </w:rPr>
        <w:t>CH</w:t>
      </w:r>
      <w:r>
        <w:rPr>
          <w:sz w:val="24"/>
          <w:szCs w:val="24"/>
          <w:vertAlign w:val="subscript"/>
        </w:rPr>
        <w:t>3</w:t>
      </w:r>
      <w:r>
        <w:rPr>
          <w:sz w:val="24"/>
          <w:szCs w:val="24"/>
        </w:rPr>
        <w:t>）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，</w:t>
      </w:r>
      <w:r>
        <w:rPr>
          <w:sz w:val="24"/>
          <w:szCs w:val="24"/>
        </w:rPr>
        <w:t>B</w:t>
      </w:r>
      <w:r>
        <w:rPr>
          <w:sz w:val="24"/>
          <w:szCs w:val="24"/>
        </w:rPr>
        <w:t>发生信息</w:t>
      </w:r>
      <w:r>
        <w:rPr>
          <w:sz w:val="24"/>
          <w:szCs w:val="24"/>
        </w:rPr>
        <w:t>2</w:t>
      </w:r>
      <w:r>
        <w:rPr>
          <w:sz w:val="24"/>
          <w:szCs w:val="24"/>
        </w:rPr>
        <w:t>中的反应生成</w:t>
      </w:r>
      <w:r>
        <w:rPr>
          <w:sz w:val="24"/>
          <w:szCs w:val="24"/>
        </w:rPr>
        <w:t>C</w:t>
      </w:r>
      <w:r>
        <w:rPr>
          <w:sz w:val="24"/>
          <w:szCs w:val="24"/>
        </w:rPr>
        <w:t>为（</w:t>
      </w:r>
      <w:r>
        <w:rPr>
          <w:sz w:val="24"/>
          <w:szCs w:val="24"/>
        </w:rPr>
        <w:t>CH</w:t>
      </w:r>
      <w:r>
        <w:rPr>
          <w:sz w:val="24"/>
          <w:szCs w:val="24"/>
          <w:vertAlign w:val="subscript"/>
        </w:rPr>
        <w:t>3</w:t>
      </w:r>
      <w:r>
        <w:rPr>
          <w:sz w:val="24"/>
          <w:szCs w:val="24"/>
        </w:rPr>
        <w:t>）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CHCH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OH</w:t>
      </w:r>
      <w:r>
        <w:rPr>
          <w:sz w:val="24"/>
          <w:szCs w:val="24"/>
        </w:rPr>
        <w:t>，</w:t>
      </w:r>
      <w:r>
        <w:rPr>
          <w:sz w:val="24"/>
          <w:szCs w:val="24"/>
        </w:rPr>
        <w:t>C</w:t>
      </w:r>
      <w:r>
        <w:rPr>
          <w:sz w:val="24"/>
          <w:szCs w:val="24"/>
        </w:rPr>
        <w:t>发生催化氧化生成</w:t>
      </w:r>
      <w:r>
        <w:rPr>
          <w:sz w:val="24"/>
          <w:szCs w:val="24"/>
        </w:rPr>
        <w:t>D</w:t>
      </w:r>
      <w:r>
        <w:rPr>
          <w:sz w:val="24"/>
          <w:szCs w:val="24"/>
        </w:rPr>
        <w:t>为（</w:t>
      </w:r>
      <w:r>
        <w:rPr>
          <w:sz w:val="24"/>
          <w:szCs w:val="24"/>
        </w:rPr>
        <w:t>CH</w:t>
      </w:r>
      <w:r>
        <w:rPr>
          <w:sz w:val="24"/>
          <w:szCs w:val="24"/>
          <w:vertAlign w:val="subscript"/>
        </w:rPr>
        <w:t>3</w:t>
      </w:r>
      <w:r>
        <w:rPr>
          <w:sz w:val="24"/>
          <w:szCs w:val="24"/>
        </w:rPr>
        <w:t>）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CHCHO</w:t>
      </w:r>
      <w:r>
        <w:rPr>
          <w:sz w:val="24"/>
          <w:szCs w:val="24"/>
        </w:rPr>
        <w:t>，</w:t>
      </w:r>
      <w:r>
        <w:rPr>
          <w:sz w:val="24"/>
          <w:szCs w:val="24"/>
        </w:rPr>
        <w:t>D</w:t>
      </w:r>
      <w:r>
        <w:rPr>
          <w:sz w:val="24"/>
          <w:szCs w:val="24"/>
        </w:rPr>
        <w:t>再与氢氧化铜反应，酸化得到</w:t>
      </w:r>
      <w:r>
        <w:rPr>
          <w:sz w:val="24"/>
          <w:szCs w:val="24"/>
        </w:rPr>
        <w:t>E</w:t>
      </w:r>
      <w:r>
        <w:rPr>
          <w:sz w:val="24"/>
          <w:szCs w:val="24"/>
        </w:rPr>
        <w:t>为（</w:t>
      </w:r>
      <w:r>
        <w:rPr>
          <w:sz w:val="24"/>
          <w:szCs w:val="24"/>
        </w:rPr>
        <w:t>CH</w:t>
      </w:r>
      <w:r>
        <w:rPr>
          <w:sz w:val="24"/>
          <w:szCs w:val="24"/>
          <w:vertAlign w:val="subscript"/>
        </w:rPr>
        <w:t>3</w:t>
      </w:r>
      <w:r>
        <w:rPr>
          <w:sz w:val="24"/>
          <w:szCs w:val="24"/>
        </w:rPr>
        <w:t>）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CHCOOH</w:t>
      </w:r>
      <w:r>
        <w:rPr>
          <w:sz w:val="24"/>
          <w:szCs w:val="24"/>
        </w:rPr>
        <w:t>，</w:t>
      </w:r>
    </w:p>
    <w:p>
      <w:pPr>
        <w:pStyle w:val="Normal"/>
        <w:spacing w:lineRule="auto" w:line="360"/>
        <w:ind w:hanging="312" w:start="312" w:end="0"/>
        <w:rPr/>
      </w:pPr>
      <w:r>
        <w:rPr>
          <w:sz w:val="24"/>
          <w:szCs w:val="24"/>
        </w:rPr>
        <w:t>F</w:t>
      </w:r>
      <w:r>
        <w:rPr>
          <w:sz w:val="24"/>
          <w:szCs w:val="24"/>
        </w:rPr>
        <w:t>的分子式为</w:t>
      </w:r>
      <w:r>
        <w:rPr>
          <w:sz w:val="24"/>
          <w:szCs w:val="24"/>
        </w:rPr>
        <w:t>C</w:t>
      </w:r>
      <w:r>
        <w:rPr>
          <w:sz w:val="24"/>
          <w:szCs w:val="24"/>
          <w:vertAlign w:val="subscript"/>
        </w:rPr>
        <w:t>7</w:t>
      </w:r>
      <w:r>
        <w:rPr>
          <w:sz w:val="24"/>
          <w:szCs w:val="24"/>
        </w:rPr>
        <w:t>H</w:t>
      </w:r>
      <w:r>
        <w:rPr>
          <w:sz w:val="24"/>
          <w:szCs w:val="24"/>
          <w:vertAlign w:val="subscript"/>
        </w:rPr>
        <w:t>8</w:t>
      </w:r>
      <w:r>
        <w:rPr>
          <w:sz w:val="24"/>
          <w:szCs w:val="24"/>
        </w:rPr>
        <w:t>O</w:t>
      </w:r>
      <w:r>
        <w:rPr>
          <w:sz w:val="24"/>
          <w:szCs w:val="24"/>
        </w:rPr>
        <w:t>，苯环上的一氯代物只有两种，应含有</w:t>
      </w:r>
      <w:r>
        <w:rPr>
          <w:sz w:val="24"/>
          <w:szCs w:val="24"/>
        </w:rPr>
        <w:t>2</w:t>
      </w:r>
      <w:r>
        <w:rPr>
          <w:sz w:val="24"/>
          <w:szCs w:val="24"/>
        </w:rPr>
        <w:t>个不同的侧链，且处于对位，则</w:t>
      </w:r>
      <w:r>
        <w:rPr>
          <w:sz w:val="24"/>
          <w:szCs w:val="24"/>
        </w:rPr>
        <w:t>F</w:t>
      </w:r>
      <w:r>
        <w:rPr>
          <w:sz w:val="24"/>
          <w:szCs w:val="24"/>
        </w:rPr>
        <w:t>为</w:t>
      </w:r>
      <w:r>
        <w:rPr>
          <w:sz w:val="24"/>
          <w:szCs w:val="24"/>
        </w:rPr>
        <w:drawing>
          <wp:inline distT="0" distB="0" distL="0" distR="0">
            <wp:extent cx="313690" cy="580390"/>
            <wp:effectExtent l="0" t="0" r="0" b="0"/>
            <wp:docPr id="98" name="Image24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Image24" descr="" title=""/>
                    <pic:cNvPicPr>
                      <a:picLocks noChangeAspect="1" noChangeArrowheads="1"/>
                    </pic:cNvPicPr>
                  </pic:nvPicPr>
                  <pic:blipFill>
                    <a:blip r:embed="rId99"/>
                    <a:srcRect l="-115" t="-62" r="-115" b="-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690" cy="580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，与氯气在光照条件下发生取代反应，生成</w:t>
      </w:r>
      <w:r>
        <w:rPr>
          <w:sz w:val="24"/>
          <w:szCs w:val="24"/>
        </w:rPr>
        <w:t>G</w:t>
      </w:r>
      <w:r>
        <w:rPr>
          <w:sz w:val="24"/>
          <w:szCs w:val="24"/>
        </w:rPr>
        <w:t>为</w:t>
      </w:r>
      <w:r>
        <w:rPr>
          <w:sz w:val="24"/>
          <w:szCs w:val="24"/>
        </w:rPr>
        <w:drawing>
          <wp:inline distT="0" distB="0" distL="0" distR="0">
            <wp:extent cx="494665" cy="819150"/>
            <wp:effectExtent l="0" t="0" r="0" b="0"/>
            <wp:docPr id="99" name="Image25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Image25" descr="" title=""/>
                    <pic:cNvPicPr>
                      <a:picLocks noChangeAspect="1" noChangeArrowheads="1"/>
                    </pic:cNvPicPr>
                  </pic:nvPicPr>
                  <pic:blipFill>
                    <a:blip r:embed="rId100"/>
                    <a:srcRect l="-73" t="-44" r="-73" b="-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66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，</w:t>
      </w:r>
      <w:r>
        <w:rPr>
          <w:sz w:val="24"/>
          <w:szCs w:val="24"/>
        </w:rPr>
        <w:t>G</w:t>
      </w:r>
      <w:r>
        <w:rPr>
          <w:sz w:val="24"/>
          <w:szCs w:val="24"/>
        </w:rPr>
        <w:t>在氢氧化钠水溶液发生水解反应，酸化得到</w:t>
      </w:r>
      <w:r>
        <w:rPr>
          <w:sz w:val="24"/>
          <w:szCs w:val="24"/>
        </w:rPr>
        <w:t>H</w:t>
      </w:r>
      <w:r>
        <w:rPr>
          <w:sz w:val="24"/>
          <w:szCs w:val="24"/>
        </w:rPr>
        <w:t>，由于同一个碳原子上连有两个羟基不稳定，易脱水形成羰基，故</w:t>
      </w:r>
      <w:r>
        <w:rPr>
          <w:sz w:val="24"/>
          <w:szCs w:val="24"/>
        </w:rPr>
        <w:t>H</w:t>
      </w:r>
      <w:r>
        <w:rPr>
          <w:sz w:val="24"/>
          <w:szCs w:val="24"/>
        </w:rPr>
        <w:t>为</w:t>
      </w:r>
      <w:r>
        <w:rPr>
          <w:sz w:val="24"/>
          <w:szCs w:val="24"/>
        </w:rPr>
        <w:drawing>
          <wp:inline distT="0" distB="0" distL="0" distR="0">
            <wp:extent cx="427990" cy="876300"/>
            <wp:effectExtent l="0" t="0" r="0" b="0"/>
            <wp:docPr id="100" name="Image26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Image26" descr="" title=""/>
                    <pic:cNvPicPr>
                      <a:picLocks noChangeAspect="1" noChangeArrowheads="1"/>
                    </pic:cNvPicPr>
                  </pic:nvPicPr>
                  <pic:blipFill>
                    <a:blip r:embed="rId101"/>
                    <a:srcRect l="-84" t="-41" r="-84" b="-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99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，</w:t>
      </w:r>
      <w:r>
        <w:rPr>
          <w:sz w:val="24"/>
          <w:szCs w:val="24"/>
        </w:rPr>
        <w:t>H</w:t>
      </w:r>
      <w:r>
        <w:rPr>
          <w:sz w:val="24"/>
          <w:szCs w:val="24"/>
        </w:rPr>
        <w:t>与</w:t>
      </w:r>
      <w:r>
        <w:rPr>
          <w:sz w:val="24"/>
          <w:szCs w:val="24"/>
        </w:rPr>
        <w:t>E</w:t>
      </w:r>
      <w:r>
        <w:rPr>
          <w:sz w:val="24"/>
          <w:szCs w:val="24"/>
        </w:rPr>
        <w:t>发生酯化反应生成</w:t>
      </w:r>
      <w:r>
        <w:rPr>
          <w:sz w:val="24"/>
          <w:szCs w:val="24"/>
        </w:rPr>
        <w:t>I</w:t>
      </w:r>
      <w:r>
        <w:rPr>
          <w:sz w:val="24"/>
          <w:szCs w:val="24"/>
        </w:rPr>
        <w:t>，其分子中含有醛基和酯基，故</w:t>
      </w:r>
      <w:r>
        <w:rPr>
          <w:sz w:val="24"/>
          <w:szCs w:val="24"/>
        </w:rPr>
        <w:t>I</w:t>
      </w:r>
      <w:r>
        <w:rPr>
          <w:sz w:val="24"/>
          <w:szCs w:val="24"/>
        </w:rPr>
        <w:t>为</w:t>
      </w:r>
      <w:r>
        <w:rPr>
          <w:sz w:val="24"/>
          <w:szCs w:val="24"/>
        </w:rPr>
        <w:drawing>
          <wp:inline distT="0" distB="0" distL="0" distR="0">
            <wp:extent cx="1828800" cy="618490"/>
            <wp:effectExtent l="0" t="0" r="0" b="0"/>
            <wp:docPr id="101" name="Image27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Image27" descr="" title=""/>
                    <pic:cNvPicPr>
                      <a:picLocks noChangeAspect="1" noChangeArrowheads="1"/>
                    </pic:cNvPicPr>
                  </pic:nvPicPr>
                  <pic:blipFill>
                    <a:blip r:embed="rId102"/>
                    <a:srcRect l="-20" t="-58" r="-20" b="-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618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，</w:t>
      </w:r>
    </w:p>
    <w:p>
      <w:pPr>
        <w:pStyle w:val="Normal"/>
        <w:spacing w:lineRule="auto" w:line="360"/>
        <w:ind w:hanging="312" w:start="312" w:end="0"/>
        <w:rPr/>
      </w:pPr>
      <w:r>
        <w:rPr>
          <w:sz w:val="24"/>
          <w:szCs w:val="24"/>
        </w:rPr>
        <w:t>（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）由上述分析可知，</w:t>
      </w:r>
      <w:r>
        <w:rPr>
          <w:sz w:val="24"/>
          <w:szCs w:val="24"/>
        </w:rPr>
        <w:t>A</w:t>
      </w:r>
      <w:r>
        <w:rPr>
          <w:sz w:val="24"/>
          <w:szCs w:val="24"/>
        </w:rPr>
        <w:t>为（</w:t>
      </w:r>
      <w:r>
        <w:rPr>
          <w:sz w:val="24"/>
          <w:szCs w:val="24"/>
        </w:rPr>
        <w:t>CH</w:t>
      </w:r>
      <w:r>
        <w:rPr>
          <w:sz w:val="24"/>
          <w:szCs w:val="24"/>
          <w:vertAlign w:val="subscript"/>
        </w:rPr>
        <w:t>3</w:t>
      </w:r>
      <w:r>
        <w:rPr>
          <w:sz w:val="24"/>
          <w:szCs w:val="24"/>
        </w:rPr>
        <w:t>）</w:t>
      </w:r>
      <w:r>
        <w:rPr>
          <w:sz w:val="24"/>
          <w:szCs w:val="24"/>
          <w:vertAlign w:val="subscript"/>
        </w:rPr>
        <w:t>3</w:t>
      </w:r>
      <w:r>
        <w:rPr>
          <w:sz w:val="24"/>
          <w:szCs w:val="24"/>
        </w:rPr>
        <w:t>CCl</w:t>
      </w:r>
      <w:r>
        <w:rPr>
          <w:sz w:val="24"/>
          <w:szCs w:val="24"/>
        </w:rPr>
        <w:t>，化学名称为：</w:t>
      </w:r>
      <w:r>
        <w:rPr>
          <w:sz w:val="24"/>
          <w:szCs w:val="24"/>
        </w:rPr>
        <w:t>2﹣</w:t>
      </w:r>
      <w:r>
        <w:rPr>
          <w:sz w:val="24"/>
          <w:szCs w:val="24"/>
        </w:rPr>
        <w:t>甲基﹣</w:t>
      </w:r>
      <w:r>
        <w:rPr>
          <w:sz w:val="24"/>
          <w:szCs w:val="24"/>
        </w:rPr>
        <w:t>2﹣</w:t>
      </w:r>
      <w:r>
        <w:rPr>
          <w:sz w:val="24"/>
          <w:szCs w:val="24"/>
        </w:rPr>
        <w:t>氯丙烷，</w:t>
      </w:r>
    </w:p>
    <w:p>
      <w:pPr>
        <w:pStyle w:val="Normal"/>
        <w:spacing w:lineRule="auto" w:line="360"/>
        <w:ind w:hanging="312" w:start="312" w:end="0"/>
        <w:rPr>
          <w:sz w:val="24"/>
          <w:szCs w:val="24"/>
        </w:rPr>
      </w:pPr>
      <w:r>
        <w:rPr>
          <w:sz w:val="24"/>
          <w:szCs w:val="24"/>
        </w:rPr>
        <w:t>故答案为：</w:t>
      </w:r>
      <w:r>
        <w:rPr>
          <w:sz w:val="24"/>
          <w:szCs w:val="24"/>
        </w:rPr>
        <w:t>2﹣</w:t>
      </w:r>
      <w:r>
        <w:rPr>
          <w:sz w:val="24"/>
          <w:szCs w:val="24"/>
        </w:rPr>
        <w:t>甲基﹣</w:t>
      </w:r>
      <w:r>
        <w:rPr>
          <w:sz w:val="24"/>
          <w:szCs w:val="24"/>
        </w:rPr>
        <w:t>2﹣</w:t>
      </w:r>
      <w:r>
        <w:rPr>
          <w:sz w:val="24"/>
          <w:szCs w:val="24"/>
        </w:rPr>
        <w:t>氯丙烷；</w:t>
      </w:r>
    </w:p>
    <w:p>
      <w:pPr>
        <w:pStyle w:val="Normal"/>
        <w:spacing w:lineRule="auto" w:line="360"/>
        <w:ind w:hanging="312" w:start="312" w:end="0"/>
        <w:rPr/>
      </w:pPr>
      <w:r>
        <w:rPr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sz w:val="24"/>
          <w:szCs w:val="24"/>
        </w:rPr>
        <w:t>）由上述分析可知，</w:t>
      </w:r>
      <w:r>
        <w:rPr>
          <w:sz w:val="24"/>
          <w:szCs w:val="24"/>
        </w:rPr>
        <w:t>D</w:t>
      </w:r>
      <w:r>
        <w:rPr>
          <w:sz w:val="24"/>
          <w:szCs w:val="24"/>
        </w:rPr>
        <w:t>的结构简式为（</w:t>
      </w:r>
      <w:r>
        <w:rPr>
          <w:sz w:val="24"/>
          <w:szCs w:val="24"/>
        </w:rPr>
        <w:t>CH</w:t>
      </w:r>
      <w:r>
        <w:rPr>
          <w:sz w:val="24"/>
          <w:szCs w:val="24"/>
          <w:vertAlign w:val="subscript"/>
        </w:rPr>
        <w:t>3</w:t>
      </w:r>
      <w:r>
        <w:rPr>
          <w:sz w:val="24"/>
          <w:szCs w:val="24"/>
        </w:rPr>
        <w:t>）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CHCHO</w:t>
      </w:r>
      <w:r>
        <w:rPr>
          <w:sz w:val="24"/>
          <w:szCs w:val="24"/>
        </w:rPr>
        <w:t>，</w:t>
      </w:r>
    </w:p>
    <w:p>
      <w:pPr>
        <w:pStyle w:val="Normal"/>
        <w:spacing w:lineRule="auto" w:line="360"/>
        <w:ind w:hanging="312" w:start="312" w:end="0"/>
        <w:rPr/>
      </w:pPr>
      <w:r>
        <w:rPr>
          <w:sz w:val="24"/>
          <w:szCs w:val="24"/>
        </w:rPr>
        <w:t>故答案为：（</w:t>
      </w:r>
      <w:r>
        <w:rPr>
          <w:sz w:val="24"/>
          <w:szCs w:val="24"/>
        </w:rPr>
        <w:t>CH</w:t>
      </w:r>
      <w:r>
        <w:rPr>
          <w:sz w:val="24"/>
          <w:szCs w:val="24"/>
          <w:vertAlign w:val="subscript"/>
        </w:rPr>
        <w:t>3</w:t>
      </w:r>
      <w:r>
        <w:rPr>
          <w:sz w:val="24"/>
          <w:szCs w:val="24"/>
        </w:rPr>
        <w:t>）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CHCHO</w:t>
      </w:r>
      <w:r>
        <w:rPr>
          <w:sz w:val="24"/>
          <w:szCs w:val="24"/>
        </w:rPr>
        <w:t>；</w:t>
      </w:r>
    </w:p>
    <w:p>
      <w:pPr>
        <w:pStyle w:val="Normal"/>
        <w:spacing w:lineRule="auto" w:line="360"/>
        <w:ind w:hanging="312" w:start="312" w:end="0"/>
        <w:rPr/>
      </w:pPr>
      <w:r>
        <w:rPr>
          <w:sz w:val="24"/>
          <w:szCs w:val="24"/>
        </w:rPr>
        <w:t>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）</w:t>
      </w:r>
      <w:r>
        <w:rPr>
          <w:sz w:val="24"/>
          <w:szCs w:val="24"/>
        </w:rPr>
        <w:t>E</w:t>
      </w:r>
      <w:r>
        <w:rPr>
          <w:sz w:val="24"/>
          <w:szCs w:val="24"/>
        </w:rPr>
        <w:t>为（</w:t>
      </w:r>
      <w:r>
        <w:rPr>
          <w:sz w:val="24"/>
          <w:szCs w:val="24"/>
        </w:rPr>
        <w:t>CH</w:t>
      </w:r>
      <w:r>
        <w:rPr>
          <w:sz w:val="24"/>
          <w:szCs w:val="24"/>
          <w:vertAlign w:val="subscript"/>
        </w:rPr>
        <w:t>3</w:t>
      </w:r>
      <w:r>
        <w:rPr>
          <w:sz w:val="24"/>
          <w:szCs w:val="24"/>
        </w:rPr>
        <w:t>）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CHCOOH</w:t>
      </w:r>
      <w:r>
        <w:rPr>
          <w:sz w:val="24"/>
          <w:szCs w:val="24"/>
        </w:rPr>
        <w:t>，其分子式为</w:t>
      </w:r>
      <w:r>
        <w:rPr>
          <w:sz w:val="24"/>
          <w:szCs w:val="24"/>
        </w:rPr>
        <w:t>C</w:t>
      </w:r>
      <w:r>
        <w:rPr>
          <w:sz w:val="24"/>
          <w:szCs w:val="24"/>
          <w:vertAlign w:val="subscript"/>
        </w:rPr>
        <w:t>4</w:t>
      </w:r>
      <w:r>
        <w:rPr>
          <w:sz w:val="24"/>
          <w:szCs w:val="24"/>
        </w:rPr>
        <w:t>H</w:t>
      </w:r>
      <w:r>
        <w:rPr>
          <w:sz w:val="24"/>
          <w:szCs w:val="24"/>
          <w:vertAlign w:val="subscript"/>
        </w:rPr>
        <w:t>8</w:t>
      </w:r>
      <w:r>
        <w:rPr>
          <w:sz w:val="24"/>
          <w:szCs w:val="24"/>
        </w:rPr>
        <w:t>O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，</w:t>
      </w:r>
    </w:p>
    <w:p>
      <w:pPr>
        <w:pStyle w:val="Normal"/>
        <w:spacing w:lineRule="auto" w:line="360"/>
        <w:ind w:hanging="312" w:start="312" w:end="0"/>
        <w:rPr/>
      </w:pPr>
      <w:r>
        <w:rPr>
          <w:sz w:val="24"/>
          <w:szCs w:val="24"/>
        </w:rPr>
        <w:t>故答案为：</w:t>
      </w:r>
      <w:r>
        <w:rPr>
          <w:sz w:val="24"/>
          <w:szCs w:val="24"/>
        </w:rPr>
        <w:t>C</w:t>
      </w:r>
      <w:r>
        <w:rPr>
          <w:sz w:val="24"/>
          <w:szCs w:val="24"/>
          <w:vertAlign w:val="subscript"/>
        </w:rPr>
        <w:t>4</w:t>
      </w:r>
      <w:r>
        <w:rPr>
          <w:sz w:val="24"/>
          <w:szCs w:val="24"/>
        </w:rPr>
        <w:t>H</w:t>
      </w:r>
      <w:r>
        <w:rPr>
          <w:sz w:val="24"/>
          <w:szCs w:val="24"/>
          <w:vertAlign w:val="subscript"/>
        </w:rPr>
        <w:t>8</w:t>
      </w:r>
      <w:r>
        <w:rPr>
          <w:sz w:val="24"/>
          <w:szCs w:val="24"/>
        </w:rPr>
        <w:t>O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；</w:t>
      </w:r>
    </w:p>
    <w:p>
      <w:pPr>
        <w:pStyle w:val="Normal"/>
        <w:spacing w:lineRule="auto" w:line="360"/>
        <w:ind w:hanging="312" w:start="312" w:end="0"/>
        <w:rPr/>
      </w:pPr>
      <w:r>
        <w:rPr>
          <w:sz w:val="24"/>
          <w:szCs w:val="24"/>
        </w:rPr>
        <w:t>（</w:t>
      </w:r>
      <w:r>
        <w:rPr>
          <w:sz w:val="24"/>
          <w:szCs w:val="24"/>
        </w:rPr>
        <w:t>4</w:t>
      </w:r>
      <w:r>
        <w:rPr>
          <w:sz w:val="24"/>
          <w:szCs w:val="24"/>
        </w:rPr>
        <w:t>）</w:t>
      </w:r>
      <w:r>
        <w:rPr>
          <w:sz w:val="24"/>
          <w:szCs w:val="24"/>
        </w:rPr>
        <w:t>F</w:t>
      </w:r>
      <w:r>
        <w:rPr>
          <w:sz w:val="24"/>
          <w:szCs w:val="24"/>
        </w:rPr>
        <w:t>生成</w:t>
      </w:r>
      <w:r>
        <w:rPr>
          <w:sz w:val="24"/>
          <w:szCs w:val="24"/>
        </w:rPr>
        <w:t>G</w:t>
      </w:r>
      <w:r>
        <w:rPr>
          <w:sz w:val="24"/>
          <w:szCs w:val="24"/>
        </w:rPr>
        <w:t>的化学方程式为</w:t>
      </w:r>
      <w:r>
        <w:rPr>
          <w:sz w:val="24"/>
          <w:szCs w:val="24"/>
        </w:rPr>
        <w:drawing>
          <wp:inline distT="0" distB="0" distL="0" distR="0">
            <wp:extent cx="2209800" cy="923925"/>
            <wp:effectExtent l="0" t="0" r="0" b="0"/>
            <wp:docPr id="102" name="Image28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Image28" descr="" title=""/>
                    <pic:cNvPicPr>
                      <a:picLocks noChangeAspect="1" noChangeArrowheads="1"/>
                    </pic:cNvPicPr>
                  </pic:nvPicPr>
                  <pic:blipFill>
                    <a:blip r:embed="rId103"/>
                    <a:srcRect l="-16" t="-39" r="-16" b="-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，该反应类型为取代反应，</w:t>
      </w:r>
    </w:p>
    <w:p>
      <w:pPr>
        <w:pStyle w:val="Normal"/>
        <w:spacing w:lineRule="auto" w:line="360"/>
        <w:ind w:hanging="312" w:start="312" w:end="0"/>
        <w:rPr/>
      </w:pPr>
      <w:r>
        <w:rPr>
          <w:sz w:val="24"/>
          <w:szCs w:val="24"/>
        </w:rPr>
        <w:t>故答案为：</w:t>
      </w:r>
      <w:r>
        <w:rPr>
          <w:sz w:val="24"/>
          <w:szCs w:val="24"/>
        </w:rPr>
        <w:drawing>
          <wp:inline distT="0" distB="0" distL="0" distR="0">
            <wp:extent cx="2209800" cy="923925"/>
            <wp:effectExtent l="0" t="0" r="0" b="0"/>
            <wp:docPr id="103" name="Image29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Image29" descr="" title=""/>
                    <pic:cNvPicPr>
                      <a:picLocks noChangeAspect="1" noChangeArrowheads="1"/>
                    </pic:cNvPicPr>
                  </pic:nvPicPr>
                  <pic:blipFill>
                    <a:blip r:embed="rId104"/>
                    <a:srcRect l="-16" t="-39" r="-16" b="-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；取代反应；</w:t>
      </w:r>
    </w:p>
    <w:p>
      <w:pPr>
        <w:pStyle w:val="Normal"/>
        <w:spacing w:lineRule="auto" w:line="360"/>
        <w:ind w:hanging="312" w:start="312" w:end="0"/>
        <w:rPr/>
      </w:pPr>
      <w:r>
        <w:rPr>
          <w:sz w:val="24"/>
          <w:szCs w:val="24"/>
        </w:rPr>
        <w:t>（</w:t>
      </w:r>
      <w:r>
        <w:rPr>
          <w:sz w:val="24"/>
          <w:szCs w:val="24"/>
        </w:rPr>
        <w:t>5</w:t>
      </w:r>
      <w:r>
        <w:rPr>
          <w:sz w:val="24"/>
          <w:szCs w:val="24"/>
        </w:rPr>
        <w:t>）由上述分析可知，</w:t>
      </w:r>
      <w:r>
        <w:rPr>
          <w:sz w:val="24"/>
          <w:szCs w:val="24"/>
        </w:rPr>
        <w:t>I</w:t>
      </w:r>
      <w:r>
        <w:rPr>
          <w:sz w:val="24"/>
          <w:szCs w:val="24"/>
        </w:rPr>
        <w:t>的结构简式为</w:t>
      </w:r>
      <w:r>
        <w:rPr>
          <w:sz w:val="24"/>
          <w:szCs w:val="24"/>
        </w:rPr>
        <w:drawing>
          <wp:inline distT="0" distB="0" distL="0" distR="0">
            <wp:extent cx="1828800" cy="618490"/>
            <wp:effectExtent l="0" t="0" r="0" b="0"/>
            <wp:docPr id="104" name="Image30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Image30" descr="" title=""/>
                    <pic:cNvPicPr>
                      <a:picLocks noChangeAspect="1" noChangeArrowheads="1"/>
                    </pic:cNvPicPr>
                  </pic:nvPicPr>
                  <pic:blipFill>
                    <a:blip r:embed="rId105"/>
                    <a:srcRect l="-20" t="-58" r="-20" b="-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618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，</w:t>
      </w:r>
    </w:p>
    <w:p>
      <w:pPr>
        <w:pStyle w:val="Normal"/>
        <w:spacing w:lineRule="auto" w:line="360"/>
        <w:ind w:hanging="312" w:start="312" w:end="0"/>
        <w:rPr/>
      </w:pPr>
      <w:r>
        <w:rPr>
          <w:sz w:val="24"/>
          <w:szCs w:val="24"/>
        </w:rPr>
        <w:t>故答案为：</w:t>
      </w:r>
      <w:r>
        <w:rPr>
          <w:sz w:val="24"/>
          <w:szCs w:val="24"/>
        </w:rPr>
        <w:drawing>
          <wp:inline distT="0" distB="0" distL="0" distR="0">
            <wp:extent cx="1828800" cy="618490"/>
            <wp:effectExtent l="0" t="0" r="0" b="0"/>
            <wp:docPr id="105" name="Image31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Image31" descr="" title=""/>
                    <pic:cNvPicPr>
                      <a:picLocks noChangeAspect="1" noChangeArrowheads="1"/>
                    </pic:cNvPicPr>
                  </pic:nvPicPr>
                  <pic:blipFill>
                    <a:blip r:embed="rId106"/>
                    <a:srcRect l="-20" t="-58" r="-20" b="-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618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；</w:t>
      </w:r>
    </w:p>
    <w:p>
      <w:pPr>
        <w:pStyle w:val="Normal"/>
        <w:spacing w:lineRule="auto" w:line="360"/>
        <w:ind w:hanging="312" w:start="312" w:end="0"/>
        <w:rPr/>
      </w:pPr>
      <w:r>
        <w:rPr>
          <w:sz w:val="24"/>
          <w:szCs w:val="24"/>
        </w:rPr>
        <w:t>（</w:t>
      </w:r>
      <w:r>
        <w:rPr>
          <w:sz w:val="24"/>
          <w:szCs w:val="24"/>
        </w:rPr>
        <w:t>6</w:t>
      </w:r>
      <w:r>
        <w:rPr>
          <w:sz w:val="24"/>
          <w:szCs w:val="24"/>
        </w:rPr>
        <w:t>）</w:t>
      </w:r>
      <w:r>
        <w:rPr>
          <w:sz w:val="24"/>
          <w:szCs w:val="24"/>
        </w:rPr>
        <w:t>I</w:t>
      </w:r>
      <w:r>
        <w:rPr>
          <w:sz w:val="24"/>
          <w:szCs w:val="24"/>
        </w:rPr>
        <w:t>（</w:t>
      </w:r>
      <w:r>
        <w:rPr>
          <w:sz w:val="24"/>
          <w:szCs w:val="24"/>
        </w:rPr>
        <w:drawing>
          <wp:inline distT="0" distB="0" distL="0" distR="0">
            <wp:extent cx="1828800" cy="618490"/>
            <wp:effectExtent l="0" t="0" r="0" b="0"/>
            <wp:docPr id="106" name="Image32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Image32" descr="" title=""/>
                    <pic:cNvPicPr>
                      <a:picLocks noChangeAspect="1" noChangeArrowheads="1"/>
                    </pic:cNvPicPr>
                  </pic:nvPicPr>
                  <pic:blipFill>
                    <a:blip r:embed="rId107"/>
                    <a:srcRect l="-20" t="-58" r="-20" b="-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618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）的同系物</w:t>
      </w:r>
      <w:r>
        <w:rPr>
          <w:sz w:val="24"/>
          <w:szCs w:val="24"/>
        </w:rPr>
        <w:t>J</w:t>
      </w:r>
      <w:r>
        <w:rPr>
          <w:sz w:val="24"/>
          <w:szCs w:val="24"/>
        </w:rPr>
        <w:t>比</w:t>
      </w:r>
      <w:r>
        <w:rPr>
          <w:sz w:val="24"/>
          <w:szCs w:val="24"/>
        </w:rPr>
        <w:t>I</w:t>
      </w:r>
      <w:r>
        <w:rPr>
          <w:sz w:val="24"/>
          <w:szCs w:val="24"/>
        </w:rPr>
        <w:t>相对分子质量小</w:t>
      </w:r>
      <w:r>
        <w:rPr>
          <w:sz w:val="24"/>
          <w:szCs w:val="24"/>
        </w:rPr>
        <w:t>14</w:t>
      </w:r>
      <w:r>
        <w:rPr>
          <w:sz w:val="24"/>
          <w:szCs w:val="24"/>
        </w:rPr>
        <w:t>，</w:t>
      </w:r>
      <w:r>
        <w:rPr>
          <w:sz w:val="24"/>
          <w:szCs w:val="24"/>
        </w:rPr>
        <w:t>J</w:t>
      </w:r>
      <w:r>
        <w:rPr>
          <w:sz w:val="24"/>
          <w:szCs w:val="24"/>
        </w:rPr>
        <w:t>比</w:t>
      </w:r>
      <w:r>
        <w:rPr>
          <w:sz w:val="24"/>
          <w:szCs w:val="24"/>
        </w:rPr>
        <w:t>I</w:t>
      </w:r>
      <w:r>
        <w:rPr>
          <w:sz w:val="24"/>
          <w:szCs w:val="24"/>
        </w:rPr>
        <w:t>少一个﹣</w:t>
      </w:r>
      <w:r>
        <w:rPr>
          <w:sz w:val="24"/>
          <w:szCs w:val="24"/>
        </w:rPr>
        <w:t>CH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﹣</w:t>
      </w:r>
      <w:r>
        <w:rPr>
          <w:sz w:val="24"/>
          <w:szCs w:val="24"/>
        </w:rPr>
        <w:t>原子团，</w:t>
      </w:r>
      <w:r>
        <w:rPr>
          <w:sz w:val="24"/>
          <w:szCs w:val="24"/>
        </w:rPr>
        <w:t>J</w:t>
      </w:r>
      <w:r>
        <w:rPr>
          <w:sz w:val="24"/>
          <w:szCs w:val="24"/>
        </w:rPr>
        <w:t>的同分异构体中能同时满足如下条件：</w:t>
      </w:r>
      <w:r>
        <w:rPr>
          <w:rFonts w:ascii="宋体;SimSun" w:hAnsi="宋体;SimSun" w:cs="宋体;SimSun"/>
          <w:sz w:val="24"/>
          <w:szCs w:val="24"/>
        </w:rPr>
        <w:t>①</w:t>
      </w:r>
      <w:r>
        <w:rPr>
          <w:sz w:val="24"/>
          <w:szCs w:val="24"/>
        </w:rPr>
        <w:t>苯环上只有两个取代基，</w:t>
      </w:r>
      <w:r>
        <w:rPr>
          <w:rFonts w:ascii="宋体;SimSun" w:hAnsi="宋体;SimSun" w:cs="宋体;SimSun"/>
          <w:sz w:val="24"/>
          <w:szCs w:val="24"/>
        </w:rPr>
        <w:t>②</w:t>
      </w:r>
      <w:r>
        <w:rPr>
          <w:sz w:val="24"/>
          <w:szCs w:val="24"/>
        </w:rPr>
        <w:t>既能发生银镜反应，又能与饱和</w:t>
      </w:r>
      <w:r>
        <w:rPr>
          <w:sz w:val="24"/>
          <w:szCs w:val="24"/>
        </w:rPr>
        <w:t>NaHCO</w:t>
      </w:r>
      <w:r>
        <w:rPr>
          <w:sz w:val="24"/>
          <w:szCs w:val="24"/>
          <w:vertAlign w:val="subscript"/>
        </w:rPr>
        <w:t>3</w:t>
      </w:r>
      <w:r>
        <w:rPr>
          <w:sz w:val="24"/>
          <w:szCs w:val="24"/>
        </w:rPr>
        <w:t>溶液反应放出</w:t>
      </w:r>
      <w:r>
        <w:rPr>
          <w:sz w:val="24"/>
          <w:szCs w:val="24"/>
        </w:rPr>
        <w:t>CO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，则</w:t>
      </w:r>
      <w:r>
        <w:rPr>
          <w:sz w:val="24"/>
          <w:szCs w:val="24"/>
        </w:rPr>
        <w:t>J</w:t>
      </w:r>
      <w:r>
        <w:rPr>
          <w:sz w:val="24"/>
          <w:szCs w:val="24"/>
        </w:rPr>
        <w:t>的同分异构体含有﹣</w:t>
      </w:r>
      <w:r>
        <w:rPr>
          <w:sz w:val="24"/>
          <w:szCs w:val="24"/>
        </w:rPr>
        <w:t>CHO</w:t>
      </w:r>
      <w:r>
        <w:rPr>
          <w:sz w:val="24"/>
          <w:szCs w:val="24"/>
        </w:rPr>
        <w:t>、﹣</w:t>
      </w:r>
      <w:r>
        <w:rPr>
          <w:sz w:val="24"/>
          <w:szCs w:val="24"/>
        </w:rPr>
        <w:t>COOH</w:t>
      </w:r>
      <w:r>
        <w:rPr>
          <w:sz w:val="24"/>
          <w:szCs w:val="24"/>
        </w:rPr>
        <w:t>，</w:t>
      </w:r>
    </w:p>
    <w:p>
      <w:pPr>
        <w:pStyle w:val="Normal"/>
        <w:spacing w:lineRule="auto" w:line="360"/>
        <w:ind w:hanging="312" w:start="312" w:end="0"/>
        <w:rPr/>
      </w:pPr>
      <w:r>
        <w:rPr>
          <w:sz w:val="24"/>
          <w:szCs w:val="24"/>
        </w:rPr>
        <w:t>侧链为﹣</w:t>
      </w:r>
      <w:r>
        <w:rPr>
          <w:sz w:val="24"/>
          <w:szCs w:val="24"/>
        </w:rPr>
        <w:t>CHO</w:t>
      </w:r>
      <w:r>
        <w:rPr>
          <w:sz w:val="24"/>
          <w:szCs w:val="24"/>
        </w:rPr>
        <w:t>、﹣</w:t>
      </w:r>
      <w:r>
        <w:rPr>
          <w:sz w:val="24"/>
          <w:szCs w:val="24"/>
        </w:rPr>
        <w:t>CH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CH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COOH</w:t>
      </w:r>
      <w:r>
        <w:rPr>
          <w:sz w:val="24"/>
          <w:szCs w:val="24"/>
        </w:rPr>
        <w:t>，有邻、间、对三种位置，</w:t>
      </w:r>
    </w:p>
    <w:p>
      <w:pPr>
        <w:pStyle w:val="Normal"/>
        <w:spacing w:lineRule="auto" w:line="360"/>
        <w:ind w:hanging="312" w:start="312" w:end="0"/>
        <w:rPr/>
      </w:pPr>
      <w:r>
        <w:rPr>
          <w:sz w:val="24"/>
          <w:szCs w:val="24"/>
        </w:rPr>
        <w:t>侧链为﹣</w:t>
      </w:r>
      <w:r>
        <w:rPr>
          <w:sz w:val="24"/>
          <w:szCs w:val="24"/>
        </w:rPr>
        <w:t>CHO</w:t>
      </w:r>
      <w:r>
        <w:rPr>
          <w:sz w:val="24"/>
          <w:szCs w:val="24"/>
        </w:rPr>
        <w:t>、﹣</w:t>
      </w:r>
      <w:r>
        <w:rPr>
          <w:sz w:val="24"/>
          <w:szCs w:val="24"/>
        </w:rPr>
        <w:t>CH</w:t>
      </w:r>
      <w:r>
        <w:rPr>
          <w:sz w:val="24"/>
          <w:szCs w:val="24"/>
        </w:rPr>
        <w:t>（</w:t>
      </w:r>
      <w:r>
        <w:rPr>
          <w:sz w:val="24"/>
          <w:szCs w:val="24"/>
        </w:rPr>
        <w:t>CH</w:t>
      </w:r>
      <w:r>
        <w:rPr>
          <w:sz w:val="24"/>
          <w:szCs w:val="24"/>
          <w:vertAlign w:val="subscript"/>
        </w:rPr>
        <w:t>3</w:t>
      </w:r>
      <w:r>
        <w:rPr>
          <w:sz w:val="24"/>
          <w:szCs w:val="24"/>
        </w:rPr>
        <w:t>）</w:t>
      </w:r>
      <w:r>
        <w:rPr>
          <w:sz w:val="24"/>
          <w:szCs w:val="24"/>
        </w:rPr>
        <w:t>COOH</w:t>
      </w:r>
      <w:r>
        <w:rPr>
          <w:sz w:val="24"/>
          <w:szCs w:val="24"/>
        </w:rPr>
        <w:t>，有邻、间、对三种位置，</w:t>
      </w:r>
    </w:p>
    <w:p>
      <w:pPr>
        <w:pStyle w:val="Normal"/>
        <w:spacing w:lineRule="auto" w:line="360"/>
        <w:ind w:hanging="312" w:start="312" w:end="0"/>
        <w:rPr/>
      </w:pPr>
      <w:r>
        <w:rPr>
          <w:sz w:val="24"/>
          <w:szCs w:val="24"/>
        </w:rPr>
        <w:t>侧链为﹣</w:t>
      </w:r>
      <w:r>
        <w:rPr>
          <w:sz w:val="24"/>
          <w:szCs w:val="24"/>
        </w:rPr>
        <w:t>CH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CHO</w:t>
      </w:r>
      <w:r>
        <w:rPr>
          <w:sz w:val="24"/>
          <w:szCs w:val="24"/>
        </w:rPr>
        <w:t>、﹣</w:t>
      </w:r>
      <w:r>
        <w:rPr>
          <w:sz w:val="24"/>
          <w:szCs w:val="24"/>
        </w:rPr>
        <w:t>CH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COOH</w:t>
      </w:r>
      <w:r>
        <w:rPr>
          <w:sz w:val="24"/>
          <w:szCs w:val="24"/>
        </w:rPr>
        <w:t>，有邻、间、对三种位置，</w:t>
      </w:r>
    </w:p>
    <w:p>
      <w:pPr>
        <w:pStyle w:val="Normal"/>
        <w:spacing w:lineRule="auto" w:line="360"/>
        <w:ind w:hanging="312" w:start="312" w:end="0"/>
        <w:rPr/>
      </w:pPr>
      <w:r>
        <w:rPr>
          <w:sz w:val="24"/>
          <w:szCs w:val="24"/>
        </w:rPr>
        <w:t>侧链为﹣</w:t>
      </w:r>
      <w:r>
        <w:rPr>
          <w:sz w:val="24"/>
          <w:szCs w:val="24"/>
        </w:rPr>
        <w:t>CH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CH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CHO</w:t>
      </w:r>
      <w:r>
        <w:rPr>
          <w:sz w:val="24"/>
          <w:szCs w:val="24"/>
        </w:rPr>
        <w:t>、﹣</w:t>
      </w:r>
      <w:r>
        <w:rPr>
          <w:sz w:val="24"/>
          <w:szCs w:val="24"/>
        </w:rPr>
        <w:t>COOH</w:t>
      </w:r>
      <w:r>
        <w:rPr>
          <w:sz w:val="24"/>
          <w:szCs w:val="24"/>
        </w:rPr>
        <w:t>，有邻、间、对三种位置，</w:t>
      </w:r>
    </w:p>
    <w:p>
      <w:pPr>
        <w:pStyle w:val="Normal"/>
        <w:spacing w:lineRule="auto" w:line="360"/>
        <w:ind w:hanging="312" w:start="312" w:end="0"/>
        <w:rPr/>
      </w:pPr>
      <w:r>
        <w:rPr>
          <w:sz w:val="24"/>
          <w:szCs w:val="24"/>
        </w:rPr>
        <w:t>侧链为﹣</w:t>
      </w:r>
      <w:r>
        <w:rPr>
          <w:sz w:val="24"/>
          <w:szCs w:val="24"/>
        </w:rPr>
        <w:t>CH</w:t>
      </w:r>
      <w:r>
        <w:rPr>
          <w:sz w:val="24"/>
          <w:szCs w:val="24"/>
        </w:rPr>
        <w:t>（</w:t>
      </w:r>
      <w:r>
        <w:rPr>
          <w:sz w:val="24"/>
          <w:szCs w:val="24"/>
        </w:rPr>
        <w:t>CH</w:t>
      </w:r>
      <w:r>
        <w:rPr>
          <w:sz w:val="24"/>
          <w:szCs w:val="24"/>
          <w:vertAlign w:val="subscript"/>
        </w:rPr>
        <w:t>3</w:t>
      </w:r>
      <w:r>
        <w:rPr>
          <w:sz w:val="24"/>
          <w:szCs w:val="24"/>
        </w:rPr>
        <w:t>）</w:t>
      </w:r>
      <w:r>
        <w:rPr>
          <w:sz w:val="24"/>
          <w:szCs w:val="24"/>
        </w:rPr>
        <w:t>CHO</w:t>
      </w:r>
      <w:r>
        <w:rPr>
          <w:sz w:val="24"/>
          <w:szCs w:val="24"/>
        </w:rPr>
        <w:t>、﹣</w:t>
      </w:r>
      <w:r>
        <w:rPr>
          <w:sz w:val="24"/>
          <w:szCs w:val="24"/>
        </w:rPr>
        <w:t>COOH</w:t>
      </w:r>
      <w:r>
        <w:rPr>
          <w:sz w:val="24"/>
          <w:szCs w:val="24"/>
        </w:rPr>
        <w:t>，有邻、间、对三种位置，</w:t>
      </w:r>
    </w:p>
    <w:p>
      <w:pPr>
        <w:pStyle w:val="Normal"/>
        <w:spacing w:lineRule="auto" w:line="360"/>
        <w:ind w:hanging="312" w:start="312" w:end="0"/>
        <w:rPr/>
      </w:pPr>
      <w:r>
        <w:rPr>
          <w:sz w:val="24"/>
          <w:szCs w:val="24"/>
        </w:rPr>
        <w:t>侧链为﹣</w:t>
      </w:r>
      <w:r>
        <w:rPr>
          <w:sz w:val="24"/>
          <w:szCs w:val="24"/>
        </w:rPr>
        <w:t>CH</w:t>
      </w:r>
      <w:r>
        <w:rPr>
          <w:sz w:val="24"/>
          <w:szCs w:val="24"/>
          <w:vertAlign w:val="subscript"/>
        </w:rPr>
        <w:t>3</w:t>
      </w:r>
      <w:r>
        <w:rPr>
          <w:sz w:val="24"/>
          <w:szCs w:val="24"/>
        </w:rPr>
        <w:t>、﹣</w:t>
      </w:r>
      <w:r>
        <w:rPr>
          <w:sz w:val="24"/>
          <w:szCs w:val="24"/>
        </w:rPr>
        <w:t>CH</w:t>
      </w:r>
      <w:r>
        <w:rPr>
          <w:sz w:val="24"/>
          <w:szCs w:val="24"/>
        </w:rPr>
        <w:t>（</w:t>
      </w:r>
      <w:r>
        <w:rPr>
          <w:sz w:val="24"/>
          <w:szCs w:val="24"/>
        </w:rPr>
        <w:t>CHO</w:t>
      </w:r>
      <w:r>
        <w:rPr>
          <w:sz w:val="24"/>
          <w:szCs w:val="24"/>
        </w:rPr>
        <w:t>）</w:t>
      </w:r>
      <w:r>
        <w:rPr>
          <w:sz w:val="24"/>
          <w:szCs w:val="24"/>
        </w:rPr>
        <w:t>COOH</w:t>
      </w:r>
      <w:r>
        <w:rPr>
          <w:sz w:val="24"/>
          <w:szCs w:val="24"/>
        </w:rPr>
        <w:t>，有邻、间、对三种位置，</w:t>
      </w:r>
    </w:p>
    <w:p>
      <w:pPr>
        <w:pStyle w:val="Normal"/>
        <w:spacing w:lineRule="auto" w:line="360"/>
        <w:ind w:hanging="312" w:start="312" w:end="0"/>
        <w:rPr/>
      </w:pPr>
      <w:r>
        <w:rPr>
          <w:sz w:val="24"/>
          <w:szCs w:val="24"/>
        </w:rPr>
        <w:t>故符合条件的同分异构体有</w:t>
      </w:r>
      <w:r>
        <w:rPr>
          <w:sz w:val="24"/>
          <w:szCs w:val="24"/>
        </w:rPr>
        <w:t>6</w:t>
      </w:r>
      <w:r>
        <w:rPr>
          <w:rFonts w:cs="宋体;SimSun" w:ascii="宋体;SimSun" w:hAnsi="宋体;SimSun"/>
          <w:sz w:val="24"/>
          <w:szCs w:val="24"/>
        </w:rPr>
        <w:t>×</w:t>
      </w:r>
      <w:r>
        <w:rPr>
          <w:sz w:val="24"/>
          <w:szCs w:val="24"/>
        </w:rPr>
        <w:t>3=18</w:t>
      </w:r>
      <w:r>
        <w:rPr>
          <w:sz w:val="24"/>
          <w:szCs w:val="24"/>
        </w:rPr>
        <w:t>种，</w:t>
      </w:r>
    </w:p>
    <w:p>
      <w:pPr>
        <w:pStyle w:val="Normal"/>
        <w:spacing w:lineRule="auto" w:line="360"/>
        <w:ind w:hanging="312" w:start="312" w:end="0"/>
        <w:rPr/>
      </w:pPr>
      <w:r>
        <w:rPr>
          <w:sz w:val="24"/>
          <w:szCs w:val="24"/>
        </w:rPr>
        <w:t>J</w:t>
      </w:r>
      <w:r>
        <w:rPr>
          <w:sz w:val="24"/>
          <w:szCs w:val="24"/>
        </w:rPr>
        <w:t>的一个同分异构体发生银镜反应并酸化后核磁共振氢谱为三组峰，且峰面积比为</w:t>
      </w:r>
      <w:r>
        <w:rPr>
          <w:sz w:val="24"/>
          <w:szCs w:val="24"/>
        </w:rPr>
        <w:t>2</w:t>
      </w:r>
      <w:r>
        <w:rPr>
          <w:sz w:val="24"/>
          <w:szCs w:val="24"/>
        </w:rPr>
        <w:t>：</w:t>
      </w:r>
      <w:r>
        <w:rPr>
          <w:sz w:val="24"/>
          <w:szCs w:val="24"/>
        </w:rPr>
        <w:t>2</w:t>
      </w:r>
      <w:r>
        <w:rPr>
          <w:sz w:val="24"/>
          <w:szCs w:val="24"/>
        </w:rPr>
        <w:t>：</w:t>
      </w:r>
      <w:r>
        <w:rPr>
          <w:sz w:val="24"/>
          <w:szCs w:val="24"/>
        </w:rPr>
        <w:t>1</w:t>
      </w:r>
      <w:r>
        <w:rPr>
          <w:sz w:val="24"/>
          <w:szCs w:val="24"/>
        </w:rPr>
        <w:t>，而</w:t>
      </w:r>
      <w:r>
        <w:rPr>
          <w:sz w:val="24"/>
          <w:szCs w:val="24"/>
        </w:rPr>
        <w:t>J</w:t>
      </w:r>
      <w:r>
        <w:rPr>
          <w:sz w:val="24"/>
          <w:szCs w:val="24"/>
        </w:rPr>
        <w:t>的同分异构体发生银镜反应并酸化后的产物苯环侧链至少有</w:t>
      </w:r>
      <w:r>
        <w:rPr>
          <w:sz w:val="24"/>
          <w:szCs w:val="24"/>
        </w:rPr>
        <w:t>2</w:t>
      </w:r>
      <w:r>
        <w:rPr>
          <w:sz w:val="24"/>
          <w:szCs w:val="24"/>
        </w:rPr>
        <w:t>种</w:t>
      </w:r>
      <w:r>
        <w:rPr>
          <w:sz w:val="24"/>
          <w:szCs w:val="24"/>
        </w:rPr>
        <w:t>H</w:t>
      </w:r>
      <w:r>
        <w:rPr>
          <w:sz w:val="24"/>
          <w:szCs w:val="24"/>
        </w:rPr>
        <w:t>原子，故产物中苯环上只有</w:t>
      </w:r>
      <w:r>
        <w:rPr>
          <w:sz w:val="24"/>
          <w:szCs w:val="24"/>
        </w:rPr>
        <w:t>1</w:t>
      </w:r>
      <w:r>
        <w:rPr>
          <w:sz w:val="24"/>
          <w:szCs w:val="24"/>
        </w:rPr>
        <w:t>种</w:t>
      </w:r>
      <w:r>
        <w:rPr>
          <w:sz w:val="24"/>
          <w:szCs w:val="24"/>
        </w:rPr>
        <w:t>H</w:t>
      </w:r>
      <w:r>
        <w:rPr>
          <w:sz w:val="24"/>
          <w:szCs w:val="24"/>
        </w:rPr>
        <w:t>原子，产物有</w:t>
      </w:r>
      <w:r>
        <w:rPr>
          <w:sz w:val="24"/>
          <w:szCs w:val="24"/>
        </w:rPr>
        <w:t>2</w:t>
      </w:r>
      <w:r>
        <w:rPr>
          <w:sz w:val="24"/>
          <w:szCs w:val="24"/>
        </w:rPr>
        <w:t>个﹣</w:t>
      </w:r>
      <w:r>
        <w:rPr>
          <w:sz w:val="24"/>
          <w:szCs w:val="24"/>
        </w:rPr>
        <w:t>COOH</w:t>
      </w:r>
      <w:r>
        <w:rPr>
          <w:sz w:val="24"/>
          <w:szCs w:val="24"/>
        </w:rPr>
        <w:t>，应还含有</w:t>
      </w:r>
      <w:r>
        <w:rPr>
          <w:sz w:val="24"/>
          <w:szCs w:val="24"/>
        </w:rPr>
        <w:t>2</w:t>
      </w:r>
      <w:r>
        <w:rPr>
          <w:sz w:val="24"/>
          <w:szCs w:val="24"/>
        </w:rPr>
        <w:t>个﹣</w:t>
      </w:r>
      <w:r>
        <w:rPr>
          <w:sz w:val="24"/>
          <w:szCs w:val="24"/>
        </w:rPr>
        <w:t>CH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﹣</w:t>
      </w:r>
      <w:r>
        <w:rPr>
          <w:sz w:val="24"/>
          <w:szCs w:val="24"/>
        </w:rPr>
        <w:t>，</w:t>
      </w:r>
      <w:r>
        <w:rPr>
          <w:sz w:val="24"/>
          <w:szCs w:val="24"/>
        </w:rPr>
        <w:t>2</w:t>
      </w:r>
      <w:r>
        <w:rPr>
          <w:sz w:val="24"/>
          <w:szCs w:val="24"/>
        </w:rPr>
        <w:t>个侧链相同且处于对位，产物中侧链为﹣</w:t>
      </w:r>
      <w:r>
        <w:rPr>
          <w:sz w:val="24"/>
          <w:szCs w:val="24"/>
        </w:rPr>
        <w:t>CH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COOH</w:t>
      </w:r>
      <w:r>
        <w:rPr>
          <w:sz w:val="24"/>
          <w:szCs w:val="24"/>
        </w:rPr>
        <w:t>，故符合条件的同分异构体结构简式为：</w:t>
      </w:r>
      <w:r>
        <w:rPr>
          <w:sz w:val="24"/>
          <w:szCs w:val="24"/>
        </w:rPr>
        <w:drawing>
          <wp:inline distT="0" distB="0" distL="0" distR="0">
            <wp:extent cx="1695450" cy="352425"/>
            <wp:effectExtent l="0" t="0" r="0" b="0"/>
            <wp:docPr id="107" name="Image33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Image33" descr="" title=""/>
                    <pic:cNvPicPr>
                      <a:picLocks noChangeAspect="1" noChangeArrowheads="1"/>
                    </pic:cNvPicPr>
                  </pic:nvPicPr>
                  <pic:blipFill>
                    <a:blip r:embed="rId108"/>
                    <a:srcRect l="-21" t="-102" r="-21" b="-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，</w:t>
      </w:r>
    </w:p>
    <w:p>
      <w:pPr>
        <w:pStyle w:val="Normal"/>
        <w:spacing w:lineRule="auto" w:line="360"/>
        <w:ind w:hanging="312" w:start="312" w:end="0"/>
        <w:rPr/>
      </w:pPr>
      <w:r>
        <w:rPr>
          <w:sz w:val="24"/>
          <w:szCs w:val="24"/>
        </w:rPr>
        <w:t>故答案为：</w:t>
      </w:r>
      <w:r>
        <w:rPr>
          <w:sz w:val="24"/>
          <w:szCs w:val="24"/>
        </w:rPr>
        <w:t>18</w:t>
      </w:r>
      <w:r>
        <w:rPr>
          <w:sz w:val="24"/>
          <w:szCs w:val="24"/>
        </w:rPr>
        <w:t>；</w:t>
      </w:r>
      <w:r>
        <w:rPr>
          <w:sz w:val="24"/>
          <w:szCs w:val="24"/>
        </w:rPr>
        <w:drawing>
          <wp:inline distT="0" distB="0" distL="0" distR="0">
            <wp:extent cx="1695450" cy="352425"/>
            <wp:effectExtent l="0" t="0" r="0" b="0"/>
            <wp:docPr id="108" name="Image34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Image34" descr="" title=""/>
                    <pic:cNvPicPr>
                      <a:picLocks noChangeAspect="1" noChangeArrowheads="1"/>
                    </pic:cNvPicPr>
                  </pic:nvPicPr>
                  <pic:blipFill>
                    <a:blip r:embed="rId109"/>
                    <a:srcRect l="-21" t="-102" r="-21" b="-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．</w:t>
      </w:r>
    </w:p>
    <w:p>
      <w:pPr>
        <w:pStyle w:val="Normal"/>
        <w:spacing w:lineRule="auto" w:line="360"/>
        <w:ind w:hanging="312" w:start="312" w:end="0"/>
        <w:rPr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本题考查有机物推断，需要对给予的信息进行利用，能较好的考查学生阅读能力、自学能力，熟练掌握官能团的性质与转化，利用正推法推断，（</w:t>
      </w:r>
      <w:r>
        <w:rPr>
          <w:sz w:val="24"/>
          <w:szCs w:val="24"/>
        </w:rPr>
        <w:t>6</w:t>
      </w:r>
      <w:r>
        <w:rPr>
          <w:sz w:val="24"/>
          <w:szCs w:val="24"/>
        </w:rPr>
        <w:t>）中同分异构体的书写是易错点、难点，根据信息确定苯环侧链是关键，难点中等．</w:t>
      </w:r>
    </w:p>
    <w:sectPr>
      <w:footerReference w:type="default" r:id="rId110"/>
      <w:type w:val="nextPage"/>
      <w:pgSz w:w="11906" w:h="16838"/>
      <w:pgMar w:left="1800" w:right="1800" w:gutter="0" w:header="0" w:top="1440" w:footer="992" w:bottom="1440"/>
      <w:pgNumType w:fmt="decimal"/>
      <w:formProt w:val="false"/>
      <w:textDirection w:val="lrTb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宋体">
    <w:altName w:val="SimSun"/>
    <w:charset w:val="86"/>
    <w:family w:val="auto"/>
    <w:pitch w:val="variable"/>
  </w:font>
  <w:font w:name="Cambria Math">
    <w:altName w:val="Arial"/>
    <w:charset w:val="00" w:characterSet="windows-1252"/>
    <w:family w:val="roman"/>
    <w:pitch w:val="variable"/>
  </w:font>
  <w:font w:name="Calibri">
    <w:altName w:val="Arial"/>
    <w:charset w:val="00" w:characterSet="windows-1252"/>
    <w:family w:val="swiss"/>
    <w:pitch w:val="variable"/>
  </w:font>
  <w:font w:name="MS Sans Serif">
    <w:altName w:val="Times New Roman"/>
    <w:charset w:val="00" w:characterSet="windows-1252"/>
    <w:family w:val="swiss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MS Sans Serif;Times New Roman" w:hAnsi="MS Sans Serif;Times New Roman" w:cs="MS Sans Serif;Times New Roman"/>
        <w:sz w:val="19"/>
      </w:rPr>
    </w:pPr>
    <w:r>
      <w:rPr>
        <w:sz w:val="16"/>
        <w:szCs w:val="16"/>
        <w:color w:val="888888"/>
      </w:rPr>
      <w:t xml:space="preserve">试卷大全 www.sjdaquan.com</w:t>
    </w:r>
  </w:p>
</w:ftr>
</file>

<file path=word/settings.xml><?xml version="1.0" encoding="utf-8"?>
<w:settings xmlns:w="http://schemas.openxmlformats.org/wordprocessingml/2006/main">
  <w:zoom w:percent="100"/>
  <w:displayBackgroundShape/>
  <w:defaultTabStop w:val="420"/>
  <w:autoHyphenation w:val="true"/>
  <w:compat>
    <w:noLeading/>
    <w:doNotExpandShiftReturn/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Free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jc w:val="both"/>
    </w:pPr>
    <w:rPr>
      <w:rFonts w:ascii="Times New Roman" w:hAnsi="Times New Roman" w:eastAsia="宋体;SimSun" w:cs="Times New Roman"/>
      <w:color w:val="auto"/>
      <w:kern w:val="2"/>
      <w:sz w:val="21"/>
      <w:szCs w:val="22"/>
      <w:lang w:val="en-US" w:eastAsia="zh-CN" w:bidi="hi-IN"/>
    </w:rPr>
  </w:style>
  <w:style w:type="character" w:styleId="Style14">
    <w:name w:val="默认段落字体"/>
    <w:qFormat/>
    <w:rPr/>
  </w:style>
  <w:style w:type="character" w:styleId="Char">
    <w:name w:val="页脚 Char"/>
    <w:basedOn w:val="Style14"/>
    <w:qFormat/>
    <w:rPr>
      <w:sz w:val="18"/>
      <w:szCs w:val="18"/>
    </w:rPr>
  </w:style>
  <w:style w:type="character" w:styleId="Char1">
    <w:name w:val="批注框文本 Char"/>
    <w:basedOn w:val="Style14"/>
    <w:qFormat/>
    <w:rPr>
      <w:sz w:val="18"/>
      <w:szCs w:val="18"/>
    </w:rPr>
  </w:style>
  <w:style w:type="character" w:styleId="Char2">
    <w:name w:val="日期 Char"/>
    <w:basedOn w:val="Style14"/>
    <w:qFormat/>
    <w:rPr/>
  </w:style>
  <w:style w:type="character" w:styleId="PlaceholderText">
    <w:name w:val="Placeholder Text"/>
    <w:basedOn w:val="Style14"/>
    <w:qFormat/>
    <w:rPr>
      <w:color w:val="808080"/>
    </w:rPr>
  </w:style>
  <w:style w:type="character" w:styleId="Char3">
    <w:name w:val="无间隔 Char"/>
    <w:basedOn w:val="Style14"/>
    <w:qFormat/>
    <w:rPr>
      <w:kern w:val="0"/>
      <w:sz w:val="22"/>
    </w:rPr>
  </w:style>
  <w:style w:type="character" w:styleId="Hyperlink">
    <w:name w:val="Hyperlink"/>
    <w:basedOn w:val="Style14"/>
    <w:rPr>
      <w:color w:val="0000FF"/>
      <w:u w:val="single"/>
    </w:rPr>
  </w:style>
  <w:style w:type="character" w:styleId="Char4">
    <w:name w:val="页眉 Char"/>
    <w:basedOn w:val="Style14"/>
    <w:qFormat/>
    <w:rPr>
      <w:rFonts w:eastAsia="宋体;SimSun"/>
      <w:kern w:val="2"/>
      <w:sz w:val="18"/>
      <w:szCs w:val="18"/>
      <w:lang w:bidi="ar-SA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FreeSans"/>
    </w:rPr>
  </w:style>
  <w:style w:type="paragraph" w:styleId="HeaderandFooter">
    <w:name w:val="Header and Footer"/>
    <w:basedOn w:val="Normal"/>
    <w:qFormat/>
    <w:pPr>
      <w:suppressLineNumbers/>
      <w:tabs>
        <w:tab w:val="clear" w:pos="420"/>
        <w:tab w:val="center" w:pos="4986" w:leader="none"/>
        <w:tab w:val="right" w:pos="9972" w:leader="none"/>
      </w:tabs>
    </w:pPr>
    <w:rPr/>
  </w:style>
  <w:style w:type="paragraph" w:styleId="Header">
    <w:name w:val="Header"/>
    <w:basedOn w:val="Normal"/>
    <w:pPr>
      <w:tabs>
        <w:tab w:val="clear" w:pos="420"/>
        <w:tab w:val="center" w:pos="4153" w:leader="none"/>
        <w:tab w:val="right" w:pos="8306" w:leader="none"/>
      </w:tabs>
      <w:snapToGrid w:val="false"/>
      <w:jc w:val="center"/>
    </w:pPr>
    <w:rPr>
      <w:sz w:val="18"/>
      <w:szCs w:val="18"/>
    </w:rPr>
  </w:style>
  <w:style w:type="paragraph" w:styleId="Footer">
    <w:name w:val="Footer"/>
    <w:basedOn w:val="Normal"/>
    <w:pPr>
      <w:tabs>
        <w:tab w:val="clear" w:pos="420"/>
        <w:tab w:val="center" w:pos="4153" w:leader="none"/>
        <w:tab w:val="right" w:pos="8306" w:leader="none"/>
      </w:tabs>
      <w:snapToGrid w:val="false"/>
      <w:jc w:val="start"/>
    </w:pPr>
    <w:rPr>
      <w:sz w:val="18"/>
      <w:szCs w:val="18"/>
    </w:rPr>
  </w:style>
  <w:style w:type="paragraph" w:styleId="Style15">
    <w:name w:val="批注框文本"/>
    <w:basedOn w:val="Normal"/>
    <w:qFormat/>
    <w:pPr/>
    <w:rPr>
      <w:sz w:val="18"/>
      <w:szCs w:val="18"/>
    </w:rPr>
  </w:style>
  <w:style w:type="paragraph" w:styleId="NoSpacing">
    <w:name w:val="No Spacing"/>
    <w:qFormat/>
    <w:pPr>
      <w:widowControl/>
      <w:bidi w:val="0"/>
    </w:pPr>
    <w:rPr>
      <w:rFonts w:ascii="Times New Roman" w:hAnsi="Times New Roman" w:eastAsia="宋体;SimSun" w:cs="Times New Roman"/>
      <w:color w:val="auto"/>
      <w:kern w:val="0"/>
      <w:sz w:val="22"/>
      <w:szCs w:val="22"/>
      <w:lang w:val="en-US" w:eastAsia="zh-CN" w:bidi="hi-IN"/>
    </w:rPr>
  </w:style>
  <w:style w:type="paragraph" w:styleId="Style16">
    <w:name w:val="日期"/>
    <w:basedOn w:val="Normal"/>
    <w:next w:val="Normal"/>
    <w:qFormat/>
    <w:pPr>
      <w:ind w:hanging="0" w:start="100" w:end="0"/>
    </w:pPr>
    <w:rPr/>
  </w:style>
  <w:style w:type="paragraph" w:styleId="DefaultParagraph">
    <w:name w:val="DefaultParagraph"/>
    <w:qFormat/>
    <w:pPr>
      <w:widowControl/>
      <w:bidi w:val="0"/>
    </w:pPr>
    <w:rPr>
      <w:rFonts w:ascii="Times New Roman" w:hAnsi="Times New Roman" w:eastAsia="宋体;SimSun" w:cs="Times New Roman"/>
      <w:color w:val="auto"/>
      <w:kern w:val="2"/>
      <w:sz w:val="21"/>
      <w:szCs w:val="22"/>
      <w:lang w:val="en-US" w:eastAsia="zh-CN" w:bidi="hi-IN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https://gss0.baidu.com/-fo3dSag_xI4khGko9WTAnF6hhy/zhidao/pic/item/0eb30f2442a7d9338ed173ddac4bd11373f00126.jpg" TargetMode="External"/><Relationship Id="rId4" Type="http://schemas.openxmlformats.org/officeDocument/2006/relationships/image" Target="media/image2.png"/><Relationship Id="rId5" Type="http://schemas.openxmlformats.org/officeDocument/2006/relationships/image" Target="media/image3.png"/><Relationship Id="rId6" Type="http://schemas.openxmlformats.org/officeDocument/2006/relationships/image" Target="media/image3.png"/><Relationship Id="rId7" Type="http://schemas.openxmlformats.org/officeDocument/2006/relationships/image" Target="media/image4.png"/><Relationship Id="rId8" Type="http://schemas.openxmlformats.org/officeDocument/2006/relationships/image" Target="media/image5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6.png"/><Relationship Id="rId12" Type="http://schemas.openxmlformats.org/officeDocument/2006/relationships/image" Target="media/image7.png"/><Relationship Id="rId13" Type="http://schemas.openxmlformats.org/officeDocument/2006/relationships/image" Target="media/image8.png"/><Relationship Id="rId14" Type="http://schemas.openxmlformats.org/officeDocument/2006/relationships/image" Target="media/image7.png"/><Relationship Id="rId15" Type="http://schemas.openxmlformats.org/officeDocument/2006/relationships/image" Target="media/image9.png"/><Relationship Id="rId16" Type="http://schemas.openxmlformats.org/officeDocument/2006/relationships/image" Target="media/image7.png"/><Relationship Id="rId17" Type="http://schemas.openxmlformats.org/officeDocument/2006/relationships/image" Target="media/image9.png"/><Relationship Id="rId18" Type="http://schemas.openxmlformats.org/officeDocument/2006/relationships/image" Target="media/image7.png"/><Relationship Id="rId19" Type="http://schemas.openxmlformats.org/officeDocument/2006/relationships/image" Target="media/image10.png"/><Relationship Id="rId20" Type="http://schemas.openxmlformats.org/officeDocument/2006/relationships/image" Target="media/image11.png"/><Relationship Id="rId21" Type="http://schemas.openxmlformats.org/officeDocument/2006/relationships/image" Target="media/image12.jpeg"/><Relationship Id="rId22" Type="http://schemas.openxmlformats.org/officeDocument/2006/relationships/image" Target="media/image13.png"/><Relationship Id="rId23" Type="http://schemas.openxmlformats.org/officeDocument/2006/relationships/image" Target="https://gss0.baidu.com/7LsWdDW5_xN3otqbppnN2DJv/baidu/pic/item/cdbf6c81800a19d8a2f838b136fa828ba71e468e.jpg" TargetMode="External"/><Relationship Id="rId24" Type="http://schemas.openxmlformats.org/officeDocument/2006/relationships/image" Target="https://gss0.baidu.com/7LsWdDW5_xN3otqbppnN2DJv/baidu/pic/item/962bd40735fae6cd2f8d14d50ab30f2442a70f4c.jpg" TargetMode="External"/><Relationship Id="rId25" Type="http://schemas.openxmlformats.org/officeDocument/2006/relationships/image" Target="http://gzhx.cooco.net.cn/files/down/test/2015/03/11/14/2015031114420124482534.files/image012.jpg" TargetMode="External"/><Relationship Id="rId26" Type="http://schemas.openxmlformats.org/officeDocument/2006/relationships/image" Target="media/image14.png"/><Relationship Id="rId27" Type="http://schemas.openxmlformats.org/officeDocument/2006/relationships/image" Target="media/image15.png"/><Relationship Id="rId28" Type="http://schemas.openxmlformats.org/officeDocument/2006/relationships/image" Target="media/image16.png"/><Relationship Id="rId29" Type="http://schemas.openxmlformats.org/officeDocument/2006/relationships/image" Target="https://gss0.baidu.com/-fo3dSag_xI4khGko9WTAnF6hhy/zhidao/pic/item/0eb30f2442a7d9338ed173ddac4bd11373f00126.jpg" TargetMode="External"/><Relationship Id="rId30" Type="http://schemas.openxmlformats.org/officeDocument/2006/relationships/image" Target="media/image2.png"/><Relationship Id="rId31" Type="http://schemas.openxmlformats.org/officeDocument/2006/relationships/image" Target="media/image17.png"/><Relationship Id="rId32" Type="http://schemas.openxmlformats.org/officeDocument/2006/relationships/image" Target="media/image17.png"/><Relationship Id="rId33" Type="http://schemas.openxmlformats.org/officeDocument/2006/relationships/image" Target="media/image18.png"/><Relationship Id="rId34" Type="http://schemas.openxmlformats.org/officeDocument/2006/relationships/image" Target="media/image19.png"/><Relationship Id="rId35" Type="http://schemas.openxmlformats.org/officeDocument/2006/relationships/image" Target="media/image19.png"/><Relationship Id="rId36" Type="http://schemas.openxmlformats.org/officeDocument/2006/relationships/image" Target="media/image20.png"/><Relationship Id="rId37" Type="http://schemas.openxmlformats.org/officeDocument/2006/relationships/image" Target="media/image20.png"/><Relationship Id="rId38" Type="http://schemas.openxmlformats.org/officeDocument/2006/relationships/image" Target="media/image19.png"/><Relationship Id="rId39" Type="http://schemas.openxmlformats.org/officeDocument/2006/relationships/image" Target="media/image19.png"/><Relationship Id="rId40" Type="http://schemas.openxmlformats.org/officeDocument/2006/relationships/image" Target="media/image19.png"/><Relationship Id="rId41" Type="http://schemas.openxmlformats.org/officeDocument/2006/relationships/image" Target="media/image19.png"/><Relationship Id="rId42" Type="http://schemas.openxmlformats.org/officeDocument/2006/relationships/image" Target="media/image21.png"/><Relationship Id="rId43" Type="http://schemas.openxmlformats.org/officeDocument/2006/relationships/image" Target="media/image22.png"/><Relationship Id="rId44" Type="http://schemas.openxmlformats.org/officeDocument/2006/relationships/image" Target="media/image23.png"/><Relationship Id="rId45" Type="http://schemas.openxmlformats.org/officeDocument/2006/relationships/image" Target="media/image22.png"/><Relationship Id="rId46" Type="http://schemas.openxmlformats.org/officeDocument/2006/relationships/image" Target="media/image24.png"/><Relationship Id="rId47" Type="http://schemas.openxmlformats.org/officeDocument/2006/relationships/image" Target="media/image22.png"/><Relationship Id="rId48" Type="http://schemas.openxmlformats.org/officeDocument/2006/relationships/image" Target="media/image24.png"/><Relationship Id="rId49" Type="http://schemas.openxmlformats.org/officeDocument/2006/relationships/image" Target="media/image22.png"/><Relationship Id="rId50" Type="http://schemas.openxmlformats.org/officeDocument/2006/relationships/image" Target="media/image25.png"/><Relationship Id="rId51" Type="http://schemas.openxmlformats.org/officeDocument/2006/relationships/image" Target="media/image26.png"/><Relationship Id="rId52" Type="http://schemas.openxmlformats.org/officeDocument/2006/relationships/image" Target="media/image27.png"/><Relationship Id="rId53" Type="http://schemas.openxmlformats.org/officeDocument/2006/relationships/image" Target="media/image28.png"/><Relationship Id="rId54" Type="http://schemas.openxmlformats.org/officeDocument/2006/relationships/image" Target="media/image29.png"/><Relationship Id="rId55" Type="http://schemas.openxmlformats.org/officeDocument/2006/relationships/image" Target="media/image30.png"/><Relationship Id="rId56" Type="http://schemas.openxmlformats.org/officeDocument/2006/relationships/image" Target="media/image31.png"/><Relationship Id="rId57" Type="http://schemas.openxmlformats.org/officeDocument/2006/relationships/image" Target="media/image32.png"/><Relationship Id="rId58" Type="http://schemas.openxmlformats.org/officeDocument/2006/relationships/image" Target="media/image12.jpeg"/><Relationship Id="rId59" Type="http://schemas.openxmlformats.org/officeDocument/2006/relationships/image" Target="media/image33.png"/><Relationship Id="rId60" Type="http://schemas.openxmlformats.org/officeDocument/2006/relationships/image" Target="media/image34.png"/><Relationship Id="rId61" Type="http://schemas.openxmlformats.org/officeDocument/2006/relationships/image" Target="media/image35.png"/><Relationship Id="rId62" Type="http://schemas.openxmlformats.org/officeDocument/2006/relationships/image" Target="media/image36.png"/><Relationship Id="rId63" Type="http://schemas.openxmlformats.org/officeDocument/2006/relationships/image" Target="media/image36.png"/><Relationship Id="rId64" Type="http://schemas.openxmlformats.org/officeDocument/2006/relationships/image" Target="media/image37.png"/><Relationship Id="rId65" Type="http://schemas.openxmlformats.org/officeDocument/2006/relationships/image" Target="media/image38.png"/><Relationship Id="rId66" Type="http://schemas.openxmlformats.org/officeDocument/2006/relationships/image" Target="media/image39.png"/><Relationship Id="rId67" Type="http://schemas.openxmlformats.org/officeDocument/2006/relationships/image" Target="media/image40.png"/><Relationship Id="rId68" Type="http://schemas.openxmlformats.org/officeDocument/2006/relationships/image" Target="media/image41.png"/><Relationship Id="rId69" Type="http://schemas.openxmlformats.org/officeDocument/2006/relationships/image" Target="media/image38.png"/><Relationship Id="rId70" Type="http://schemas.openxmlformats.org/officeDocument/2006/relationships/image" Target="media/image42.png"/><Relationship Id="rId71" Type="http://schemas.openxmlformats.org/officeDocument/2006/relationships/image" Target="media/image43.png"/><Relationship Id="rId72" Type="http://schemas.openxmlformats.org/officeDocument/2006/relationships/image" Target="media/image43.png"/><Relationship Id="rId73" Type="http://schemas.openxmlformats.org/officeDocument/2006/relationships/image" Target="media/image44.png"/><Relationship Id="rId74" Type="http://schemas.openxmlformats.org/officeDocument/2006/relationships/image" Target="media/image42.png"/><Relationship Id="rId75" Type="http://schemas.openxmlformats.org/officeDocument/2006/relationships/image" Target="media/image44.png"/><Relationship Id="rId76" Type="http://schemas.openxmlformats.org/officeDocument/2006/relationships/image" Target="media/image44.png"/><Relationship Id="rId77" Type="http://schemas.openxmlformats.org/officeDocument/2006/relationships/image" Target="media/image45.png"/><Relationship Id="rId78" Type="http://schemas.openxmlformats.org/officeDocument/2006/relationships/image" Target="media/image46.png"/><Relationship Id="rId79" Type="http://schemas.openxmlformats.org/officeDocument/2006/relationships/image" Target="https://gss0.baidu.com/7LsWdDW5_xN3otqbppnN2DJv/baidu/pic/item/cdbf6c81800a19d8a2f838b136fa828ba71e468e.jpg" TargetMode="External"/><Relationship Id="rId80" Type="http://schemas.openxmlformats.org/officeDocument/2006/relationships/image" Target="https://gss0.baidu.com/7LsWdDW5_xN3otqbppnN2DJv/baidu/pic/item/962bd40735fae6cd2f8d14d50ab30f2442a70f4c.jpg" TargetMode="External"/><Relationship Id="rId81" Type="http://schemas.openxmlformats.org/officeDocument/2006/relationships/image" Target="media/image47.png"/><Relationship Id="rId82" Type="http://schemas.openxmlformats.org/officeDocument/2006/relationships/image" Target="http://gzhx.cooco.net.cn/files/down/test/2015/03/11/14/2015031114420124482534.files/image012.jpg" TargetMode="External"/><Relationship Id="rId83" Type="http://schemas.openxmlformats.org/officeDocument/2006/relationships/image" Target="media/image48.png"/><Relationship Id="rId84" Type="http://schemas.openxmlformats.org/officeDocument/2006/relationships/image" Target="media/image48.png"/><Relationship Id="rId85" Type="http://schemas.openxmlformats.org/officeDocument/2006/relationships/image" Target="media/image49.png"/><Relationship Id="rId86" Type="http://schemas.openxmlformats.org/officeDocument/2006/relationships/image" Target="media/image50.png"/><Relationship Id="rId87" Type="http://schemas.openxmlformats.org/officeDocument/2006/relationships/image" Target="media/image51.png"/><Relationship Id="rId88" Type="http://schemas.openxmlformats.org/officeDocument/2006/relationships/image" Target="media/image52.png"/><Relationship Id="rId89" Type="http://schemas.openxmlformats.org/officeDocument/2006/relationships/image" Target="media/image53.png"/><Relationship Id="rId90" Type="http://schemas.openxmlformats.org/officeDocument/2006/relationships/image" Target="media/image54.png"/><Relationship Id="rId91" Type="http://schemas.openxmlformats.org/officeDocument/2006/relationships/image" Target="media/image55.png"/><Relationship Id="rId92" Type="http://schemas.openxmlformats.org/officeDocument/2006/relationships/image" Target="media/image56.png"/><Relationship Id="rId93" Type="http://schemas.openxmlformats.org/officeDocument/2006/relationships/image" Target="media/image57.png"/><Relationship Id="rId94" Type="http://schemas.openxmlformats.org/officeDocument/2006/relationships/image" Target="media/image58.png"/><Relationship Id="rId95" Type="http://schemas.openxmlformats.org/officeDocument/2006/relationships/image" Target="media/image59.png"/><Relationship Id="rId96" Type="http://schemas.openxmlformats.org/officeDocument/2006/relationships/image" Target="media/image60.png"/><Relationship Id="rId97" Type="http://schemas.openxmlformats.org/officeDocument/2006/relationships/image" Target="media/image61.png"/><Relationship Id="rId98" Type="http://schemas.openxmlformats.org/officeDocument/2006/relationships/image" Target="media/image62.png"/><Relationship Id="rId99" Type="http://schemas.openxmlformats.org/officeDocument/2006/relationships/image" Target="media/image63.png"/><Relationship Id="rId100" Type="http://schemas.openxmlformats.org/officeDocument/2006/relationships/image" Target="media/image64.png"/><Relationship Id="rId101" Type="http://schemas.openxmlformats.org/officeDocument/2006/relationships/image" Target="media/image65.png"/><Relationship Id="rId102" Type="http://schemas.openxmlformats.org/officeDocument/2006/relationships/image" Target="media/image62.png"/><Relationship Id="rId103" Type="http://schemas.openxmlformats.org/officeDocument/2006/relationships/image" Target="media/image66.png"/><Relationship Id="rId104" Type="http://schemas.openxmlformats.org/officeDocument/2006/relationships/image" Target="media/image66.png"/><Relationship Id="rId105" Type="http://schemas.openxmlformats.org/officeDocument/2006/relationships/image" Target="media/image67.png"/><Relationship Id="rId106" Type="http://schemas.openxmlformats.org/officeDocument/2006/relationships/image" Target="media/image67.png"/><Relationship Id="rId107" Type="http://schemas.openxmlformats.org/officeDocument/2006/relationships/image" Target="media/image67.png"/><Relationship Id="rId108" Type="http://schemas.openxmlformats.org/officeDocument/2006/relationships/image" Target="media/image68.png"/><Relationship Id="rId109" Type="http://schemas.openxmlformats.org/officeDocument/2006/relationships/image" Target="media/image68.png"/><Relationship Id="rId110" Type="http://schemas.openxmlformats.org/officeDocument/2006/relationships/footer" Target="footer1.xml"/><Relationship Id="rId111" Type="http://schemas.openxmlformats.org/officeDocument/2006/relationships/fontTable" Target="fontTable.xml"/><Relationship Id="rId112" Type="http://schemas.openxmlformats.org/officeDocument/2006/relationships/settings" Target="settings.xml"/><Relationship Id="rId113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Application>LibreOffice/24.2.7.2$Linux_X86_64 LibreOffice_project/420$Build-2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2018-11-04T19:18:00Z</dcterms:created>
  <dc:creator>ShiJuan</dc:creator>
  <dc:description>http://www.shijuan1.com</dc:description>
  <cp:keywords/>
  <dc:language>en-US</dc:language>
  <cp:lastModifiedBy>User</cp:lastModifiedBy>
  <cp:lastPrinted>2018-11-04T19:18:00Z</cp:lastPrinted>
  <dcterms:modified xsi:type="dcterms:W3CDTF">2022-06-30T21:22:00Z</dcterms:modified>
  <cp:revision>2</cp:revision>
  <dc:subject>www.shijuan1.com</dc:subject>
  <dc:title>第一试卷网</dc:title>
</cp:coreProperties>
</file>